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F7" w:rsidRPr="003A26EF" w:rsidRDefault="001D08F7" w:rsidP="001D08F7">
      <w:pPr>
        <w:pStyle w:val="NoSpacing"/>
        <w:rPr>
          <w:sz w:val="48"/>
          <w:lang w:val="en-US"/>
        </w:rPr>
      </w:pPr>
      <w:r w:rsidRPr="00247111">
        <w:rPr>
          <w:rFonts w:cstheme="minorHAnsi"/>
          <w:noProof/>
          <w:lang w:eastAsia="ja-JP"/>
        </w:rPr>
        <w:drawing>
          <wp:anchor distT="0" distB="0" distL="114300" distR="114300" simplePos="0" relativeHeight="251659264" behindDoc="0" locked="0" layoutInCell="1" allowOverlap="1" wp14:anchorId="56BF237C" wp14:editId="7DC12129">
            <wp:simplePos x="0" y="0"/>
            <wp:positionH relativeFrom="margin">
              <wp:posOffset>4254343</wp:posOffset>
            </wp:positionH>
            <wp:positionV relativeFrom="margin">
              <wp:posOffset>59055</wp:posOffset>
            </wp:positionV>
            <wp:extent cx="2509042" cy="25241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375" t="1617"/>
                    <a:stretch/>
                  </pic:blipFill>
                  <pic:spPr bwMode="auto">
                    <a:xfrm>
                      <a:off x="0" y="0"/>
                      <a:ext cx="2515553" cy="25306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58A6">
        <w:rPr>
          <w:noProof/>
          <w:sz w:val="52"/>
          <w:lang w:eastAsia="ja-JP"/>
        </w:rPr>
        <w:drawing>
          <wp:anchor distT="0" distB="0" distL="114300" distR="114300" simplePos="0" relativeHeight="251660288" behindDoc="0" locked="0" layoutInCell="1" allowOverlap="1" wp14:anchorId="55074AF5" wp14:editId="13D38341">
            <wp:simplePos x="0" y="0"/>
            <wp:positionH relativeFrom="margin">
              <wp:posOffset>-123825</wp:posOffset>
            </wp:positionH>
            <wp:positionV relativeFrom="paragraph">
              <wp:posOffset>0</wp:posOffset>
            </wp:positionV>
            <wp:extent cx="1074058" cy="2039492"/>
            <wp:effectExtent l="0" t="0" r="0" b="0"/>
            <wp:wrapThrough wrapText="bothSides">
              <wp:wrapPolygon edited="0">
                <wp:start x="21600" y="21600"/>
                <wp:lineTo x="21600" y="209"/>
                <wp:lineTo x="524" y="209"/>
                <wp:lineTo x="524" y="21600"/>
                <wp:lineTo x="21600" y="21600"/>
              </wp:wrapPolygon>
            </wp:wrapThrough>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rot="10800000" flipH="1" flipV="1">
                      <a:off x="0" y="0"/>
                      <a:ext cx="1074058" cy="2039492"/>
                    </a:xfrm>
                    <a:prstGeom prst="rect">
                      <a:avLst/>
                    </a:prstGeom>
                    <a:noFill/>
                  </pic:spPr>
                </pic:pic>
              </a:graphicData>
            </a:graphic>
            <wp14:sizeRelH relativeFrom="margin">
              <wp14:pctWidth>0</wp14:pctWidth>
            </wp14:sizeRelH>
            <wp14:sizeRelV relativeFrom="margin">
              <wp14:pctHeight>0</wp14:pctHeight>
            </wp14:sizeRelV>
          </wp:anchor>
        </w:drawing>
      </w:r>
      <w:r w:rsidRPr="002758A6">
        <w:rPr>
          <w:sz w:val="52"/>
          <w:lang w:val="en-US"/>
        </w:rPr>
        <w:t>T</w:t>
      </w:r>
      <w:r w:rsidRPr="003A26EF">
        <w:rPr>
          <w:sz w:val="48"/>
          <w:lang w:val="en-US"/>
        </w:rPr>
        <w:t>RIDENT HIGH SCHOOL</w:t>
      </w:r>
    </w:p>
    <w:p w:rsidR="001D08F7" w:rsidRPr="003A26EF" w:rsidRDefault="001D08F7" w:rsidP="001D08F7">
      <w:pPr>
        <w:pStyle w:val="NoSpacing"/>
        <w:rPr>
          <w:sz w:val="48"/>
          <w:lang w:val="en-US"/>
        </w:rPr>
      </w:pPr>
      <w:r w:rsidRPr="003A26EF">
        <w:rPr>
          <w:sz w:val="48"/>
          <w:lang w:val="en-US"/>
        </w:rPr>
        <w:t>WHAKATANE</w:t>
      </w:r>
    </w:p>
    <w:p w:rsidR="001D08F7" w:rsidRPr="003A26EF" w:rsidRDefault="001D08F7" w:rsidP="001D08F7">
      <w:pPr>
        <w:pStyle w:val="NoSpacing"/>
        <w:rPr>
          <w:sz w:val="48"/>
          <w:lang w:val="en-US"/>
        </w:rPr>
      </w:pPr>
      <w:r w:rsidRPr="003A26EF">
        <w:rPr>
          <w:sz w:val="48"/>
          <w:lang w:val="en-US"/>
        </w:rPr>
        <w:t>NEW ZEALAND</w:t>
      </w:r>
    </w:p>
    <w:p w:rsidR="001D08F7" w:rsidRDefault="001D08F7" w:rsidP="001D08F7">
      <w:pPr>
        <w:jc w:val="center"/>
        <w:rPr>
          <w:rFonts w:cstheme="minorHAnsi"/>
          <w:b/>
          <w:sz w:val="52"/>
          <w:szCs w:val="52"/>
          <w:lang w:val="en-US"/>
        </w:rPr>
      </w:pPr>
    </w:p>
    <w:p w:rsidR="001D08F7" w:rsidRDefault="001D08F7" w:rsidP="001D08F7">
      <w:pPr>
        <w:jc w:val="center"/>
        <w:rPr>
          <w:rFonts w:cstheme="minorHAnsi"/>
          <w:b/>
          <w:sz w:val="52"/>
          <w:szCs w:val="52"/>
          <w:lang w:val="en-US"/>
        </w:rPr>
      </w:pPr>
    </w:p>
    <w:p w:rsidR="001D08F7" w:rsidRPr="003A26EF" w:rsidRDefault="001D08F7" w:rsidP="001D08F7">
      <w:pPr>
        <w:pStyle w:val="NoSpacing"/>
        <w:rPr>
          <w:sz w:val="48"/>
          <w:lang w:val="en-US"/>
        </w:rPr>
      </w:pPr>
      <w:r w:rsidRPr="001D08F7">
        <w:rPr>
          <w:noProof/>
          <w:sz w:val="52"/>
          <w:lang w:eastAsia="ja-JP"/>
        </w:rPr>
        <w:drawing>
          <wp:anchor distT="0" distB="0" distL="114300" distR="114300" simplePos="0" relativeHeight="251661312" behindDoc="1" locked="0" layoutInCell="1" allowOverlap="1" wp14:anchorId="41929B67" wp14:editId="30608F1E">
            <wp:simplePos x="0" y="0"/>
            <wp:positionH relativeFrom="margin">
              <wp:posOffset>-26670</wp:posOffset>
            </wp:positionH>
            <wp:positionV relativeFrom="paragraph">
              <wp:posOffset>77471</wp:posOffset>
            </wp:positionV>
            <wp:extent cx="6837680" cy="7448550"/>
            <wp:effectExtent l="0" t="0" r="1270" b="0"/>
            <wp:wrapNone/>
            <wp:docPr id="1" name="Picture 1" descr="O:\internal\Enrolments\Backgrounds\footer-reflex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nternal\Enrolments\Backgrounds\footer-reflex 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7680" cy="744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8F7" w:rsidRDefault="001D08F7" w:rsidP="00706263">
      <w:pPr>
        <w:jc w:val="center"/>
        <w:rPr>
          <w:b/>
          <w:sz w:val="40"/>
          <w:szCs w:val="40"/>
        </w:rPr>
      </w:pPr>
    </w:p>
    <w:p w:rsidR="001D08F7" w:rsidRDefault="001D08F7" w:rsidP="00706263">
      <w:pPr>
        <w:jc w:val="center"/>
        <w:rPr>
          <w:b/>
          <w:sz w:val="40"/>
          <w:szCs w:val="40"/>
        </w:rPr>
      </w:pPr>
    </w:p>
    <w:p w:rsidR="001D08F7" w:rsidRDefault="001D08F7" w:rsidP="00706263">
      <w:pPr>
        <w:jc w:val="center"/>
        <w:rPr>
          <w:b/>
          <w:sz w:val="40"/>
          <w:szCs w:val="40"/>
        </w:rPr>
      </w:pPr>
    </w:p>
    <w:p w:rsidR="001D08F7" w:rsidRDefault="001D08F7" w:rsidP="00706263">
      <w:pPr>
        <w:jc w:val="center"/>
        <w:rPr>
          <w:b/>
          <w:sz w:val="40"/>
          <w:szCs w:val="40"/>
        </w:rPr>
      </w:pPr>
    </w:p>
    <w:p w:rsidR="001D08F7" w:rsidRDefault="001D08F7" w:rsidP="00706263">
      <w:pPr>
        <w:jc w:val="center"/>
        <w:rPr>
          <w:rFonts w:cstheme="minorHAnsi"/>
          <w:b/>
          <w:sz w:val="52"/>
          <w:szCs w:val="52"/>
          <w:lang w:val="en-US"/>
        </w:rPr>
      </w:pPr>
    </w:p>
    <w:p w:rsidR="001D08F7" w:rsidRDefault="001D08F7" w:rsidP="00706263">
      <w:pPr>
        <w:jc w:val="center"/>
        <w:rPr>
          <w:rFonts w:cstheme="minorHAnsi"/>
          <w:b/>
          <w:sz w:val="52"/>
          <w:szCs w:val="52"/>
          <w:lang w:val="en-US"/>
        </w:rPr>
      </w:pPr>
    </w:p>
    <w:p w:rsidR="001D08F7" w:rsidRPr="001D08F7" w:rsidRDefault="001D08F7" w:rsidP="00706263">
      <w:pPr>
        <w:jc w:val="center"/>
        <w:rPr>
          <w:b/>
          <w:color w:val="FFFFFF" w:themeColor="background1"/>
          <w:sz w:val="72"/>
          <w:szCs w:val="72"/>
        </w:rPr>
      </w:pPr>
      <w:r w:rsidRPr="001D08F7">
        <w:rPr>
          <w:rFonts w:cstheme="minorHAnsi"/>
          <w:b/>
          <w:color w:val="FFFFFF" w:themeColor="background1"/>
          <w:sz w:val="72"/>
          <w:szCs w:val="72"/>
          <w:lang w:val="en-US"/>
        </w:rPr>
        <w:t>2019</w:t>
      </w:r>
    </w:p>
    <w:p w:rsidR="001D08F7" w:rsidRPr="001D08F7" w:rsidRDefault="001D08F7" w:rsidP="001D08F7">
      <w:pPr>
        <w:jc w:val="center"/>
        <w:rPr>
          <w:rFonts w:cstheme="minorHAnsi"/>
          <w:b/>
          <w:color w:val="FFFFFF" w:themeColor="background1"/>
          <w:sz w:val="72"/>
          <w:szCs w:val="72"/>
          <w:lang w:val="en-US"/>
        </w:rPr>
      </w:pPr>
      <w:r w:rsidRPr="001D08F7">
        <w:rPr>
          <w:rFonts w:cstheme="minorHAnsi"/>
          <w:b/>
          <w:color w:val="FFFFFF" w:themeColor="background1"/>
          <w:sz w:val="72"/>
          <w:szCs w:val="72"/>
          <w:lang w:val="en-US"/>
        </w:rPr>
        <w:t>SUBJECT OUTLINE</w:t>
      </w:r>
    </w:p>
    <w:p w:rsidR="001D08F7" w:rsidRPr="001D08F7" w:rsidRDefault="001D08F7" w:rsidP="001D08F7">
      <w:pPr>
        <w:jc w:val="center"/>
        <w:rPr>
          <w:rFonts w:cstheme="minorHAnsi"/>
          <w:b/>
          <w:color w:val="FFFFFF" w:themeColor="background1"/>
          <w:sz w:val="72"/>
          <w:szCs w:val="72"/>
          <w:lang w:val="en-US"/>
        </w:rPr>
      </w:pPr>
      <w:r w:rsidRPr="001D08F7">
        <w:rPr>
          <w:rFonts w:cstheme="minorHAnsi"/>
          <w:b/>
          <w:color w:val="FFFFFF" w:themeColor="background1"/>
          <w:sz w:val="72"/>
          <w:szCs w:val="72"/>
          <w:lang w:val="en-US"/>
        </w:rPr>
        <w:t xml:space="preserve">AND </w:t>
      </w:r>
    </w:p>
    <w:p w:rsidR="001D08F7" w:rsidRPr="001D08F7" w:rsidRDefault="001D08F7" w:rsidP="001D08F7">
      <w:pPr>
        <w:jc w:val="center"/>
        <w:rPr>
          <w:b/>
          <w:color w:val="FFFFFF" w:themeColor="background1"/>
          <w:sz w:val="72"/>
          <w:szCs w:val="72"/>
        </w:rPr>
      </w:pPr>
      <w:r w:rsidRPr="001D08F7">
        <w:rPr>
          <w:rFonts w:cstheme="minorHAnsi"/>
          <w:b/>
          <w:color w:val="FFFFFF" w:themeColor="background1"/>
          <w:sz w:val="72"/>
          <w:szCs w:val="72"/>
          <w:lang w:val="en-US"/>
        </w:rPr>
        <w:t>VOCATIONAL PATHWAYS</w:t>
      </w:r>
    </w:p>
    <w:p w:rsidR="001D08F7" w:rsidRDefault="001D08F7" w:rsidP="00706263">
      <w:pPr>
        <w:jc w:val="center"/>
        <w:rPr>
          <w:b/>
          <w:sz w:val="40"/>
          <w:szCs w:val="40"/>
        </w:rPr>
      </w:pPr>
    </w:p>
    <w:p w:rsidR="001D08F7" w:rsidRDefault="001D08F7" w:rsidP="00706263">
      <w:pPr>
        <w:jc w:val="center"/>
        <w:rPr>
          <w:b/>
          <w:sz w:val="40"/>
          <w:szCs w:val="40"/>
        </w:rPr>
      </w:pPr>
    </w:p>
    <w:p w:rsidR="000C54BE" w:rsidRDefault="000C54BE" w:rsidP="00706263">
      <w:pPr>
        <w:jc w:val="center"/>
        <w:rPr>
          <w:b/>
          <w:sz w:val="40"/>
          <w:szCs w:val="40"/>
        </w:rPr>
      </w:pPr>
    </w:p>
    <w:p w:rsidR="000C54BE" w:rsidRDefault="000C54BE" w:rsidP="00706263">
      <w:pPr>
        <w:jc w:val="center"/>
        <w:rPr>
          <w:b/>
          <w:sz w:val="40"/>
          <w:szCs w:val="40"/>
        </w:rPr>
      </w:pPr>
    </w:p>
    <w:p w:rsidR="00706263" w:rsidRDefault="00964687" w:rsidP="00706263">
      <w:pPr>
        <w:jc w:val="center"/>
        <w:rPr>
          <w:b/>
          <w:sz w:val="40"/>
          <w:szCs w:val="40"/>
        </w:rPr>
      </w:pPr>
      <w:bookmarkStart w:id="0" w:name="_GoBack"/>
      <w:bookmarkEnd w:id="0"/>
      <w:r>
        <w:rPr>
          <w:b/>
          <w:sz w:val="40"/>
          <w:szCs w:val="40"/>
        </w:rPr>
        <w:t>BUSINESS</w:t>
      </w:r>
    </w:p>
    <w:tbl>
      <w:tblPr>
        <w:tblStyle w:val="TableGrid"/>
        <w:tblW w:w="10768" w:type="dxa"/>
        <w:tblLook w:val="04A0" w:firstRow="1" w:lastRow="0" w:firstColumn="1" w:lastColumn="0" w:noHBand="0" w:noVBand="1"/>
      </w:tblPr>
      <w:tblGrid>
        <w:gridCol w:w="10768"/>
      </w:tblGrid>
      <w:tr w:rsidR="00706263" w:rsidTr="002177A7">
        <w:tc>
          <w:tcPr>
            <w:tcW w:w="10768" w:type="dxa"/>
            <w:tcBorders>
              <w:top w:val="single" w:sz="4" w:space="0" w:color="auto"/>
              <w:left w:val="single" w:sz="4" w:space="0" w:color="auto"/>
              <w:bottom w:val="single" w:sz="4" w:space="0" w:color="auto"/>
              <w:right w:val="single" w:sz="4" w:space="0" w:color="auto"/>
            </w:tcBorders>
          </w:tcPr>
          <w:p w:rsidR="00706263" w:rsidRDefault="00706263">
            <w:pPr>
              <w:spacing w:line="240" w:lineRule="auto"/>
              <w:rPr>
                <w:b/>
              </w:rPr>
            </w:pPr>
            <w:r>
              <w:rPr>
                <w:b/>
              </w:rPr>
              <w:t>CAREERS:</w:t>
            </w:r>
          </w:p>
          <w:p w:rsidR="00964687" w:rsidRPr="006952BA" w:rsidRDefault="00964687" w:rsidP="00964687">
            <w:r w:rsidRPr="006952BA">
              <w:t xml:space="preserve">Business Studies or Economics will provide an understanding of Economics, Business Administration, and Human Resources. This course will be useful for careers such as business management, journalism, law, politics, stockbroker, banking, </w:t>
            </w:r>
            <w:proofErr w:type="spellStart"/>
            <w:r w:rsidRPr="006952BA">
              <w:t>valuer</w:t>
            </w:r>
            <w:proofErr w:type="spellEnd"/>
            <w:r w:rsidRPr="006952BA">
              <w:t xml:space="preserve"> etc.</w:t>
            </w:r>
          </w:p>
          <w:p w:rsidR="00964687" w:rsidRDefault="00964687">
            <w:pPr>
              <w:spacing w:line="240" w:lineRule="auto"/>
            </w:pPr>
          </w:p>
          <w:p w:rsidR="00706263" w:rsidRDefault="00706263">
            <w:pPr>
              <w:spacing w:line="240" w:lineRule="auto"/>
              <w:rPr>
                <w:b/>
              </w:rPr>
            </w:pPr>
            <w:r>
              <w:rPr>
                <w:b/>
              </w:rPr>
              <w:t xml:space="preserve">Vocational Pathways for </w:t>
            </w:r>
            <w:r w:rsidR="00F5699D">
              <w:rPr>
                <w:b/>
              </w:rPr>
              <w:t>Business</w:t>
            </w:r>
          </w:p>
          <w:p w:rsidR="00706263" w:rsidRDefault="00706263">
            <w:pPr>
              <w:spacing w:line="240" w:lineRule="auto"/>
            </w:pPr>
          </w:p>
        </w:tc>
      </w:tr>
      <w:tr w:rsidR="00706263" w:rsidTr="00BF0884">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706263" w:rsidRDefault="00706263">
            <w:pPr>
              <w:spacing w:line="240" w:lineRule="auto"/>
              <w:rPr>
                <w:b/>
              </w:rPr>
            </w:pPr>
            <w:r>
              <w:rPr>
                <w:b/>
                <w:color w:val="FFFFFF" w:themeColor="background1"/>
              </w:rPr>
              <w:t>Primary Industry Sector (PI)</w:t>
            </w:r>
          </w:p>
        </w:tc>
      </w:tr>
      <w:tr w:rsidR="00706263" w:rsidTr="002177A7">
        <w:tc>
          <w:tcPr>
            <w:tcW w:w="10768" w:type="dxa"/>
            <w:tcBorders>
              <w:top w:val="single" w:sz="4" w:space="0" w:color="auto"/>
              <w:left w:val="single" w:sz="4" w:space="0" w:color="auto"/>
              <w:bottom w:val="single" w:sz="4" w:space="0" w:color="auto"/>
              <w:right w:val="single" w:sz="4" w:space="0" w:color="auto"/>
            </w:tcBorders>
          </w:tcPr>
          <w:p w:rsidR="00706263" w:rsidRDefault="00706263">
            <w:pPr>
              <w:spacing w:line="240" w:lineRule="auto"/>
              <w:rPr>
                <w:sz w:val="20"/>
                <w:szCs w:val="20"/>
              </w:rPr>
            </w:pPr>
            <w:r>
              <w:rPr>
                <w:sz w:val="20"/>
                <w:szCs w:val="20"/>
              </w:rPr>
              <w:t>You’ll be contributing to an important and sustainable sector that’s one of New Zealand’s biggest employers and exporters.  Whether you’re from a rural background or a townie, there’s something here for you.</w:t>
            </w:r>
          </w:p>
          <w:p w:rsidR="00706263" w:rsidRDefault="00706263">
            <w:pPr>
              <w:spacing w:line="240" w:lineRule="auto"/>
              <w:rPr>
                <w:b/>
                <w:i/>
                <w:sz w:val="20"/>
                <w:szCs w:val="20"/>
              </w:rPr>
            </w:pPr>
            <w:r>
              <w:rPr>
                <w:b/>
                <w:i/>
                <w:sz w:val="20"/>
                <w:szCs w:val="20"/>
              </w:rPr>
              <w:t>Types of jobs for this Vocational Pathway include:</w:t>
            </w:r>
          </w:p>
          <w:p w:rsidR="00706263" w:rsidRPr="00964687" w:rsidRDefault="00964687">
            <w:pPr>
              <w:spacing w:line="240" w:lineRule="auto"/>
              <w:rPr>
                <w:sz w:val="20"/>
                <w:szCs w:val="20"/>
              </w:rPr>
            </w:pPr>
            <w:r w:rsidRPr="00964687">
              <w:rPr>
                <w:sz w:val="20"/>
                <w:szCs w:val="20"/>
              </w:rPr>
              <w:t>• Biochemist • Farm worker • Fishery Officer • Food technologist • Hunter/Trapper • Production Manager • Vet • Winemaker</w:t>
            </w:r>
          </w:p>
        </w:tc>
      </w:tr>
      <w:tr w:rsidR="00706263" w:rsidTr="002177A7">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706263" w:rsidRDefault="00706263">
            <w:pPr>
              <w:spacing w:line="240" w:lineRule="auto"/>
              <w:rPr>
                <w:b/>
              </w:rPr>
            </w:pPr>
            <w:r>
              <w:rPr>
                <w:b/>
                <w:color w:val="FFFFFF" w:themeColor="background1"/>
              </w:rPr>
              <w:t>Service Industry Sector (SI)</w:t>
            </w:r>
          </w:p>
        </w:tc>
      </w:tr>
      <w:tr w:rsidR="00706263" w:rsidTr="002177A7">
        <w:tc>
          <w:tcPr>
            <w:tcW w:w="10768" w:type="dxa"/>
            <w:tcBorders>
              <w:top w:val="single" w:sz="4" w:space="0" w:color="auto"/>
              <w:left w:val="single" w:sz="4" w:space="0" w:color="auto"/>
              <w:bottom w:val="single" w:sz="4" w:space="0" w:color="auto"/>
              <w:right w:val="single" w:sz="4" w:space="0" w:color="auto"/>
            </w:tcBorders>
          </w:tcPr>
          <w:p w:rsidR="00706263" w:rsidRDefault="00037332">
            <w:pPr>
              <w:spacing w:line="240" w:lineRule="auto"/>
              <w:rPr>
                <w:sz w:val="20"/>
                <w:szCs w:val="20"/>
              </w:rPr>
            </w:pPr>
            <w:r>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706263" w:rsidRDefault="00706263">
            <w:pPr>
              <w:spacing w:line="240" w:lineRule="auto"/>
              <w:rPr>
                <w:b/>
                <w:i/>
                <w:sz w:val="20"/>
                <w:szCs w:val="20"/>
              </w:rPr>
            </w:pPr>
            <w:r>
              <w:rPr>
                <w:b/>
                <w:i/>
                <w:sz w:val="20"/>
                <w:szCs w:val="20"/>
              </w:rPr>
              <w:t>Types of jobs for this Vocational Pathway include:</w:t>
            </w:r>
          </w:p>
          <w:p w:rsidR="00706263" w:rsidRPr="00964687" w:rsidRDefault="00964687">
            <w:pPr>
              <w:spacing w:line="240" w:lineRule="auto"/>
              <w:rPr>
                <w:sz w:val="20"/>
                <w:szCs w:val="20"/>
              </w:rPr>
            </w:pPr>
            <w:r w:rsidRPr="00964687">
              <w:rPr>
                <w:sz w:val="20"/>
                <w:szCs w:val="20"/>
              </w:rPr>
              <w:t>• Accountant • Army Soldier • Chef • Events Manager • Hairdresser • Journalist • Purchasing Officer • Sales Rep</w:t>
            </w:r>
          </w:p>
        </w:tc>
      </w:tr>
      <w:tr w:rsidR="00706263" w:rsidTr="002177A7">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706263" w:rsidRDefault="00706263">
            <w:pPr>
              <w:spacing w:line="240" w:lineRule="auto"/>
              <w:rPr>
                <w:b/>
              </w:rPr>
            </w:pPr>
            <w:r>
              <w:rPr>
                <w:b/>
                <w:color w:val="FFFFFF" w:themeColor="background1"/>
              </w:rPr>
              <w:t>Creative Industries (CR)</w:t>
            </w:r>
          </w:p>
        </w:tc>
      </w:tr>
      <w:tr w:rsidR="00706263" w:rsidTr="002177A7">
        <w:tc>
          <w:tcPr>
            <w:tcW w:w="10768" w:type="dxa"/>
            <w:tcBorders>
              <w:top w:val="single" w:sz="4" w:space="0" w:color="auto"/>
              <w:left w:val="single" w:sz="4" w:space="0" w:color="auto"/>
              <w:bottom w:val="single" w:sz="4" w:space="0" w:color="auto"/>
              <w:right w:val="single" w:sz="4" w:space="0" w:color="auto"/>
            </w:tcBorders>
          </w:tcPr>
          <w:p w:rsidR="00706263" w:rsidRDefault="00037332">
            <w:pPr>
              <w:spacing w:line="240" w:lineRule="auto"/>
              <w:rPr>
                <w:sz w:val="20"/>
                <w:szCs w:val="20"/>
              </w:rPr>
            </w:pPr>
            <w:r w:rsidRPr="00037332">
              <w:rPr>
                <w:sz w:val="20"/>
                <w:szCs w:val="20"/>
              </w:rPr>
              <w:t>Whether you are looking to move onto further study, raining or work, or you’re unsure about your options, the yellow pathway will help you plan your study and career options in the Creative Industries.</w:t>
            </w:r>
          </w:p>
          <w:p w:rsidR="00706263" w:rsidRDefault="00706263">
            <w:pPr>
              <w:spacing w:line="240" w:lineRule="auto"/>
              <w:rPr>
                <w:b/>
                <w:i/>
                <w:sz w:val="20"/>
                <w:szCs w:val="20"/>
              </w:rPr>
            </w:pPr>
            <w:r>
              <w:rPr>
                <w:b/>
                <w:i/>
                <w:sz w:val="20"/>
                <w:szCs w:val="20"/>
              </w:rPr>
              <w:t>Types of jobs for this Vocational Pathway include:</w:t>
            </w:r>
          </w:p>
          <w:p w:rsidR="00706263" w:rsidRPr="00964687" w:rsidRDefault="00964687">
            <w:pPr>
              <w:spacing w:line="240" w:lineRule="auto"/>
              <w:rPr>
                <w:sz w:val="20"/>
                <w:szCs w:val="20"/>
              </w:rPr>
            </w:pPr>
            <w:r w:rsidRPr="00964687">
              <w:rPr>
                <w:sz w:val="20"/>
                <w:szCs w:val="20"/>
              </w:rPr>
              <w:t>• Artist • Actor • Screen Printer • Art Director • Technical Manager • Stage/Set Designer • Creative Director</w:t>
            </w:r>
          </w:p>
        </w:tc>
      </w:tr>
    </w:tbl>
    <w:p w:rsidR="00706263" w:rsidRDefault="00706263" w:rsidP="00706263"/>
    <w:p w:rsidR="00706263" w:rsidRDefault="00706263"/>
    <w:tbl>
      <w:tblPr>
        <w:tblStyle w:val="TableGrid"/>
        <w:tblW w:w="10768" w:type="dxa"/>
        <w:tblLook w:val="04A0" w:firstRow="1" w:lastRow="0" w:firstColumn="1" w:lastColumn="0" w:noHBand="0" w:noVBand="1"/>
      </w:tblPr>
      <w:tblGrid>
        <w:gridCol w:w="1284"/>
        <w:gridCol w:w="9484"/>
      </w:tblGrid>
      <w:tr w:rsidR="00604966" w:rsidTr="00574B00">
        <w:tc>
          <w:tcPr>
            <w:tcW w:w="10768" w:type="dxa"/>
            <w:gridSpan w:val="2"/>
          </w:tcPr>
          <w:p w:rsidR="00604966" w:rsidRPr="00604966" w:rsidRDefault="00964687" w:rsidP="00964687">
            <w:pPr>
              <w:rPr>
                <w:b/>
              </w:rPr>
            </w:pPr>
            <w:r>
              <w:rPr>
                <w:b/>
              </w:rPr>
              <w:t>Level 1     BUSINESS STUDIES</w:t>
            </w:r>
            <w:r w:rsidR="00604966" w:rsidRPr="00604966">
              <w:rPr>
                <w:b/>
              </w:rPr>
              <w:t xml:space="preserve"> </w:t>
            </w:r>
            <w:r w:rsidR="00604966">
              <w:rPr>
                <w:b/>
              </w:rPr>
              <w:t xml:space="preserve">   </w:t>
            </w:r>
          </w:p>
        </w:tc>
      </w:tr>
      <w:tr w:rsidR="00604966" w:rsidTr="00574B00">
        <w:tc>
          <w:tcPr>
            <w:tcW w:w="1284" w:type="dxa"/>
          </w:tcPr>
          <w:p w:rsidR="00604966" w:rsidRPr="00604966" w:rsidRDefault="00604966">
            <w:pPr>
              <w:rPr>
                <w:b/>
                <w:sz w:val="20"/>
                <w:szCs w:val="20"/>
              </w:rPr>
            </w:pPr>
            <w:r w:rsidRPr="00604966">
              <w:rPr>
                <w:b/>
                <w:sz w:val="20"/>
                <w:szCs w:val="20"/>
              </w:rPr>
              <w:t>Prerequisite:</w:t>
            </w:r>
          </w:p>
        </w:tc>
        <w:tc>
          <w:tcPr>
            <w:tcW w:w="9484" w:type="dxa"/>
          </w:tcPr>
          <w:p w:rsidR="00604966" w:rsidRPr="00964687" w:rsidRDefault="00964687">
            <w:pPr>
              <w:rPr>
                <w:sz w:val="20"/>
                <w:szCs w:val="20"/>
              </w:rPr>
            </w:pPr>
            <w:r w:rsidRPr="00964687">
              <w:rPr>
                <w:sz w:val="20"/>
                <w:szCs w:val="20"/>
              </w:rPr>
              <w:t>An interest in business, be innovative a</w:t>
            </w:r>
            <w:r>
              <w:rPr>
                <w:sz w:val="20"/>
                <w:szCs w:val="20"/>
              </w:rPr>
              <w:t>nd work cooperatively in a team</w:t>
            </w:r>
            <w:r w:rsidR="00C81A4D">
              <w:rPr>
                <w:sz w:val="20"/>
                <w:szCs w:val="20"/>
              </w:rPr>
              <w:t>. TIC approval.</w:t>
            </w:r>
          </w:p>
        </w:tc>
      </w:tr>
      <w:tr w:rsidR="00604966" w:rsidTr="00574B00">
        <w:tc>
          <w:tcPr>
            <w:tcW w:w="1284" w:type="dxa"/>
          </w:tcPr>
          <w:p w:rsidR="00604966" w:rsidRPr="00604966" w:rsidRDefault="00604966">
            <w:pPr>
              <w:rPr>
                <w:b/>
                <w:sz w:val="20"/>
                <w:szCs w:val="20"/>
              </w:rPr>
            </w:pPr>
            <w:r w:rsidRPr="00604966">
              <w:rPr>
                <w:b/>
                <w:sz w:val="20"/>
                <w:szCs w:val="20"/>
              </w:rPr>
              <w:t>Summary of Course:</w:t>
            </w:r>
          </w:p>
        </w:tc>
        <w:tc>
          <w:tcPr>
            <w:tcW w:w="9484" w:type="dxa"/>
          </w:tcPr>
          <w:p w:rsidR="00964687" w:rsidRPr="00964687" w:rsidRDefault="00964687" w:rsidP="00964687">
            <w:pPr>
              <w:rPr>
                <w:sz w:val="20"/>
                <w:szCs w:val="20"/>
              </w:rPr>
            </w:pPr>
            <w:r w:rsidRPr="00964687">
              <w:rPr>
                <w:sz w:val="20"/>
                <w:szCs w:val="20"/>
              </w:rPr>
              <w:t>•</w:t>
            </w:r>
            <w:r w:rsidRPr="00964687">
              <w:rPr>
                <w:sz w:val="20"/>
                <w:szCs w:val="20"/>
              </w:rPr>
              <w:tab/>
              <w:t>Explain the internal</w:t>
            </w:r>
            <w:r>
              <w:rPr>
                <w:sz w:val="20"/>
                <w:szCs w:val="20"/>
              </w:rPr>
              <w:t xml:space="preserve"> operations of a small business</w:t>
            </w:r>
          </w:p>
          <w:p w:rsidR="00964687" w:rsidRPr="00964687" w:rsidRDefault="00964687" w:rsidP="00964687">
            <w:pPr>
              <w:rPr>
                <w:sz w:val="20"/>
                <w:szCs w:val="20"/>
              </w:rPr>
            </w:pPr>
            <w:r w:rsidRPr="00964687">
              <w:rPr>
                <w:sz w:val="20"/>
                <w:szCs w:val="20"/>
              </w:rPr>
              <w:t>•</w:t>
            </w:r>
            <w:r w:rsidRPr="00964687">
              <w:rPr>
                <w:sz w:val="20"/>
                <w:szCs w:val="20"/>
              </w:rPr>
              <w:tab/>
              <w:t>Explain the external</w:t>
            </w:r>
            <w:r>
              <w:rPr>
                <w:sz w:val="20"/>
                <w:szCs w:val="20"/>
              </w:rPr>
              <w:t xml:space="preserve"> operations of a small business</w:t>
            </w:r>
          </w:p>
          <w:p w:rsidR="00964687" w:rsidRPr="00964687" w:rsidRDefault="00964687" w:rsidP="00964687">
            <w:pPr>
              <w:rPr>
                <w:sz w:val="20"/>
                <w:szCs w:val="20"/>
              </w:rPr>
            </w:pPr>
            <w:r w:rsidRPr="00964687">
              <w:rPr>
                <w:sz w:val="20"/>
                <w:szCs w:val="20"/>
              </w:rPr>
              <w:t>•</w:t>
            </w:r>
            <w:r w:rsidRPr="00964687">
              <w:rPr>
                <w:sz w:val="20"/>
                <w:szCs w:val="20"/>
              </w:rPr>
              <w:tab/>
              <w:t>Apply</w:t>
            </w:r>
            <w:r>
              <w:rPr>
                <w:sz w:val="20"/>
                <w:szCs w:val="20"/>
              </w:rPr>
              <w:t xml:space="preserve"> the marketing mix to a product</w:t>
            </w:r>
          </w:p>
          <w:p w:rsidR="00964687" w:rsidRPr="00964687" w:rsidRDefault="00964687" w:rsidP="00964687">
            <w:pPr>
              <w:rPr>
                <w:sz w:val="20"/>
                <w:szCs w:val="20"/>
              </w:rPr>
            </w:pPr>
            <w:r w:rsidRPr="00964687">
              <w:rPr>
                <w:sz w:val="20"/>
                <w:szCs w:val="20"/>
              </w:rPr>
              <w:t>•</w:t>
            </w:r>
            <w:r w:rsidRPr="00964687">
              <w:rPr>
                <w:sz w:val="20"/>
                <w:szCs w:val="20"/>
              </w:rPr>
              <w:tab/>
              <w:t>Investigate aspects of the Recruitm</w:t>
            </w:r>
            <w:r>
              <w:rPr>
                <w:sz w:val="20"/>
                <w:szCs w:val="20"/>
              </w:rPr>
              <w:t>ent Process in a small business</w:t>
            </w:r>
          </w:p>
          <w:p w:rsidR="00964687" w:rsidRPr="00964687" w:rsidRDefault="00964687" w:rsidP="00964687">
            <w:pPr>
              <w:rPr>
                <w:sz w:val="20"/>
                <w:szCs w:val="20"/>
              </w:rPr>
            </w:pPr>
            <w:r w:rsidRPr="00964687">
              <w:rPr>
                <w:sz w:val="20"/>
                <w:szCs w:val="20"/>
              </w:rPr>
              <w:t>•</w:t>
            </w:r>
            <w:r w:rsidRPr="00964687">
              <w:rPr>
                <w:sz w:val="20"/>
                <w:szCs w:val="20"/>
              </w:rPr>
              <w:tab/>
              <w:t>Carry out and review a product based business activity</w:t>
            </w:r>
          </w:p>
          <w:p w:rsidR="00604966" w:rsidRPr="00964687" w:rsidRDefault="00964687" w:rsidP="00964687">
            <w:pPr>
              <w:rPr>
                <w:sz w:val="20"/>
                <w:szCs w:val="20"/>
              </w:rPr>
            </w:pPr>
            <w:r w:rsidRPr="00964687">
              <w:rPr>
                <w:sz w:val="20"/>
                <w:szCs w:val="20"/>
              </w:rPr>
              <w:t>•</w:t>
            </w:r>
            <w:r w:rsidRPr="00964687">
              <w:rPr>
                <w:sz w:val="20"/>
                <w:szCs w:val="20"/>
              </w:rPr>
              <w:tab/>
              <w:t>Apply business knowledge to an operatio</w:t>
            </w:r>
            <w:r>
              <w:rPr>
                <w:sz w:val="20"/>
                <w:szCs w:val="20"/>
              </w:rPr>
              <w:t>nal problem in a small business</w:t>
            </w:r>
          </w:p>
        </w:tc>
      </w:tr>
      <w:tr w:rsidR="00604966" w:rsidTr="00574B00">
        <w:tc>
          <w:tcPr>
            <w:tcW w:w="1284" w:type="dxa"/>
          </w:tcPr>
          <w:p w:rsidR="00604966" w:rsidRPr="00604966" w:rsidRDefault="00604966">
            <w:pPr>
              <w:rPr>
                <w:b/>
                <w:sz w:val="20"/>
                <w:szCs w:val="20"/>
              </w:rPr>
            </w:pPr>
            <w:r w:rsidRPr="00604966">
              <w:rPr>
                <w:b/>
                <w:sz w:val="20"/>
                <w:szCs w:val="20"/>
              </w:rPr>
              <w:t>Fees:</w:t>
            </w:r>
          </w:p>
        </w:tc>
        <w:tc>
          <w:tcPr>
            <w:tcW w:w="9484" w:type="dxa"/>
          </w:tcPr>
          <w:p w:rsidR="00604966" w:rsidRPr="00964687" w:rsidRDefault="007820BD">
            <w:pPr>
              <w:rPr>
                <w:sz w:val="20"/>
                <w:szCs w:val="20"/>
              </w:rPr>
            </w:pPr>
            <w:r>
              <w:rPr>
                <w:sz w:val="20"/>
                <w:szCs w:val="20"/>
              </w:rPr>
              <w:t>Workbooks $30</w:t>
            </w:r>
          </w:p>
        </w:tc>
      </w:tr>
    </w:tbl>
    <w:p w:rsidR="00706263" w:rsidRPr="00964687" w:rsidRDefault="00706263" w:rsidP="00964687">
      <w:pPr>
        <w:spacing w:after="0"/>
        <w:rPr>
          <w:sz w:val="12"/>
          <w:szCs w:val="12"/>
        </w:rPr>
      </w:pPr>
    </w:p>
    <w:tbl>
      <w:tblPr>
        <w:tblStyle w:val="TableGrid"/>
        <w:tblW w:w="10768" w:type="dxa"/>
        <w:tblLayout w:type="fixed"/>
        <w:tblLook w:val="04A0" w:firstRow="1" w:lastRow="0" w:firstColumn="1" w:lastColumn="0" w:noHBand="0" w:noVBand="1"/>
      </w:tblPr>
      <w:tblGrid>
        <w:gridCol w:w="1271"/>
        <w:gridCol w:w="526"/>
        <w:gridCol w:w="527"/>
        <w:gridCol w:w="526"/>
        <w:gridCol w:w="527"/>
        <w:gridCol w:w="526"/>
        <w:gridCol w:w="527"/>
        <w:gridCol w:w="1138"/>
        <w:gridCol w:w="5200"/>
      </w:tblGrid>
      <w:tr w:rsidR="00526EC4" w:rsidTr="00526EC4">
        <w:tc>
          <w:tcPr>
            <w:tcW w:w="1271" w:type="dxa"/>
            <w:vAlign w:val="center"/>
          </w:tcPr>
          <w:p w:rsidR="00526EC4" w:rsidRPr="00604966" w:rsidRDefault="00526EC4" w:rsidP="00604966">
            <w:pPr>
              <w:jc w:val="center"/>
              <w:rPr>
                <w:b/>
                <w:sz w:val="20"/>
                <w:szCs w:val="20"/>
              </w:rPr>
            </w:pPr>
            <w:r w:rsidRPr="00604966">
              <w:rPr>
                <w:b/>
                <w:sz w:val="20"/>
                <w:szCs w:val="20"/>
              </w:rPr>
              <w:t>Assessment</w:t>
            </w:r>
          </w:p>
        </w:tc>
        <w:tc>
          <w:tcPr>
            <w:tcW w:w="526" w:type="dxa"/>
            <w:shd w:val="clear" w:color="auto" w:fill="FF9933"/>
            <w:vAlign w:val="center"/>
          </w:tcPr>
          <w:p w:rsidR="00526EC4" w:rsidRPr="00574B00" w:rsidRDefault="00526EC4" w:rsidP="00604966">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526EC4" w:rsidRPr="00574B00" w:rsidRDefault="00526EC4" w:rsidP="00604966">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526EC4" w:rsidRPr="00574B00" w:rsidRDefault="00526EC4" w:rsidP="00604966">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526EC4" w:rsidRPr="00574B00" w:rsidRDefault="00526EC4" w:rsidP="00604966">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526EC4" w:rsidRPr="00574B00" w:rsidRDefault="00526EC4" w:rsidP="00604966">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526EC4" w:rsidRPr="00574B00" w:rsidRDefault="00526EC4" w:rsidP="00604966">
            <w:pPr>
              <w:jc w:val="center"/>
              <w:rPr>
                <w:b/>
                <w:color w:val="FFFFFF" w:themeColor="background1"/>
                <w:sz w:val="20"/>
                <w:szCs w:val="20"/>
              </w:rPr>
            </w:pPr>
            <w:r w:rsidRPr="00574B00">
              <w:rPr>
                <w:b/>
                <w:color w:val="FFFFFF" w:themeColor="background1"/>
                <w:sz w:val="20"/>
                <w:szCs w:val="20"/>
              </w:rPr>
              <w:t>CR</w:t>
            </w:r>
          </w:p>
        </w:tc>
        <w:tc>
          <w:tcPr>
            <w:tcW w:w="1138" w:type="dxa"/>
            <w:vAlign w:val="center"/>
          </w:tcPr>
          <w:p w:rsidR="00526EC4" w:rsidRPr="00604966" w:rsidRDefault="00526EC4" w:rsidP="00604966">
            <w:pPr>
              <w:jc w:val="center"/>
              <w:rPr>
                <w:b/>
                <w:sz w:val="20"/>
                <w:szCs w:val="20"/>
              </w:rPr>
            </w:pPr>
            <w:r w:rsidRPr="00604966">
              <w:rPr>
                <w:b/>
                <w:sz w:val="20"/>
                <w:szCs w:val="20"/>
              </w:rPr>
              <w:t>Credits</w:t>
            </w:r>
          </w:p>
        </w:tc>
        <w:tc>
          <w:tcPr>
            <w:tcW w:w="5200" w:type="dxa"/>
            <w:vAlign w:val="center"/>
          </w:tcPr>
          <w:p w:rsidR="00526EC4" w:rsidRPr="00604966" w:rsidRDefault="00526EC4" w:rsidP="00574B00">
            <w:pPr>
              <w:rPr>
                <w:b/>
                <w:sz w:val="20"/>
                <w:szCs w:val="20"/>
              </w:rPr>
            </w:pPr>
            <w:r w:rsidRPr="00604966">
              <w:rPr>
                <w:b/>
                <w:sz w:val="20"/>
                <w:szCs w:val="20"/>
              </w:rPr>
              <w:t>Internally assessed</w:t>
            </w:r>
          </w:p>
        </w:tc>
      </w:tr>
      <w:tr w:rsidR="00526EC4" w:rsidTr="00526EC4">
        <w:tc>
          <w:tcPr>
            <w:tcW w:w="1271" w:type="dxa"/>
            <w:vAlign w:val="center"/>
          </w:tcPr>
          <w:p w:rsidR="00526EC4" w:rsidRPr="00964687" w:rsidRDefault="00526EC4" w:rsidP="00964687">
            <w:pPr>
              <w:jc w:val="center"/>
              <w:rPr>
                <w:sz w:val="20"/>
                <w:szCs w:val="20"/>
              </w:rPr>
            </w:pPr>
            <w:r w:rsidRPr="00964687">
              <w:rPr>
                <w:sz w:val="20"/>
                <w:szCs w:val="20"/>
              </w:rPr>
              <w:t>90840</w:t>
            </w:r>
          </w:p>
        </w:tc>
        <w:tc>
          <w:tcPr>
            <w:tcW w:w="526" w:type="dxa"/>
            <w:shd w:val="clear" w:color="auto" w:fill="FF9933"/>
            <w:vAlign w:val="center"/>
          </w:tcPr>
          <w:p w:rsidR="00526EC4" w:rsidRPr="00574B00" w:rsidRDefault="00526EC4" w:rsidP="00574B00">
            <w:pPr>
              <w:jc w:val="center"/>
              <w:rPr>
                <w:color w:val="FFFFFF" w:themeColor="background1"/>
              </w:rPr>
            </w:pPr>
          </w:p>
        </w:tc>
        <w:tc>
          <w:tcPr>
            <w:tcW w:w="527" w:type="dxa"/>
            <w:shd w:val="clear" w:color="auto" w:fill="B80023"/>
            <w:vAlign w:val="center"/>
          </w:tcPr>
          <w:p w:rsidR="00526EC4" w:rsidRPr="00574B00" w:rsidRDefault="00526EC4" w:rsidP="00574B00">
            <w:pPr>
              <w:jc w:val="center"/>
              <w:rPr>
                <w:color w:val="FFFFFF" w:themeColor="background1"/>
              </w:rPr>
            </w:pPr>
          </w:p>
        </w:tc>
        <w:tc>
          <w:tcPr>
            <w:tcW w:w="526" w:type="dxa"/>
            <w:shd w:val="clear" w:color="auto" w:fill="7FAC00"/>
            <w:vAlign w:val="center"/>
          </w:tcPr>
          <w:p w:rsidR="00526EC4" w:rsidRPr="00574B00" w:rsidRDefault="00526EC4" w:rsidP="00964687">
            <w:pPr>
              <w:jc w:val="center"/>
              <w:rPr>
                <w:color w:val="FFFFFF" w:themeColor="background1"/>
              </w:rPr>
            </w:pPr>
            <w:r w:rsidRPr="00574B00">
              <w:rPr>
                <w:color w:val="FFFFFF" w:themeColor="background1"/>
              </w:rPr>
              <w:t>•</w:t>
            </w:r>
          </w:p>
        </w:tc>
        <w:tc>
          <w:tcPr>
            <w:tcW w:w="527" w:type="dxa"/>
            <w:shd w:val="clear" w:color="auto" w:fill="3B99AF"/>
            <w:vAlign w:val="center"/>
          </w:tcPr>
          <w:p w:rsidR="00526EC4" w:rsidRPr="00574B00" w:rsidRDefault="00526EC4" w:rsidP="00964687">
            <w:pPr>
              <w:jc w:val="center"/>
              <w:rPr>
                <w:color w:val="FFFFFF" w:themeColor="background1"/>
              </w:rPr>
            </w:pPr>
            <w:r w:rsidRPr="00574B00">
              <w:rPr>
                <w:color w:val="FFFFFF" w:themeColor="background1"/>
              </w:rPr>
              <w:t>•</w:t>
            </w:r>
          </w:p>
        </w:tc>
        <w:tc>
          <w:tcPr>
            <w:tcW w:w="526" w:type="dxa"/>
            <w:shd w:val="clear" w:color="auto" w:fill="5F55AB"/>
            <w:vAlign w:val="center"/>
          </w:tcPr>
          <w:p w:rsidR="00526EC4" w:rsidRPr="00574B00" w:rsidRDefault="00526EC4" w:rsidP="00964687">
            <w:pPr>
              <w:jc w:val="center"/>
              <w:rPr>
                <w:color w:val="FFFFFF" w:themeColor="background1"/>
              </w:rPr>
            </w:pPr>
          </w:p>
        </w:tc>
        <w:tc>
          <w:tcPr>
            <w:tcW w:w="527" w:type="dxa"/>
            <w:shd w:val="clear" w:color="auto" w:fill="FFCC00"/>
            <w:vAlign w:val="center"/>
          </w:tcPr>
          <w:p w:rsidR="00526EC4" w:rsidRPr="00574B00" w:rsidRDefault="00526EC4" w:rsidP="00964687">
            <w:pPr>
              <w:jc w:val="center"/>
              <w:rPr>
                <w:color w:val="FFFFFF" w:themeColor="background1"/>
              </w:rPr>
            </w:pPr>
            <w:r w:rsidRPr="00574B00">
              <w:rPr>
                <w:color w:val="FFFFFF" w:themeColor="background1"/>
              </w:rPr>
              <w:t>•</w:t>
            </w:r>
          </w:p>
        </w:tc>
        <w:tc>
          <w:tcPr>
            <w:tcW w:w="1138" w:type="dxa"/>
            <w:vAlign w:val="center"/>
          </w:tcPr>
          <w:p w:rsidR="00526EC4" w:rsidRPr="00964687" w:rsidRDefault="00526EC4" w:rsidP="00964687">
            <w:pPr>
              <w:jc w:val="center"/>
              <w:rPr>
                <w:sz w:val="20"/>
                <w:szCs w:val="20"/>
              </w:rPr>
            </w:pPr>
            <w:r>
              <w:rPr>
                <w:sz w:val="20"/>
                <w:szCs w:val="20"/>
              </w:rPr>
              <w:t>3</w:t>
            </w:r>
          </w:p>
        </w:tc>
        <w:tc>
          <w:tcPr>
            <w:tcW w:w="5200" w:type="dxa"/>
          </w:tcPr>
          <w:p w:rsidR="00526EC4" w:rsidRPr="00964687" w:rsidRDefault="00526EC4" w:rsidP="000E0B1B">
            <w:pPr>
              <w:rPr>
                <w:sz w:val="20"/>
                <w:szCs w:val="20"/>
              </w:rPr>
            </w:pPr>
            <w:r>
              <w:rPr>
                <w:sz w:val="20"/>
                <w:szCs w:val="20"/>
              </w:rPr>
              <w:t>Marketing Mix</w:t>
            </w:r>
            <w:r w:rsidRPr="000E0B1B">
              <w:rPr>
                <w:sz w:val="20"/>
                <w:szCs w:val="20"/>
              </w:rPr>
              <w:t xml:space="preserve"> </w:t>
            </w:r>
            <w:r w:rsidRPr="00526EC4">
              <w:rPr>
                <w:i/>
                <w:sz w:val="20"/>
                <w:szCs w:val="20"/>
              </w:rPr>
              <w:t>(L)</w:t>
            </w:r>
          </w:p>
        </w:tc>
      </w:tr>
      <w:tr w:rsidR="00526EC4" w:rsidTr="00526EC4">
        <w:tc>
          <w:tcPr>
            <w:tcW w:w="1271" w:type="dxa"/>
            <w:vAlign w:val="center"/>
          </w:tcPr>
          <w:p w:rsidR="00526EC4" w:rsidRPr="00964687" w:rsidRDefault="00526EC4" w:rsidP="00964687">
            <w:pPr>
              <w:jc w:val="center"/>
              <w:rPr>
                <w:sz w:val="20"/>
                <w:szCs w:val="20"/>
              </w:rPr>
            </w:pPr>
            <w:r w:rsidRPr="00964687">
              <w:rPr>
                <w:sz w:val="20"/>
                <w:szCs w:val="20"/>
              </w:rPr>
              <w:t>90841</w:t>
            </w:r>
          </w:p>
        </w:tc>
        <w:tc>
          <w:tcPr>
            <w:tcW w:w="526" w:type="dxa"/>
            <w:shd w:val="clear" w:color="auto" w:fill="FF9933"/>
            <w:vAlign w:val="center"/>
          </w:tcPr>
          <w:p w:rsidR="00526EC4" w:rsidRDefault="00526EC4" w:rsidP="00964687">
            <w:pPr>
              <w:jc w:val="center"/>
            </w:pPr>
          </w:p>
        </w:tc>
        <w:tc>
          <w:tcPr>
            <w:tcW w:w="527" w:type="dxa"/>
            <w:shd w:val="clear" w:color="auto" w:fill="B80023"/>
            <w:vAlign w:val="center"/>
          </w:tcPr>
          <w:p w:rsidR="00526EC4" w:rsidRDefault="00526EC4" w:rsidP="00964687">
            <w:pPr>
              <w:jc w:val="center"/>
            </w:pPr>
          </w:p>
        </w:tc>
        <w:tc>
          <w:tcPr>
            <w:tcW w:w="526" w:type="dxa"/>
            <w:shd w:val="clear" w:color="auto" w:fill="7FAC00"/>
            <w:vAlign w:val="center"/>
          </w:tcPr>
          <w:p w:rsidR="00526EC4" w:rsidRDefault="00526EC4" w:rsidP="00964687">
            <w:pPr>
              <w:jc w:val="center"/>
            </w:pPr>
            <w:r w:rsidRPr="00574B00">
              <w:rPr>
                <w:color w:val="FFFFFF" w:themeColor="background1"/>
              </w:rPr>
              <w:t>•</w:t>
            </w:r>
          </w:p>
        </w:tc>
        <w:tc>
          <w:tcPr>
            <w:tcW w:w="527" w:type="dxa"/>
            <w:shd w:val="clear" w:color="auto" w:fill="3B99AF"/>
            <w:vAlign w:val="center"/>
          </w:tcPr>
          <w:p w:rsidR="00526EC4" w:rsidRDefault="00526EC4" w:rsidP="00964687">
            <w:pPr>
              <w:jc w:val="center"/>
            </w:pPr>
          </w:p>
        </w:tc>
        <w:tc>
          <w:tcPr>
            <w:tcW w:w="526" w:type="dxa"/>
            <w:shd w:val="clear" w:color="auto" w:fill="5F55AB"/>
            <w:vAlign w:val="center"/>
          </w:tcPr>
          <w:p w:rsidR="00526EC4" w:rsidRDefault="00526EC4" w:rsidP="00964687">
            <w:pPr>
              <w:jc w:val="center"/>
            </w:pPr>
          </w:p>
        </w:tc>
        <w:tc>
          <w:tcPr>
            <w:tcW w:w="527" w:type="dxa"/>
            <w:shd w:val="clear" w:color="auto" w:fill="FFCC00"/>
            <w:vAlign w:val="center"/>
          </w:tcPr>
          <w:p w:rsidR="00526EC4" w:rsidRDefault="00526EC4" w:rsidP="00964687">
            <w:pPr>
              <w:jc w:val="center"/>
            </w:pPr>
          </w:p>
        </w:tc>
        <w:tc>
          <w:tcPr>
            <w:tcW w:w="1138" w:type="dxa"/>
            <w:vAlign w:val="center"/>
          </w:tcPr>
          <w:p w:rsidR="00526EC4" w:rsidRPr="00964687" w:rsidRDefault="00526EC4" w:rsidP="00964687">
            <w:pPr>
              <w:jc w:val="center"/>
              <w:rPr>
                <w:sz w:val="20"/>
                <w:szCs w:val="20"/>
              </w:rPr>
            </w:pPr>
            <w:r>
              <w:rPr>
                <w:sz w:val="20"/>
                <w:szCs w:val="20"/>
              </w:rPr>
              <w:t>3</w:t>
            </w:r>
          </w:p>
        </w:tc>
        <w:tc>
          <w:tcPr>
            <w:tcW w:w="5200" w:type="dxa"/>
          </w:tcPr>
          <w:p w:rsidR="00526EC4" w:rsidRPr="00964687" w:rsidRDefault="00526EC4" w:rsidP="000E0B1B">
            <w:pPr>
              <w:rPr>
                <w:sz w:val="20"/>
                <w:szCs w:val="20"/>
              </w:rPr>
            </w:pPr>
            <w:r>
              <w:rPr>
                <w:sz w:val="20"/>
                <w:szCs w:val="20"/>
              </w:rPr>
              <w:t xml:space="preserve">Recruitment Process </w:t>
            </w:r>
            <w:r w:rsidRPr="00526EC4">
              <w:rPr>
                <w:i/>
                <w:sz w:val="20"/>
                <w:szCs w:val="20"/>
              </w:rPr>
              <w:t>(L)</w:t>
            </w:r>
          </w:p>
        </w:tc>
      </w:tr>
      <w:tr w:rsidR="00526EC4" w:rsidTr="00526EC4">
        <w:tc>
          <w:tcPr>
            <w:tcW w:w="1271" w:type="dxa"/>
            <w:vAlign w:val="center"/>
          </w:tcPr>
          <w:p w:rsidR="00526EC4" w:rsidRPr="00964687" w:rsidRDefault="00526EC4" w:rsidP="00032134">
            <w:pPr>
              <w:jc w:val="center"/>
              <w:rPr>
                <w:sz w:val="20"/>
                <w:szCs w:val="20"/>
              </w:rPr>
            </w:pPr>
            <w:r w:rsidRPr="00964687">
              <w:rPr>
                <w:sz w:val="20"/>
                <w:szCs w:val="20"/>
              </w:rPr>
              <w:t>90842</w:t>
            </w:r>
          </w:p>
        </w:tc>
        <w:tc>
          <w:tcPr>
            <w:tcW w:w="526" w:type="dxa"/>
            <w:shd w:val="clear" w:color="auto" w:fill="FF9933"/>
            <w:vAlign w:val="center"/>
          </w:tcPr>
          <w:p w:rsidR="00526EC4" w:rsidRDefault="00526EC4" w:rsidP="00964687">
            <w:pPr>
              <w:jc w:val="center"/>
            </w:pPr>
          </w:p>
        </w:tc>
        <w:tc>
          <w:tcPr>
            <w:tcW w:w="527" w:type="dxa"/>
            <w:shd w:val="clear" w:color="auto" w:fill="B80023"/>
            <w:vAlign w:val="center"/>
          </w:tcPr>
          <w:p w:rsidR="00526EC4" w:rsidRDefault="00526EC4" w:rsidP="00964687">
            <w:pPr>
              <w:jc w:val="center"/>
            </w:pPr>
          </w:p>
        </w:tc>
        <w:tc>
          <w:tcPr>
            <w:tcW w:w="526" w:type="dxa"/>
            <w:shd w:val="clear" w:color="auto" w:fill="7FAC00"/>
            <w:vAlign w:val="center"/>
          </w:tcPr>
          <w:p w:rsidR="00526EC4" w:rsidRDefault="00526EC4" w:rsidP="00964687">
            <w:pPr>
              <w:jc w:val="center"/>
            </w:pPr>
            <w:r w:rsidRPr="00574B00">
              <w:rPr>
                <w:color w:val="FFFFFF" w:themeColor="background1"/>
              </w:rPr>
              <w:t>•</w:t>
            </w:r>
          </w:p>
        </w:tc>
        <w:tc>
          <w:tcPr>
            <w:tcW w:w="527" w:type="dxa"/>
            <w:shd w:val="clear" w:color="auto" w:fill="3B99AF"/>
            <w:vAlign w:val="center"/>
          </w:tcPr>
          <w:p w:rsidR="00526EC4" w:rsidRDefault="00526EC4" w:rsidP="00964687">
            <w:pPr>
              <w:jc w:val="center"/>
            </w:pPr>
          </w:p>
        </w:tc>
        <w:tc>
          <w:tcPr>
            <w:tcW w:w="526" w:type="dxa"/>
            <w:shd w:val="clear" w:color="auto" w:fill="5F55AB"/>
            <w:vAlign w:val="center"/>
          </w:tcPr>
          <w:p w:rsidR="00526EC4" w:rsidRDefault="00526EC4" w:rsidP="00964687">
            <w:pPr>
              <w:jc w:val="center"/>
            </w:pPr>
          </w:p>
        </w:tc>
        <w:tc>
          <w:tcPr>
            <w:tcW w:w="527" w:type="dxa"/>
            <w:shd w:val="clear" w:color="auto" w:fill="FFCC00"/>
            <w:vAlign w:val="center"/>
          </w:tcPr>
          <w:p w:rsidR="00526EC4" w:rsidRDefault="00526EC4" w:rsidP="00964687">
            <w:pPr>
              <w:jc w:val="center"/>
            </w:pPr>
          </w:p>
        </w:tc>
        <w:tc>
          <w:tcPr>
            <w:tcW w:w="1138" w:type="dxa"/>
            <w:vAlign w:val="center"/>
          </w:tcPr>
          <w:p w:rsidR="00526EC4" w:rsidRPr="00964687" w:rsidRDefault="00526EC4" w:rsidP="00964687">
            <w:pPr>
              <w:jc w:val="center"/>
              <w:rPr>
                <w:sz w:val="20"/>
                <w:szCs w:val="20"/>
              </w:rPr>
            </w:pPr>
            <w:r>
              <w:rPr>
                <w:sz w:val="20"/>
                <w:szCs w:val="20"/>
              </w:rPr>
              <w:t>6</w:t>
            </w:r>
          </w:p>
        </w:tc>
        <w:tc>
          <w:tcPr>
            <w:tcW w:w="5200" w:type="dxa"/>
          </w:tcPr>
          <w:p w:rsidR="00526EC4" w:rsidRPr="00964687" w:rsidRDefault="00526EC4" w:rsidP="00964687">
            <w:pPr>
              <w:rPr>
                <w:sz w:val="20"/>
                <w:szCs w:val="20"/>
              </w:rPr>
            </w:pPr>
            <w:r>
              <w:rPr>
                <w:sz w:val="20"/>
                <w:szCs w:val="20"/>
              </w:rPr>
              <w:t>Planning and running a business</w:t>
            </w:r>
            <w:r w:rsidRPr="000E0B1B">
              <w:rPr>
                <w:sz w:val="20"/>
                <w:szCs w:val="20"/>
              </w:rPr>
              <w:t xml:space="preserve"> </w:t>
            </w:r>
            <w:r w:rsidRPr="00526EC4">
              <w:rPr>
                <w:i/>
                <w:sz w:val="20"/>
                <w:szCs w:val="20"/>
              </w:rPr>
              <w:t>(L)</w:t>
            </w:r>
          </w:p>
        </w:tc>
      </w:tr>
      <w:tr w:rsidR="00526EC4" w:rsidTr="00526EC4">
        <w:tc>
          <w:tcPr>
            <w:tcW w:w="5568" w:type="dxa"/>
            <w:gridSpan w:val="8"/>
            <w:vAlign w:val="center"/>
          </w:tcPr>
          <w:p w:rsidR="00526EC4" w:rsidRPr="00964687" w:rsidRDefault="00526EC4" w:rsidP="00964687">
            <w:pPr>
              <w:jc w:val="center"/>
              <w:rPr>
                <w:sz w:val="20"/>
                <w:szCs w:val="20"/>
              </w:rPr>
            </w:pPr>
          </w:p>
        </w:tc>
        <w:tc>
          <w:tcPr>
            <w:tcW w:w="5200" w:type="dxa"/>
          </w:tcPr>
          <w:p w:rsidR="00526EC4" w:rsidRPr="00964687" w:rsidRDefault="00526EC4" w:rsidP="00964687">
            <w:pPr>
              <w:rPr>
                <w:b/>
                <w:sz w:val="20"/>
                <w:szCs w:val="20"/>
              </w:rPr>
            </w:pPr>
            <w:r w:rsidRPr="00964687">
              <w:rPr>
                <w:b/>
                <w:sz w:val="20"/>
                <w:szCs w:val="20"/>
              </w:rPr>
              <w:t>Externally assessed</w:t>
            </w:r>
          </w:p>
        </w:tc>
      </w:tr>
      <w:tr w:rsidR="00526EC4" w:rsidTr="00526EC4">
        <w:tc>
          <w:tcPr>
            <w:tcW w:w="1271" w:type="dxa"/>
            <w:vAlign w:val="center"/>
          </w:tcPr>
          <w:p w:rsidR="00526EC4" w:rsidRPr="00964687" w:rsidRDefault="00526EC4" w:rsidP="00964687">
            <w:pPr>
              <w:jc w:val="center"/>
              <w:rPr>
                <w:sz w:val="20"/>
                <w:szCs w:val="20"/>
              </w:rPr>
            </w:pPr>
            <w:r w:rsidRPr="00964687">
              <w:rPr>
                <w:sz w:val="20"/>
                <w:szCs w:val="20"/>
              </w:rPr>
              <w:t>90837</w:t>
            </w:r>
          </w:p>
        </w:tc>
        <w:tc>
          <w:tcPr>
            <w:tcW w:w="526" w:type="dxa"/>
            <w:shd w:val="clear" w:color="auto" w:fill="FF9933"/>
            <w:vAlign w:val="center"/>
          </w:tcPr>
          <w:p w:rsidR="00526EC4" w:rsidRDefault="00526EC4" w:rsidP="00964687">
            <w:pPr>
              <w:jc w:val="center"/>
            </w:pPr>
          </w:p>
        </w:tc>
        <w:tc>
          <w:tcPr>
            <w:tcW w:w="527" w:type="dxa"/>
            <w:shd w:val="clear" w:color="auto" w:fill="B80023"/>
            <w:vAlign w:val="center"/>
          </w:tcPr>
          <w:p w:rsidR="00526EC4" w:rsidRDefault="00526EC4" w:rsidP="00964687">
            <w:pPr>
              <w:jc w:val="center"/>
            </w:pPr>
          </w:p>
        </w:tc>
        <w:tc>
          <w:tcPr>
            <w:tcW w:w="526" w:type="dxa"/>
            <w:shd w:val="clear" w:color="auto" w:fill="7FAC00"/>
            <w:vAlign w:val="center"/>
          </w:tcPr>
          <w:p w:rsidR="00526EC4" w:rsidRDefault="00526EC4" w:rsidP="00964687">
            <w:pPr>
              <w:jc w:val="center"/>
            </w:pPr>
            <w:r w:rsidRPr="00741661">
              <w:rPr>
                <w:color w:val="FFFFFF" w:themeColor="background1"/>
              </w:rPr>
              <w:t>•</w:t>
            </w:r>
          </w:p>
        </w:tc>
        <w:tc>
          <w:tcPr>
            <w:tcW w:w="527" w:type="dxa"/>
            <w:shd w:val="clear" w:color="auto" w:fill="3B99AF"/>
            <w:vAlign w:val="center"/>
          </w:tcPr>
          <w:p w:rsidR="00526EC4" w:rsidRDefault="00526EC4" w:rsidP="00964687">
            <w:pPr>
              <w:jc w:val="center"/>
            </w:pPr>
            <w:r w:rsidRPr="0050624F">
              <w:rPr>
                <w:color w:val="FFFFFF" w:themeColor="background1"/>
              </w:rPr>
              <w:t>•</w:t>
            </w:r>
          </w:p>
        </w:tc>
        <w:tc>
          <w:tcPr>
            <w:tcW w:w="526" w:type="dxa"/>
            <w:shd w:val="clear" w:color="auto" w:fill="5F55AB"/>
            <w:vAlign w:val="center"/>
          </w:tcPr>
          <w:p w:rsidR="00526EC4" w:rsidRDefault="00526EC4" w:rsidP="00964687">
            <w:pPr>
              <w:jc w:val="center"/>
            </w:pPr>
          </w:p>
        </w:tc>
        <w:tc>
          <w:tcPr>
            <w:tcW w:w="527" w:type="dxa"/>
            <w:shd w:val="clear" w:color="auto" w:fill="FFCC00"/>
            <w:vAlign w:val="center"/>
          </w:tcPr>
          <w:p w:rsidR="00526EC4" w:rsidRDefault="00526EC4" w:rsidP="00964687">
            <w:pPr>
              <w:jc w:val="center"/>
            </w:pPr>
            <w:r w:rsidRPr="006D2048">
              <w:rPr>
                <w:color w:val="FFFFFF" w:themeColor="background1"/>
              </w:rPr>
              <w:t>•</w:t>
            </w:r>
          </w:p>
        </w:tc>
        <w:tc>
          <w:tcPr>
            <w:tcW w:w="1138" w:type="dxa"/>
            <w:vAlign w:val="center"/>
          </w:tcPr>
          <w:p w:rsidR="00526EC4" w:rsidRPr="00964687" w:rsidRDefault="00526EC4" w:rsidP="00964687">
            <w:pPr>
              <w:jc w:val="center"/>
              <w:rPr>
                <w:sz w:val="20"/>
                <w:szCs w:val="20"/>
              </w:rPr>
            </w:pPr>
            <w:r>
              <w:rPr>
                <w:sz w:val="20"/>
                <w:szCs w:val="20"/>
              </w:rPr>
              <w:t>4</w:t>
            </w:r>
          </w:p>
        </w:tc>
        <w:tc>
          <w:tcPr>
            <w:tcW w:w="5200" w:type="dxa"/>
          </w:tcPr>
          <w:p w:rsidR="00526EC4" w:rsidRPr="00964687" w:rsidRDefault="00526EC4" w:rsidP="00964687">
            <w:pPr>
              <w:rPr>
                <w:sz w:val="20"/>
                <w:szCs w:val="20"/>
              </w:rPr>
            </w:pPr>
            <w:r w:rsidRPr="000E0B1B">
              <w:rPr>
                <w:sz w:val="20"/>
                <w:szCs w:val="20"/>
              </w:rPr>
              <w:t>Demonstrate an understanding of internal fac</w:t>
            </w:r>
            <w:r>
              <w:rPr>
                <w:sz w:val="20"/>
                <w:szCs w:val="20"/>
              </w:rPr>
              <w:t>tors affecting a small business</w:t>
            </w:r>
            <w:r w:rsidRPr="000E0B1B">
              <w:rPr>
                <w:sz w:val="20"/>
                <w:szCs w:val="20"/>
              </w:rPr>
              <w:t xml:space="preserve"> </w:t>
            </w:r>
            <w:r w:rsidRPr="00526EC4">
              <w:rPr>
                <w:i/>
                <w:sz w:val="20"/>
                <w:szCs w:val="20"/>
              </w:rPr>
              <w:t>(L)</w:t>
            </w:r>
          </w:p>
        </w:tc>
      </w:tr>
      <w:tr w:rsidR="00526EC4" w:rsidTr="00526EC4">
        <w:tc>
          <w:tcPr>
            <w:tcW w:w="1271" w:type="dxa"/>
            <w:vAlign w:val="center"/>
          </w:tcPr>
          <w:p w:rsidR="00526EC4" w:rsidRPr="00964687" w:rsidRDefault="00526EC4" w:rsidP="00032134">
            <w:pPr>
              <w:jc w:val="center"/>
              <w:rPr>
                <w:sz w:val="20"/>
                <w:szCs w:val="20"/>
              </w:rPr>
            </w:pPr>
            <w:r w:rsidRPr="00964687">
              <w:rPr>
                <w:sz w:val="20"/>
                <w:szCs w:val="20"/>
              </w:rPr>
              <w:t>90838</w:t>
            </w:r>
          </w:p>
        </w:tc>
        <w:tc>
          <w:tcPr>
            <w:tcW w:w="526" w:type="dxa"/>
            <w:shd w:val="clear" w:color="auto" w:fill="FF9933"/>
            <w:vAlign w:val="center"/>
          </w:tcPr>
          <w:p w:rsidR="00526EC4" w:rsidRDefault="00526EC4" w:rsidP="00964687">
            <w:pPr>
              <w:jc w:val="center"/>
            </w:pPr>
          </w:p>
        </w:tc>
        <w:tc>
          <w:tcPr>
            <w:tcW w:w="527" w:type="dxa"/>
            <w:shd w:val="clear" w:color="auto" w:fill="B80023"/>
            <w:vAlign w:val="center"/>
          </w:tcPr>
          <w:p w:rsidR="00526EC4" w:rsidRDefault="00526EC4" w:rsidP="00964687">
            <w:pPr>
              <w:jc w:val="center"/>
            </w:pPr>
          </w:p>
        </w:tc>
        <w:tc>
          <w:tcPr>
            <w:tcW w:w="526" w:type="dxa"/>
            <w:shd w:val="clear" w:color="auto" w:fill="7FAC00"/>
            <w:vAlign w:val="center"/>
          </w:tcPr>
          <w:p w:rsidR="00526EC4" w:rsidRDefault="00526EC4" w:rsidP="00964687">
            <w:pPr>
              <w:jc w:val="center"/>
            </w:pPr>
            <w:r w:rsidRPr="00741661">
              <w:rPr>
                <w:color w:val="FFFFFF" w:themeColor="background1"/>
              </w:rPr>
              <w:t>•</w:t>
            </w:r>
          </w:p>
        </w:tc>
        <w:tc>
          <w:tcPr>
            <w:tcW w:w="527" w:type="dxa"/>
            <w:shd w:val="clear" w:color="auto" w:fill="3B99AF"/>
            <w:vAlign w:val="center"/>
          </w:tcPr>
          <w:p w:rsidR="00526EC4" w:rsidRDefault="00526EC4" w:rsidP="00964687">
            <w:pPr>
              <w:jc w:val="center"/>
            </w:pPr>
            <w:r w:rsidRPr="0050624F">
              <w:rPr>
                <w:color w:val="FFFFFF" w:themeColor="background1"/>
              </w:rPr>
              <w:t>•</w:t>
            </w:r>
          </w:p>
        </w:tc>
        <w:tc>
          <w:tcPr>
            <w:tcW w:w="526" w:type="dxa"/>
            <w:shd w:val="clear" w:color="auto" w:fill="5F55AB"/>
            <w:vAlign w:val="center"/>
          </w:tcPr>
          <w:p w:rsidR="00526EC4" w:rsidRDefault="00526EC4" w:rsidP="00964687">
            <w:pPr>
              <w:jc w:val="center"/>
            </w:pPr>
          </w:p>
        </w:tc>
        <w:tc>
          <w:tcPr>
            <w:tcW w:w="527" w:type="dxa"/>
            <w:shd w:val="clear" w:color="auto" w:fill="FFCC00"/>
            <w:vAlign w:val="center"/>
          </w:tcPr>
          <w:p w:rsidR="00526EC4" w:rsidRDefault="00526EC4" w:rsidP="00964687">
            <w:pPr>
              <w:jc w:val="center"/>
            </w:pPr>
            <w:r w:rsidRPr="006D2048">
              <w:rPr>
                <w:color w:val="FFFFFF" w:themeColor="background1"/>
              </w:rPr>
              <w:t>•</w:t>
            </w:r>
          </w:p>
        </w:tc>
        <w:tc>
          <w:tcPr>
            <w:tcW w:w="1138" w:type="dxa"/>
            <w:vAlign w:val="center"/>
          </w:tcPr>
          <w:p w:rsidR="00526EC4" w:rsidRPr="00964687" w:rsidRDefault="00526EC4" w:rsidP="00964687">
            <w:pPr>
              <w:jc w:val="center"/>
              <w:rPr>
                <w:sz w:val="20"/>
                <w:szCs w:val="20"/>
              </w:rPr>
            </w:pPr>
            <w:r>
              <w:rPr>
                <w:sz w:val="20"/>
                <w:szCs w:val="20"/>
              </w:rPr>
              <w:t>4</w:t>
            </w:r>
          </w:p>
        </w:tc>
        <w:tc>
          <w:tcPr>
            <w:tcW w:w="5200" w:type="dxa"/>
          </w:tcPr>
          <w:p w:rsidR="00526EC4" w:rsidRPr="00964687" w:rsidRDefault="00526EC4" w:rsidP="000E0B1B">
            <w:pPr>
              <w:rPr>
                <w:sz w:val="20"/>
                <w:szCs w:val="20"/>
              </w:rPr>
            </w:pPr>
            <w:r w:rsidRPr="000E0B1B">
              <w:rPr>
                <w:sz w:val="20"/>
                <w:szCs w:val="20"/>
              </w:rPr>
              <w:t xml:space="preserve">Demonstrate an understanding of external factors affecting a small business </w:t>
            </w:r>
            <w:r w:rsidRPr="00526EC4">
              <w:rPr>
                <w:i/>
                <w:sz w:val="20"/>
                <w:szCs w:val="20"/>
              </w:rPr>
              <w:t>(L)</w:t>
            </w:r>
          </w:p>
        </w:tc>
      </w:tr>
      <w:tr w:rsidR="00526EC4" w:rsidTr="00526EC4">
        <w:tc>
          <w:tcPr>
            <w:tcW w:w="1271" w:type="dxa"/>
            <w:vAlign w:val="center"/>
          </w:tcPr>
          <w:p w:rsidR="00526EC4" w:rsidRPr="00964687" w:rsidRDefault="00526EC4" w:rsidP="00032134">
            <w:pPr>
              <w:jc w:val="center"/>
              <w:rPr>
                <w:sz w:val="20"/>
                <w:szCs w:val="20"/>
              </w:rPr>
            </w:pPr>
            <w:r w:rsidRPr="00964687">
              <w:rPr>
                <w:sz w:val="20"/>
                <w:szCs w:val="20"/>
              </w:rPr>
              <w:t>90839</w:t>
            </w:r>
          </w:p>
        </w:tc>
        <w:tc>
          <w:tcPr>
            <w:tcW w:w="526" w:type="dxa"/>
            <w:shd w:val="clear" w:color="auto" w:fill="FF9933"/>
            <w:vAlign w:val="center"/>
          </w:tcPr>
          <w:p w:rsidR="00526EC4" w:rsidRDefault="00526EC4" w:rsidP="00964687">
            <w:pPr>
              <w:jc w:val="center"/>
            </w:pPr>
          </w:p>
        </w:tc>
        <w:tc>
          <w:tcPr>
            <w:tcW w:w="527" w:type="dxa"/>
            <w:shd w:val="clear" w:color="auto" w:fill="B80023"/>
            <w:vAlign w:val="center"/>
          </w:tcPr>
          <w:p w:rsidR="00526EC4" w:rsidRDefault="00526EC4" w:rsidP="00964687">
            <w:pPr>
              <w:jc w:val="center"/>
            </w:pPr>
          </w:p>
        </w:tc>
        <w:tc>
          <w:tcPr>
            <w:tcW w:w="526" w:type="dxa"/>
            <w:shd w:val="clear" w:color="auto" w:fill="7FAC00"/>
            <w:vAlign w:val="center"/>
          </w:tcPr>
          <w:p w:rsidR="00526EC4" w:rsidRDefault="00526EC4" w:rsidP="00964687">
            <w:pPr>
              <w:jc w:val="center"/>
            </w:pPr>
            <w:r w:rsidRPr="00741661">
              <w:rPr>
                <w:color w:val="FFFFFF" w:themeColor="background1"/>
              </w:rPr>
              <w:t>•</w:t>
            </w:r>
          </w:p>
        </w:tc>
        <w:tc>
          <w:tcPr>
            <w:tcW w:w="527" w:type="dxa"/>
            <w:shd w:val="clear" w:color="auto" w:fill="3B99AF"/>
            <w:vAlign w:val="center"/>
          </w:tcPr>
          <w:p w:rsidR="00526EC4" w:rsidRDefault="00526EC4" w:rsidP="00964687">
            <w:pPr>
              <w:jc w:val="center"/>
            </w:pPr>
          </w:p>
        </w:tc>
        <w:tc>
          <w:tcPr>
            <w:tcW w:w="526" w:type="dxa"/>
            <w:shd w:val="clear" w:color="auto" w:fill="5F55AB"/>
            <w:vAlign w:val="center"/>
          </w:tcPr>
          <w:p w:rsidR="00526EC4" w:rsidRDefault="00526EC4" w:rsidP="00964687">
            <w:pPr>
              <w:jc w:val="center"/>
            </w:pPr>
          </w:p>
        </w:tc>
        <w:tc>
          <w:tcPr>
            <w:tcW w:w="527" w:type="dxa"/>
            <w:shd w:val="clear" w:color="auto" w:fill="FFCC00"/>
            <w:vAlign w:val="center"/>
          </w:tcPr>
          <w:p w:rsidR="00526EC4" w:rsidRDefault="00526EC4" w:rsidP="00964687">
            <w:pPr>
              <w:jc w:val="center"/>
            </w:pPr>
          </w:p>
        </w:tc>
        <w:tc>
          <w:tcPr>
            <w:tcW w:w="1138" w:type="dxa"/>
            <w:vAlign w:val="center"/>
          </w:tcPr>
          <w:p w:rsidR="00526EC4" w:rsidRPr="00964687" w:rsidRDefault="00526EC4" w:rsidP="00964687">
            <w:pPr>
              <w:jc w:val="center"/>
              <w:rPr>
                <w:sz w:val="20"/>
                <w:szCs w:val="20"/>
              </w:rPr>
            </w:pPr>
            <w:r>
              <w:rPr>
                <w:sz w:val="20"/>
                <w:szCs w:val="20"/>
              </w:rPr>
              <w:t>4</w:t>
            </w:r>
          </w:p>
        </w:tc>
        <w:tc>
          <w:tcPr>
            <w:tcW w:w="5200" w:type="dxa"/>
          </w:tcPr>
          <w:p w:rsidR="00526EC4" w:rsidRPr="00964687" w:rsidRDefault="00526EC4" w:rsidP="000E0B1B">
            <w:pPr>
              <w:rPr>
                <w:sz w:val="20"/>
                <w:szCs w:val="20"/>
              </w:rPr>
            </w:pPr>
            <w:r w:rsidRPr="000E0B1B">
              <w:rPr>
                <w:sz w:val="20"/>
                <w:szCs w:val="20"/>
              </w:rPr>
              <w:t>Apply business knowledge to an operational problem(s) i</w:t>
            </w:r>
            <w:r>
              <w:rPr>
                <w:sz w:val="20"/>
                <w:szCs w:val="20"/>
              </w:rPr>
              <w:t>n a given small business context</w:t>
            </w:r>
            <w:r w:rsidRPr="000E0B1B">
              <w:rPr>
                <w:sz w:val="20"/>
                <w:szCs w:val="20"/>
              </w:rPr>
              <w:t xml:space="preserve"> </w:t>
            </w:r>
            <w:r w:rsidRPr="00526EC4">
              <w:rPr>
                <w:i/>
                <w:sz w:val="20"/>
                <w:szCs w:val="20"/>
              </w:rPr>
              <w:t>(L)</w:t>
            </w:r>
          </w:p>
        </w:tc>
      </w:tr>
    </w:tbl>
    <w:p w:rsidR="009735AA" w:rsidRPr="001E13C6" w:rsidRDefault="00F02003">
      <w:pPr>
        <w:rPr>
          <w:i/>
          <w:sz w:val="18"/>
        </w:rPr>
      </w:pPr>
      <w:r w:rsidRPr="001E13C6">
        <w:rPr>
          <w:i/>
          <w:sz w:val="18"/>
        </w:rPr>
        <w:t xml:space="preserve">(L) = </w:t>
      </w:r>
      <w:proofErr w:type="gramStart"/>
      <w:r w:rsidRPr="001E13C6">
        <w:rPr>
          <w:i/>
          <w:sz w:val="18"/>
        </w:rPr>
        <w:t>Literacy  (</w:t>
      </w:r>
      <w:proofErr w:type="gramEnd"/>
      <w:r w:rsidRPr="001E13C6">
        <w:rPr>
          <w:i/>
          <w:sz w:val="18"/>
        </w:rPr>
        <w:t>N) = Numeracy</w:t>
      </w:r>
    </w:p>
    <w:p w:rsidR="00BD73EE" w:rsidRDefault="00BD73EE"/>
    <w:p w:rsidR="00BD73EE" w:rsidRDefault="00BD73EE"/>
    <w:p w:rsidR="00BD73EE" w:rsidRDefault="00BD73EE"/>
    <w:p w:rsidR="004D1776" w:rsidRDefault="004D1776"/>
    <w:p w:rsidR="001E13C6" w:rsidRDefault="001E13C6"/>
    <w:tbl>
      <w:tblPr>
        <w:tblStyle w:val="TableGrid"/>
        <w:tblW w:w="10768" w:type="dxa"/>
        <w:tblLook w:val="04A0" w:firstRow="1" w:lastRow="0" w:firstColumn="1" w:lastColumn="0" w:noHBand="0" w:noVBand="1"/>
      </w:tblPr>
      <w:tblGrid>
        <w:gridCol w:w="1284"/>
        <w:gridCol w:w="9484"/>
      </w:tblGrid>
      <w:tr w:rsidR="000E0B1B" w:rsidTr="00A91A44">
        <w:tc>
          <w:tcPr>
            <w:tcW w:w="10768" w:type="dxa"/>
            <w:gridSpan w:val="2"/>
          </w:tcPr>
          <w:p w:rsidR="000E0B1B" w:rsidRPr="00604966" w:rsidRDefault="000E0B1B" w:rsidP="00A91A44">
            <w:pPr>
              <w:rPr>
                <w:b/>
              </w:rPr>
            </w:pPr>
            <w:r>
              <w:rPr>
                <w:b/>
              </w:rPr>
              <w:lastRenderedPageBreak/>
              <w:t>Level 2     BUSINESS STUDIES</w:t>
            </w:r>
            <w:r w:rsidRPr="00604966">
              <w:rPr>
                <w:b/>
              </w:rPr>
              <w:t xml:space="preserve">  </w:t>
            </w:r>
            <w:r>
              <w:rPr>
                <w:b/>
              </w:rPr>
              <w:t xml:space="preserve">   </w:t>
            </w:r>
          </w:p>
        </w:tc>
      </w:tr>
      <w:tr w:rsidR="000E0B1B" w:rsidTr="00A91A44">
        <w:tc>
          <w:tcPr>
            <w:tcW w:w="1284" w:type="dxa"/>
          </w:tcPr>
          <w:p w:rsidR="000E0B1B" w:rsidRPr="00604966" w:rsidRDefault="000E0B1B" w:rsidP="00A91A44">
            <w:pPr>
              <w:rPr>
                <w:b/>
                <w:sz w:val="20"/>
                <w:szCs w:val="20"/>
              </w:rPr>
            </w:pPr>
            <w:r w:rsidRPr="00604966">
              <w:rPr>
                <w:b/>
                <w:sz w:val="20"/>
                <w:szCs w:val="20"/>
              </w:rPr>
              <w:t>Prerequisite:</w:t>
            </w:r>
          </w:p>
        </w:tc>
        <w:tc>
          <w:tcPr>
            <w:tcW w:w="9484" w:type="dxa"/>
          </w:tcPr>
          <w:p w:rsidR="000E0B1B" w:rsidRPr="000E0B1B" w:rsidRDefault="000E0B1B" w:rsidP="000E0B1B">
            <w:pPr>
              <w:rPr>
                <w:sz w:val="20"/>
                <w:szCs w:val="20"/>
              </w:rPr>
            </w:pPr>
            <w:r w:rsidRPr="000E0B1B">
              <w:rPr>
                <w:sz w:val="20"/>
                <w:szCs w:val="20"/>
              </w:rPr>
              <w:t>Level 1 Business Studies. TIC approval.</w:t>
            </w:r>
            <w:r w:rsidR="002914F4">
              <w:rPr>
                <w:sz w:val="20"/>
                <w:szCs w:val="20"/>
              </w:rPr>
              <w:t xml:space="preserve"> 14 credits at Level 1. </w:t>
            </w:r>
          </w:p>
          <w:p w:rsidR="000E0B1B" w:rsidRPr="000E0B1B" w:rsidRDefault="000E0B1B" w:rsidP="000E0B1B">
            <w:pPr>
              <w:rPr>
                <w:sz w:val="20"/>
                <w:szCs w:val="20"/>
              </w:rPr>
            </w:pPr>
            <w:r w:rsidRPr="000E0B1B">
              <w:rPr>
                <w:sz w:val="20"/>
                <w:szCs w:val="20"/>
              </w:rPr>
              <w:t>An interest in business and prepared to be innovative and to work cooperatively in a team.</w:t>
            </w:r>
          </w:p>
        </w:tc>
      </w:tr>
      <w:tr w:rsidR="000E0B1B" w:rsidTr="00A91A44">
        <w:tc>
          <w:tcPr>
            <w:tcW w:w="1284" w:type="dxa"/>
          </w:tcPr>
          <w:p w:rsidR="000E0B1B" w:rsidRPr="00604966" w:rsidRDefault="000E0B1B" w:rsidP="00A91A44">
            <w:pPr>
              <w:rPr>
                <w:b/>
                <w:sz w:val="20"/>
                <w:szCs w:val="20"/>
              </w:rPr>
            </w:pPr>
            <w:r w:rsidRPr="00604966">
              <w:rPr>
                <w:b/>
                <w:sz w:val="20"/>
                <w:szCs w:val="20"/>
              </w:rPr>
              <w:t>Summary of Course:</w:t>
            </w:r>
          </w:p>
        </w:tc>
        <w:tc>
          <w:tcPr>
            <w:tcW w:w="9484" w:type="dxa"/>
          </w:tcPr>
          <w:p w:rsidR="000E0B1B" w:rsidRPr="000E0B1B" w:rsidRDefault="000E0B1B" w:rsidP="000E0B1B">
            <w:pPr>
              <w:rPr>
                <w:sz w:val="20"/>
                <w:szCs w:val="20"/>
              </w:rPr>
            </w:pPr>
            <w:r w:rsidRPr="000E0B1B">
              <w:rPr>
                <w:sz w:val="20"/>
                <w:szCs w:val="20"/>
              </w:rPr>
              <w:t>•</w:t>
            </w:r>
            <w:r w:rsidRPr="000E0B1B">
              <w:rPr>
                <w:sz w:val="20"/>
                <w:szCs w:val="20"/>
              </w:rPr>
              <w:tab/>
              <w:t xml:space="preserve">Explain the internal operations of a </w:t>
            </w:r>
            <w:r w:rsidR="002914F4">
              <w:rPr>
                <w:sz w:val="20"/>
                <w:szCs w:val="20"/>
              </w:rPr>
              <w:t>medium to large</w:t>
            </w:r>
            <w:r w:rsidRPr="000E0B1B">
              <w:rPr>
                <w:sz w:val="20"/>
                <w:szCs w:val="20"/>
              </w:rPr>
              <w:t xml:space="preserve"> business</w:t>
            </w:r>
          </w:p>
          <w:p w:rsidR="000E0B1B" w:rsidRPr="000E0B1B" w:rsidRDefault="000E0B1B" w:rsidP="000E0B1B">
            <w:pPr>
              <w:rPr>
                <w:sz w:val="20"/>
                <w:szCs w:val="20"/>
              </w:rPr>
            </w:pPr>
            <w:r w:rsidRPr="000E0B1B">
              <w:rPr>
                <w:sz w:val="20"/>
                <w:szCs w:val="20"/>
              </w:rPr>
              <w:t>•</w:t>
            </w:r>
            <w:r w:rsidRPr="000E0B1B">
              <w:rPr>
                <w:sz w:val="20"/>
                <w:szCs w:val="20"/>
              </w:rPr>
              <w:tab/>
              <w:t xml:space="preserve">Explain the external operations of a </w:t>
            </w:r>
            <w:r w:rsidR="002914F4">
              <w:rPr>
                <w:sz w:val="20"/>
                <w:szCs w:val="20"/>
              </w:rPr>
              <w:t xml:space="preserve">medium to </w:t>
            </w:r>
            <w:r w:rsidRPr="000E0B1B">
              <w:rPr>
                <w:sz w:val="20"/>
                <w:szCs w:val="20"/>
              </w:rPr>
              <w:t>large business</w:t>
            </w:r>
          </w:p>
          <w:p w:rsidR="000E0B1B" w:rsidRPr="000E0B1B" w:rsidRDefault="000E0B1B" w:rsidP="000E0B1B">
            <w:pPr>
              <w:rPr>
                <w:sz w:val="20"/>
                <w:szCs w:val="20"/>
              </w:rPr>
            </w:pPr>
            <w:r w:rsidRPr="000E0B1B">
              <w:rPr>
                <w:sz w:val="20"/>
                <w:szCs w:val="20"/>
              </w:rPr>
              <w:t>•</w:t>
            </w:r>
            <w:r w:rsidRPr="000E0B1B">
              <w:rPr>
                <w:sz w:val="20"/>
                <w:szCs w:val="20"/>
              </w:rPr>
              <w:tab/>
              <w:t>Identify the aim of market research</w:t>
            </w:r>
          </w:p>
          <w:p w:rsidR="000E0B1B" w:rsidRPr="000E0B1B" w:rsidRDefault="000E0B1B" w:rsidP="000E0B1B">
            <w:pPr>
              <w:rPr>
                <w:sz w:val="20"/>
                <w:szCs w:val="20"/>
              </w:rPr>
            </w:pPr>
            <w:r w:rsidRPr="000E0B1B">
              <w:rPr>
                <w:sz w:val="20"/>
                <w:szCs w:val="20"/>
              </w:rPr>
              <w:t>•</w:t>
            </w:r>
            <w:r w:rsidRPr="000E0B1B">
              <w:rPr>
                <w:sz w:val="20"/>
                <w:szCs w:val="20"/>
              </w:rPr>
              <w:tab/>
              <w:t>Plan and design market research</w:t>
            </w:r>
          </w:p>
          <w:p w:rsidR="000E0B1B" w:rsidRPr="000E0B1B" w:rsidRDefault="000E0B1B" w:rsidP="000E0B1B">
            <w:pPr>
              <w:rPr>
                <w:sz w:val="20"/>
                <w:szCs w:val="20"/>
              </w:rPr>
            </w:pPr>
            <w:r w:rsidRPr="000E0B1B">
              <w:rPr>
                <w:sz w:val="20"/>
                <w:szCs w:val="20"/>
              </w:rPr>
              <w:t>•</w:t>
            </w:r>
            <w:r w:rsidRPr="000E0B1B">
              <w:rPr>
                <w:sz w:val="20"/>
                <w:szCs w:val="20"/>
              </w:rPr>
              <w:tab/>
              <w:t>Collect and record primary data</w:t>
            </w:r>
          </w:p>
          <w:p w:rsidR="000E0B1B" w:rsidRPr="000E0B1B" w:rsidRDefault="000E0B1B" w:rsidP="000E0B1B">
            <w:pPr>
              <w:rPr>
                <w:sz w:val="20"/>
                <w:szCs w:val="20"/>
              </w:rPr>
            </w:pPr>
            <w:r w:rsidRPr="000E0B1B">
              <w:rPr>
                <w:sz w:val="20"/>
                <w:szCs w:val="20"/>
              </w:rPr>
              <w:t>•</w:t>
            </w:r>
            <w:r w:rsidRPr="000E0B1B">
              <w:rPr>
                <w:sz w:val="20"/>
                <w:szCs w:val="20"/>
              </w:rPr>
              <w:tab/>
              <w:t>Investigate the application of motivation theory in a business</w:t>
            </w:r>
          </w:p>
          <w:p w:rsidR="000E0B1B" w:rsidRPr="000E0B1B" w:rsidRDefault="000E0B1B" w:rsidP="000E0B1B">
            <w:pPr>
              <w:rPr>
                <w:sz w:val="20"/>
                <w:szCs w:val="20"/>
              </w:rPr>
            </w:pPr>
            <w:r w:rsidRPr="000E0B1B">
              <w:rPr>
                <w:sz w:val="20"/>
                <w:szCs w:val="20"/>
              </w:rPr>
              <w:t>•</w:t>
            </w:r>
            <w:r w:rsidRPr="000E0B1B">
              <w:rPr>
                <w:sz w:val="20"/>
                <w:szCs w:val="20"/>
              </w:rPr>
              <w:tab/>
              <w:t>Plan for a guided business activity</w:t>
            </w:r>
          </w:p>
        </w:tc>
      </w:tr>
      <w:tr w:rsidR="000E0B1B" w:rsidTr="00A91A44">
        <w:tc>
          <w:tcPr>
            <w:tcW w:w="1284" w:type="dxa"/>
          </w:tcPr>
          <w:p w:rsidR="000E0B1B" w:rsidRPr="00604966" w:rsidRDefault="000E0B1B" w:rsidP="00A91A44">
            <w:pPr>
              <w:rPr>
                <w:b/>
                <w:sz w:val="20"/>
                <w:szCs w:val="20"/>
              </w:rPr>
            </w:pPr>
            <w:r w:rsidRPr="00604966">
              <w:rPr>
                <w:b/>
                <w:sz w:val="20"/>
                <w:szCs w:val="20"/>
              </w:rPr>
              <w:t>Fees:</w:t>
            </w:r>
          </w:p>
        </w:tc>
        <w:tc>
          <w:tcPr>
            <w:tcW w:w="9484" w:type="dxa"/>
          </w:tcPr>
          <w:p w:rsidR="000E0B1B" w:rsidRPr="000E0B1B" w:rsidRDefault="007820BD" w:rsidP="00A91A44">
            <w:pPr>
              <w:rPr>
                <w:sz w:val="20"/>
                <w:szCs w:val="20"/>
              </w:rPr>
            </w:pPr>
            <w:r>
              <w:rPr>
                <w:sz w:val="20"/>
                <w:szCs w:val="20"/>
              </w:rPr>
              <w:t>Workbook $15</w:t>
            </w:r>
          </w:p>
        </w:tc>
      </w:tr>
    </w:tbl>
    <w:p w:rsidR="000E0B1B" w:rsidRPr="000E0B1B" w:rsidRDefault="000E0B1B" w:rsidP="000E0B1B">
      <w:pPr>
        <w:spacing w:after="0"/>
        <w:rPr>
          <w:sz w:val="12"/>
          <w:szCs w:val="12"/>
        </w:rPr>
      </w:pPr>
    </w:p>
    <w:tbl>
      <w:tblPr>
        <w:tblStyle w:val="TableGrid"/>
        <w:tblW w:w="10768" w:type="dxa"/>
        <w:tblLayout w:type="fixed"/>
        <w:tblLook w:val="04A0" w:firstRow="1" w:lastRow="0" w:firstColumn="1" w:lastColumn="0" w:noHBand="0" w:noVBand="1"/>
      </w:tblPr>
      <w:tblGrid>
        <w:gridCol w:w="1271"/>
        <w:gridCol w:w="546"/>
        <w:gridCol w:w="547"/>
        <w:gridCol w:w="547"/>
        <w:gridCol w:w="546"/>
        <w:gridCol w:w="547"/>
        <w:gridCol w:w="547"/>
        <w:gridCol w:w="547"/>
        <w:gridCol w:w="996"/>
        <w:gridCol w:w="4674"/>
      </w:tblGrid>
      <w:tr w:rsidR="006924CD" w:rsidTr="001A2CAA">
        <w:tc>
          <w:tcPr>
            <w:tcW w:w="1271" w:type="dxa"/>
            <w:vAlign w:val="center"/>
          </w:tcPr>
          <w:p w:rsidR="006924CD" w:rsidRPr="00604966" w:rsidRDefault="006924CD" w:rsidP="00A91A44">
            <w:pPr>
              <w:jc w:val="center"/>
              <w:rPr>
                <w:b/>
                <w:sz w:val="20"/>
                <w:szCs w:val="20"/>
              </w:rPr>
            </w:pPr>
            <w:r w:rsidRPr="00604966">
              <w:rPr>
                <w:b/>
                <w:sz w:val="20"/>
                <w:szCs w:val="20"/>
              </w:rPr>
              <w:t>Assessment</w:t>
            </w:r>
          </w:p>
        </w:tc>
        <w:tc>
          <w:tcPr>
            <w:tcW w:w="546" w:type="dxa"/>
            <w:shd w:val="clear" w:color="auto" w:fill="auto"/>
            <w:vAlign w:val="center"/>
          </w:tcPr>
          <w:p w:rsidR="006924CD" w:rsidRPr="006924CD" w:rsidRDefault="006924CD" w:rsidP="006924CD">
            <w:pPr>
              <w:jc w:val="center"/>
              <w:rPr>
                <w:b/>
                <w:sz w:val="20"/>
                <w:szCs w:val="20"/>
              </w:rPr>
            </w:pPr>
            <w:proofErr w:type="spellStart"/>
            <w:r>
              <w:rPr>
                <w:b/>
                <w:sz w:val="20"/>
                <w:szCs w:val="20"/>
              </w:rPr>
              <w:t>Uni</w:t>
            </w:r>
            <w:proofErr w:type="spellEnd"/>
            <w:r>
              <w:rPr>
                <w:b/>
                <w:sz w:val="20"/>
                <w:szCs w:val="20"/>
              </w:rPr>
              <w:t xml:space="preserve"> Lit</w:t>
            </w:r>
          </w:p>
        </w:tc>
        <w:tc>
          <w:tcPr>
            <w:tcW w:w="547" w:type="dxa"/>
            <w:shd w:val="clear" w:color="auto" w:fill="FF9933"/>
            <w:vAlign w:val="center"/>
          </w:tcPr>
          <w:p w:rsidR="006924CD" w:rsidRPr="00574B00" w:rsidRDefault="006924CD" w:rsidP="00A91A44">
            <w:pPr>
              <w:jc w:val="center"/>
              <w:rPr>
                <w:b/>
                <w:color w:val="FFFFFF" w:themeColor="background1"/>
                <w:sz w:val="20"/>
                <w:szCs w:val="20"/>
              </w:rPr>
            </w:pPr>
            <w:r w:rsidRPr="00574B00">
              <w:rPr>
                <w:b/>
                <w:color w:val="FFFFFF" w:themeColor="background1"/>
                <w:sz w:val="20"/>
                <w:szCs w:val="20"/>
              </w:rPr>
              <w:t>CI</w:t>
            </w:r>
          </w:p>
        </w:tc>
        <w:tc>
          <w:tcPr>
            <w:tcW w:w="547" w:type="dxa"/>
            <w:shd w:val="clear" w:color="auto" w:fill="B80023"/>
            <w:vAlign w:val="center"/>
          </w:tcPr>
          <w:p w:rsidR="006924CD" w:rsidRPr="00574B00" w:rsidRDefault="006924CD" w:rsidP="00A91A44">
            <w:pPr>
              <w:jc w:val="center"/>
              <w:rPr>
                <w:b/>
                <w:color w:val="FFFFFF" w:themeColor="background1"/>
                <w:sz w:val="20"/>
                <w:szCs w:val="20"/>
              </w:rPr>
            </w:pPr>
            <w:r w:rsidRPr="00574B00">
              <w:rPr>
                <w:b/>
                <w:color w:val="FFFFFF" w:themeColor="background1"/>
                <w:sz w:val="20"/>
                <w:szCs w:val="20"/>
              </w:rPr>
              <w:t>MT</w:t>
            </w:r>
          </w:p>
        </w:tc>
        <w:tc>
          <w:tcPr>
            <w:tcW w:w="546" w:type="dxa"/>
            <w:shd w:val="clear" w:color="auto" w:fill="7FAC00"/>
            <w:vAlign w:val="center"/>
          </w:tcPr>
          <w:p w:rsidR="006924CD" w:rsidRPr="00574B00" w:rsidRDefault="006924CD" w:rsidP="00A91A44">
            <w:pPr>
              <w:jc w:val="center"/>
              <w:rPr>
                <w:b/>
                <w:color w:val="FFFFFF" w:themeColor="background1"/>
                <w:sz w:val="20"/>
                <w:szCs w:val="20"/>
              </w:rPr>
            </w:pPr>
            <w:r w:rsidRPr="00574B00">
              <w:rPr>
                <w:b/>
                <w:color w:val="FFFFFF" w:themeColor="background1"/>
                <w:sz w:val="20"/>
                <w:szCs w:val="20"/>
              </w:rPr>
              <w:t>PI</w:t>
            </w:r>
          </w:p>
        </w:tc>
        <w:tc>
          <w:tcPr>
            <w:tcW w:w="547" w:type="dxa"/>
            <w:shd w:val="clear" w:color="auto" w:fill="3B99AF"/>
            <w:vAlign w:val="center"/>
          </w:tcPr>
          <w:p w:rsidR="006924CD" w:rsidRPr="00574B00" w:rsidRDefault="006924CD" w:rsidP="00A91A44">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6924CD" w:rsidRPr="00574B00" w:rsidRDefault="006924CD" w:rsidP="00A91A44">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6924CD" w:rsidRPr="00574B00" w:rsidRDefault="006924CD" w:rsidP="00A91A44">
            <w:pPr>
              <w:jc w:val="center"/>
              <w:rPr>
                <w:b/>
                <w:color w:val="FFFFFF" w:themeColor="background1"/>
                <w:sz w:val="20"/>
                <w:szCs w:val="20"/>
              </w:rPr>
            </w:pPr>
            <w:r w:rsidRPr="00574B00">
              <w:rPr>
                <w:b/>
                <w:color w:val="FFFFFF" w:themeColor="background1"/>
                <w:sz w:val="20"/>
                <w:szCs w:val="20"/>
              </w:rPr>
              <w:t>CR</w:t>
            </w:r>
          </w:p>
        </w:tc>
        <w:tc>
          <w:tcPr>
            <w:tcW w:w="996" w:type="dxa"/>
            <w:vAlign w:val="center"/>
          </w:tcPr>
          <w:p w:rsidR="006924CD" w:rsidRPr="00604966" w:rsidRDefault="006924CD" w:rsidP="00A91A44">
            <w:pPr>
              <w:jc w:val="center"/>
              <w:rPr>
                <w:b/>
                <w:sz w:val="20"/>
                <w:szCs w:val="20"/>
              </w:rPr>
            </w:pPr>
            <w:r w:rsidRPr="00604966">
              <w:rPr>
                <w:b/>
                <w:sz w:val="20"/>
                <w:szCs w:val="20"/>
              </w:rPr>
              <w:t>Credits</w:t>
            </w:r>
          </w:p>
        </w:tc>
        <w:tc>
          <w:tcPr>
            <w:tcW w:w="4674" w:type="dxa"/>
            <w:vAlign w:val="center"/>
          </w:tcPr>
          <w:p w:rsidR="006924CD" w:rsidRPr="00604966" w:rsidRDefault="006924CD" w:rsidP="00A91A44">
            <w:pPr>
              <w:rPr>
                <w:b/>
                <w:sz w:val="20"/>
                <w:szCs w:val="20"/>
              </w:rPr>
            </w:pPr>
            <w:r w:rsidRPr="00604966">
              <w:rPr>
                <w:b/>
                <w:sz w:val="20"/>
                <w:szCs w:val="20"/>
              </w:rPr>
              <w:t>Internally assessed</w:t>
            </w:r>
          </w:p>
        </w:tc>
      </w:tr>
      <w:tr w:rsidR="006924CD" w:rsidTr="001A2CAA">
        <w:tc>
          <w:tcPr>
            <w:tcW w:w="1271" w:type="dxa"/>
            <w:vAlign w:val="center"/>
          </w:tcPr>
          <w:p w:rsidR="006924CD" w:rsidRPr="000E0B1B" w:rsidRDefault="006924CD" w:rsidP="000E0B1B">
            <w:pPr>
              <w:jc w:val="center"/>
              <w:rPr>
                <w:sz w:val="20"/>
                <w:szCs w:val="20"/>
              </w:rPr>
            </w:pPr>
            <w:r w:rsidRPr="000E0B1B">
              <w:rPr>
                <w:sz w:val="20"/>
                <w:szCs w:val="20"/>
              </w:rPr>
              <w:t>90846</w:t>
            </w:r>
          </w:p>
        </w:tc>
        <w:tc>
          <w:tcPr>
            <w:tcW w:w="546" w:type="dxa"/>
            <w:shd w:val="clear" w:color="auto" w:fill="auto"/>
          </w:tcPr>
          <w:p w:rsidR="006924CD" w:rsidRPr="00574B00" w:rsidRDefault="006924CD" w:rsidP="00A91A44">
            <w:pPr>
              <w:jc w:val="center"/>
              <w:rPr>
                <w:color w:val="FFFFFF" w:themeColor="background1"/>
              </w:rPr>
            </w:pPr>
          </w:p>
        </w:tc>
        <w:tc>
          <w:tcPr>
            <w:tcW w:w="547" w:type="dxa"/>
            <w:shd w:val="clear" w:color="auto" w:fill="FF9933"/>
            <w:vAlign w:val="center"/>
          </w:tcPr>
          <w:p w:rsidR="006924CD" w:rsidRPr="00574B00" w:rsidRDefault="006924CD" w:rsidP="00A91A44">
            <w:pPr>
              <w:jc w:val="center"/>
              <w:rPr>
                <w:color w:val="FFFFFF" w:themeColor="background1"/>
              </w:rPr>
            </w:pPr>
          </w:p>
        </w:tc>
        <w:tc>
          <w:tcPr>
            <w:tcW w:w="547" w:type="dxa"/>
            <w:shd w:val="clear" w:color="auto" w:fill="B80023"/>
            <w:vAlign w:val="center"/>
          </w:tcPr>
          <w:p w:rsidR="006924CD" w:rsidRPr="00574B00" w:rsidRDefault="006924CD" w:rsidP="00A91A44">
            <w:pPr>
              <w:jc w:val="center"/>
              <w:rPr>
                <w:color w:val="FFFFFF" w:themeColor="background1"/>
              </w:rPr>
            </w:pPr>
          </w:p>
        </w:tc>
        <w:tc>
          <w:tcPr>
            <w:tcW w:w="546" w:type="dxa"/>
            <w:shd w:val="clear" w:color="auto" w:fill="7FAC00"/>
            <w:vAlign w:val="center"/>
          </w:tcPr>
          <w:p w:rsidR="006924CD" w:rsidRPr="00574B00" w:rsidRDefault="006924CD" w:rsidP="00A91A44">
            <w:pPr>
              <w:jc w:val="center"/>
              <w:rPr>
                <w:color w:val="FFFFFF" w:themeColor="background1"/>
              </w:rPr>
            </w:pPr>
            <w:r w:rsidRPr="00574B00">
              <w:rPr>
                <w:color w:val="FFFFFF" w:themeColor="background1"/>
              </w:rPr>
              <w:t>•</w:t>
            </w:r>
          </w:p>
        </w:tc>
        <w:tc>
          <w:tcPr>
            <w:tcW w:w="547" w:type="dxa"/>
            <w:shd w:val="clear" w:color="auto" w:fill="3B99AF"/>
            <w:vAlign w:val="center"/>
          </w:tcPr>
          <w:p w:rsidR="006924CD" w:rsidRPr="00574B00" w:rsidRDefault="006924CD" w:rsidP="00A91A44">
            <w:pPr>
              <w:jc w:val="center"/>
              <w:rPr>
                <w:color w:val="FFFFFF" w:themeColor="background1"/>
              </w:rPr>
            </w:pPr>
          </w:p>
        </w:tc>
        <w:tc>
          <w:tcPr>
            <w:tcW w:w="547" w:type="dxa"/>
            <w:shd w:val="clear" w:color="auto" w:fill="5F55AB"/>
            <w:vAlign w:val="center"/>
          </w:tcPr>
          <w:p w:rsidR="006924CD" w:rsidRPr="00574B00" w:rsidRDefault="006924CD" w:rsidP="00A91A44">
            <w:pPr>
              <w:jc w:val="center"/>
              <w:rPr>
                <w:color w:val="FFFFFF" w:themeColor="background1"/>
              </w:rPr>
            </w:pPr>
          </w:p>
        </w:tc>
        <w:tc>
          <w:tcPr>
            <w:tcW w:w="547" w:type="dxa"/>
            <w:shd w:val="clear" w:color="auto" w:fill="FFCC00"/>
            <w:vAlign w:val="center"/>
          </w:tcPr>
          <w:p w:rsidR="006924CD" w:rsidRPr="00574B00" w:rsidRDefault="006924CD" w:rsidP="00A91A44">
            <w:pPr>
              <w:jc w:val="center"/>
              <w:rPr>
                <w:color w:val="FFFFFF" w:themeColor="background1"/>
              </w:rPr>
            </w:pPr>
            <w:r w:rsidRPr="00574B00">
              <w:rPr>
                <w:color w:val="FFFFFF" w:themeColor="background1"/>
              </w:rPr>
              <w:t>•</w:t>
            </w:r>
          </w:p>
        </w:tc>
        <w:tc>
          <w:tcPr>
            <w:tcW w:w="996" w:type="dxa"/>
            <w:vAlign w:val="center"/>
          </w:tcPr>
          <w:p w:rsidR="006924CD" w:rsidRPr="000E0B1B" w:rsidRDefault="006924CD" w:rsidP="000E0B1B">
            <w:pPr>
              <w:jc w:val="center"/>
              <w:rPr>
                <w:sz w:val="20"/>
                <w:szCs w:val="20"/>
              </w:rPr>
            </w:pPr>
            <w:r>
              <w:rPr>
                <w:sz w:val="20"/>
                <w:szCs w:val="20"/>
              </w:rPr>
              <w:t>3</w:t>
            </w:r>
          </w:p>
        </w:tc>
        <w:tc>
          <w:tcPr>
            <w:tcW w:w="4674" w:type="dxa"/>
          </w:tcPr>
          <w:p w:rsidR="006924CD" w:rsidRPr="000E0B1B" w:rsidRDefault="006924CD" w:rsidP="00A91A44">
            <w:pPr>
              <w:rPr>
                <w:sz w:val="20"/>
                <w:szCs w:val="20"/>
              </w:rPr>
            </w:pPr>
            <w:r>
              <w:rPr>
                <w:sz w:val="20"/>
                <w:szCs w:val="20"/>
              </w:rPr>
              <w:t xml:space="preserve">Market Research </w:t>
            </w:r>
            <w:r w:rsidRPr="00CD274C">
              <w:rPr>
                <w:i/>
                <w:sz w:val="20"/>
                <w:szCs w:val="20"/>
              </w:rPr>
              <w:t>(N, L)</w:t>
            </w:r>
          </w:p>
        </w:tc>
      </w:tr>
      <w:tr w:rsidR="006924CD" w:rsidTr="001A2CAA">
        <w:tc>
          <w:tcPr>
            <w:tcW w:w="1271" w:type="dxa"/>
            <w:vAlign w:val="center"/>
          </w:tcPr>
          <w:p w:rsidR="006924CD" w:rsidRPr="000E0B1B" w:rsidRDefault="006924CD" w:rsidP="00032134">
            <w:pPr>
              <w:jc w:val="center"/>
              <w:rPr>
                <w:sz w:val="20"/>
                <w:szCs w:val="20"/>
              </w:rPr>
            </w:pPr>
            <w:r w:rsidRPr="000E0B1B">
              <w:rPr>
                <w:sz w:val="20"/>
                <w:szCs w:val="20"/>
              </w:rPr>
              <w:t>90847</w:t>
            </w:r>
          </w:p>
        </w:tc>
        <w:tc>
          <w:tcPr>
            <w:tcW w:w="546" w:type="dxa"/>
            <w:shd w:val="clear" w:color="auto" w:fill="auto"/>
          </w:tcPr>
          <w:p w:rsidR="006924CD" w:rsidRDefault="006924CD" w:rsidP="00A91A44">
            <w:pPr>
              <w:jc w:val="center"/>
            </w:pPr>
          </w:p>
        </w:tc>
        <w:tc>
          <w:tcPr>
            <w:tcW w:w="547" w:type="dxa"/>
            <w:shd w:val="clear" w:color="auto" w:fill="FF9933"/>
            <w:vAlign w:val="center"/>
          </w:tcPr>
          <w:p w:rsidR="006924CD" w:rsidRDefault="006924CD" w:rsidP="00A91A44">
            <w:pPr>
              <w:jc w:val="center"/>
            </w:pPr>
          </w:p>
        </w:tc>
        <w:tc>
          <w:tcPr>
            <w:tcW w:w="547" w:type="dxa"/>
            <w:shd w:val="clear" w:color="auto" w:fill="B80023"/>
            <w:vAlign w:val="center"/>
          </w:tcPr>
          <w:p w:rsidR="006924CD" w:rsidRDefault="006924CD" w:rsidP="00A91A44">
            <w:pPr>
              <w:jc w:val="center"/>
            </w:pPr>
          </w:p>
        </w:tc>
        <w:tc>
          <w:tcPr>
            <w:tcW w:w="546" w:type="dxa"/>
            <w:shd w:val="clear" w:color="auto" w:fill="7FAC00"/>
            <w:vAlign w:val="center"/>
          </w:tcPr>
          <w:p w:rsidR="006924CD" w:rsidRDefault="006924CD" w:rsidP="00A91A44">
            <w:pPr>
              <w:jc w:val="center"/>
            </w:pPr>
          </w:p>
        </w:tc>
        <w:tc>
          <w:tcPr>
            <w:tcW w:w="547" w:type="dxa"/>
            <w:shd w:val="clear" w:color="auto" w:fill="3B99AF"/>
            <w:vAlign w:val="center"/>
          </w:tcPr>
          <w:p w:rsidR="006924CD" w:rsidRDefault="006924CD" w:rsidP="00A91A44">
            <w:pPr>
              <w:jc w:val="center"/>
            </w:pPr>
          </w:p>
        </w:tc>
        <w:tc>
          <w:tcPr>
            <w:tcW w:w="547" w:type="dxa"/>
            <w:shd w:val="clear" w:color="auto" w:fill="5F55AB"/>
            <w:vAlign w:val="center"/>
          </w:tcPr>
          <w:p w:rsidR="006924CD" w:rsidRDefault="006924CD" w:rsidP="00A91A44">
            <w:pPr>
              <w:jc w:val="center"/>
            </w:pPr>
          </w:p>
        </w:tc>
        <w:tc>
          <w:tcPr>
            <w:tcW w:w="547" w:type="dxa"/>
            <w:shd w:val="clear" w:color="auto" w:fill="FFCC00"/>
            <w:vAlign w:val="center"/>
          </w:tcPr>
          <w:p w:rsidR="006924CD" w:rsidRDefault="006924CD" w:rsidP="00A91A44">
            <w:pPr>
              <w:jc w:val="center"/>
            </w:pPr>
            <w:r w:rsidRPr="00574B00">
              <w:rPr>
                <w:color w:val="FFFFFF" w:themeColor="background1"/>
              </w:rPr>
              <w:t>•</w:t>
            </w:r>
          </w:p>
        </w:tc>
        <w:tc>
          <w:tcPr>
            <w:tcW w:w="996" w:type="dxa"/>
            <w:vAlign w:val="center"/>
          </w:tcPr>
          <w:p w:rsidR="006924CD" w:rsidRPr="000E0B1B" w:rsidRDefault="006924CD" w:rsidP="000E0B1B">
            <w:pPr>
              <w:jc w:val="center"/>
              <w:rPr>
                <w:sz w:val="20"/>
                <w:szCs w:val="20"/>
              </w:rPr>
            </w:pPr>
            <w:r>
              <w:rPr>
                <w:sz w:val="20"/>
                <w:szCs w:val="20"/>
              </w:rPr>
              <w:t>3</w:t>
            </w:r>
          </w:p>
        </w:tc>
        <w:tc>
          <w:tcPr>
            <w:tcW w:w="4674" w:type="dxa"/>
          </w:tcPr>
          <w:p w:rsidR="006924CD" w:rsidRPr="000E0B1B" w:rsidRDefault="006924CD" w:rsidP="00913A88">
            <w:pPr>
              <w:rPr>
                <w:sz w:val="20"/>
                <w:szCs w:val="20"/>
              </w:rPr>
            </w:pPr>
            <w:r>
              <w:rPr>
                <w:sz w:val="20"/>
                <w:szCs w:val="20"/>
              </w:rPr>
              <w:t>Motivation Theory</w:t>
            </w:r>
            <w:r w:rsidRPr="000E0B1B">
              <w:rPr>
                <w:sz w:val="20"/>
                <w:szCs w:val="20"/>
              </w:rPr>
              <w:t xml:space="preserve"> </w:t>
            </w:r>
            <w:r w:rsidRPr="00CD274C">
              <w:rPr>
                <w:i/>
                <w:sz w:val="20"/>
                <w:szCs w:val="20"/>
              </w:rPr>
              <w:t>(L)</w:t>
            </w:r>
          </w:p>
        </w:tc>
      </w:tr>
      <w:tr w:rsidR="006924CD" w:rsidTr="001A2CAA">
        <w:tc>
          <w:tcPr>
            <w:tcW w:w="1271" w:type="dxa"/>
            <w:vAlign w:val="center"/>
          </w:tcPr>
          <w:p w:rsidR="006924CD" w:rsidRPr="000E0B1B" w:rsidRDefault="006924CD" w:rsidP="00032134">
            <w:pPr>
              <w:jc w:val="center"/>
              <w:rPr>
                <w:sz w:val="20"/>
                <w:szCs w:val="20"/>
              </w:rPr>
            </w:pPr>
            <w:r w:rsidRPr="000E0B1B">
              <w:rPr>
                <w:sz w:val="20"/>
                <w:szCs w:val="20"/>
              </w:rPr>
              <w:t>90848</w:t>
            </w:r>
          </w:p>
        </w:tc>
        <w:tc>
          <w:tcPr>
            <w:tcW w:w="546" w:type="dxa"/>
            <w:shd w:val="clear" w:color="auto" w:fill="auto"/>
          </w:tcPr>
          <w:p w:rsidR="006924CD" w:rsidRDefault="006924CD" w:rsidP="00A91A44">
            <w:pPr>
              <w:jc w:val="center"/>
            </w:pPr>
          </w:p>
        </w:tc>
        <w:tc>
          <w:tcPr>
            <w:tcW w:w="547" w:type="dxa"/>
            <w:shd w:val="clear" w:color="auto" w:fill="FF9933"/>
            <w:vAlign w:val="center"/>
          </w:tcPr>
          <w:p w:rsidR="006924CD" w:rsidRDefault="006924CD" w:rsidP="00A91A44">
            <w:pPr>
              <w:jc w:val="center"/>
            </w:pPr>
          </w:p>
        </w:tc>
        <w:tc>
          <w:tcPr>
            <w:tcW w:w="547" w:type="dxa"/>
            <w:shd w:val="clear" w:color="auto" w:fill="B80023"/>
            <w:vAlign w:val="center"/>
          </w:tcPr>
          <w:p w:rsidR="006924CD" w:rsidRDefault="006924CD" w:rsidP="00A91A44">
            <w:pPr>
              <w:jc w:val="center"/>
            </w:pPr>
          </w:p>
        </w:tc>
        <w:tc>
          <w:tcPr>
            <w:tcW w:w="546" w:type="dxa"/>
            <w:shd w:val="clear" w:color="auto" w:fill="7FAC00"/>
            <w:vAlign w:val="center"/>
          </w:tcPr>
          <w:p w:rsidR="006924CD" w:rsidRDefault="006924CD" w:rsidP="00A91A44">
            <w:pPr>
              <w:jc w:val="center"/>
            </w:pPr>
          </w:p>
        </w:tc>
        <w:tc>
          <w:tcPr>
            <w:tcW w:w="547" w:type="dxa"/>
            <w:shd w:val="clear" w:color="auto" w:fill="3B99AF"/>
            <w:vAlign w:val="center"/>
          </w:tcPr>
          <w:p w:rsidR="006924CD" w:rsidRDefault="006924CD" w:rsidP="00A91A44">
            <w:pPr>
              <w:jc w:val="center"/>
            </w:pPr>
          </w:p>
        </w:tc>
        <w:tc>
          <w:tcPr>
            <w:tcW w:w="547" w:type="dxa"/>
            <w:shd w:val="clear" w:color="auto" w:fill="5F55AB"/>
            <w:vAlign w:val="center"/>
          </w:tcPr>
          <w:p w:rsidR="006924CD" w:rsidRDefault="006924CD" w:rsidP="00A91A44">
            <w:pPr>
              <w:jc w:val="center"/>
            </w:pPr>
          </w:p>
        </w:tc>
        <w:tc>
          <w:tcPr>
            <w:tcW w:w="547" w:type="dxa"/>
            <w:shd w:val="clear" w:color="auto" w:fill="FFCC00"/>
            <w:vAlign w:val="center"/>
          </w:tcPr>
          <w:p w:rsidR="006924CD" w:rsidRDefault="006924CD" w:rsidP="00A91A44">
            <w:pPr>
              <w:jc w:val="center"/>
            </w:pPr>
            <w:r w:rsidRPr="00574B00">
              <w:rPr>
                <w:color w:val="FFFFFF" w:themeColor="background1"/>
              </w:rPr>
              <w:t>•</w:t>
            </w:r>
          </w:p>
        </w:tc>
        <w:tc>
          <w:tcPr>
            <w:tcW w:w="996" w:type="dxa"/>
            <w:vAlign w:val="center"/>
          </w:tcPr>
          <w:p w:rsidR="006924CD" w:rsidRPr="000E0B1B" w:rsidRDefault="006924CD" w:rsidP="000E0B1B">
            <w:pPr>
              <w:jc w:val="center"/>
              <w:rPr>
                <w:sz w:val="20"/>
                <w:szCs w:val="20"/>
              </w:rPr>
            </w:pPr>
            <w:r>
              <w:rPr>
                <w:sz w:val="20"/>
                <w:szCs w:val="20"/>
              </w:rPr>
              <w:t>9</w:t>
            </w:r>
          </w:p>
        </w:tc>
        <w:tc>
          <w:tcPr>
            <w:tcW w:w="4674" w:type="dxa"/>
          </w:tcPr>
          <w:p w:rsidR="006924CD" w:rsidRPr="000E0B1B" w:rsidRDefault="006924CD" w:rsidP="00A91A44">
            <w:pPr>
              <w:rPr>
                <w:sz w:val="20"/>
                <w:szCs w:val="20"/>
              </w:rPr>
            </w:pPr>
            <w:r>
              <w:rPr>
                <w:sz w:val="20"/>
                <w:szCs w:val="20"/>
              </w:rPr>
              <w:t>Running a business with a community focus</w:t>
            </w:r>
            <w:r w:rsidRPr="000E0B1B">
              <w:rPr>
                <w:sz w:val="20"/>
                <w:szCs w:val="20"/>
              </w:rPr>
              <w:t xml:space="preserve"> </w:t>
            </w:r>
            <w:r w:rsidRPr="00CD274C">
              <w:rPr>
                <w:i/>
                <w:sz w:val="20"/>
                <w:szCs w:val="20"/>
              </w:rPr>
              <w:t>(L)</w:t>
            </w:r>
          </w:p>
        </w:tc>
      </w:tr>
      <w:tr w:rsidR="006924CD" w:rsidTr="006924CD">
        <w:tc>
          <w:tcPr>
            <w:tcW w:w="6094" w:type="dxa"/>
            <w:gridSpan w:val="9"/>
          </w:tcPr>
          <w:p w:rsidR="006924CD" w:rsidRPr="000E0B1B" w:rsidRDefault="006924CD" w:rsidP="000E0B1B">
            <w:pPr>
              <w:jc w:val="center"/>
              <w:rPr>
                <w:sz w:val="20"/>
                <w:szCs w:val="20"/>
              </w:rPr>
            </w:pPr>
          </w:p>
        </w:tc>
        <w:tc>
          <w:tcPr>
            <w:tcW w:w="4674" w:type="dxa"/>
          </w:tcPr>
          <w:p w:rsidR="006924CD" w:rsidRPr="000E0B1B" w:rsidRDefault="006924CD" w:rsidP="00A91A44">
            <w:pPr>
              <w:rPr>
                <w:b/>
                <w:sz w:val="20"/>
                <w:szCs w:val="20"/>
              </w:rPr>
            </w:pPr>
            <w:r w:rsidRPr="000E0B1B">
              <w:rPr>
                <w:b/>
                <w:sz w:val="20"/>
                <w:szCs w:val="20"/>
              </w:rPr>
              <w:t>Externally assessed</w:t>
            </w:r>
          </w:p>
        </w:tc>
      </w:tr>
      <w:tr w:rsidR="006924CD" w:rsidTr="001A2CAA">
        <w:tc>
          <w:tcPr>
            <w:tcW w:w="1271" w:type="dxa"/>
            <w:vAlign w:val="center"/>
          </w:tcPr>
          <w:p w:rsidR="006924CD" w:rsidRPr="000E0B1B" w:rsidRDefault="006924CD" w:rsidP="00032134">
            <w:pPr>
              <w:jc w:val="center"/>
              <w:rPr>
                <w:sz w:val="20"/>
                <w:szCs w:val="20"/>
              </w:rPr>
            </w:pPr>
            <w:r w:rsidRPr="000E0B1B">
              <w:rPr>
                <w:sz w:val="20"/>
                <w:szCs w:val="20"/>
              </w:rPr>
              <w:t>90843</w:t>
            </w:r>
          </w:p>
        </w:tc>
        <w:tc>
          <w:tcPr>
            <w:tcW w:w="546" w:type="dxa"/>
            <w:shd w:val="clear" w:color="auto" w:fill="auto"/>
          </w:tcPr>
          <w:p w:rsidR="006924CD" w:rsidRDefault="006924CD" w:rsidP="000E0B1B">
            <w:pPr>
              <w:jc w:val="center"/>
            </w:pPr>
          </w:p>
        </w:tc>
        <w:tc>
          <w:tcPr>
            <w:tcW w:w="547" w:type="dxa"/>
            <w:shd w:val="clear" w:color="auto" w:fill="FF9933"/>
            <w:vAlign w:val="center"/>
          </w:tcPr>
          <w:p w:rsidR="006924CD" w:rsidRDefault="006924CD" w:rsidP="000E0B1B">
            <w:pPr>
              <w:jc w:val="center"/>
            </w:pPr>
          </w:p>
        </w:tc>
        <w:tc>
          <w:tcPr>
            <w:tcW w:w="547" w:type="dxa"/>
            <w:shd w:val="clear" w:color="auto" w:fill="B80023"/>
            <w:vAlign w:val="center"/>
          </w:tcPr>
          <w:p w:rsidR="006924CD" w:rsidRDefault="006924CD" w:rsidP="000E0B1B">
            <w:pPr>
              <w:jc w:val="center"/>
            </w:pPr>
          </w:p>
        </w:tc>
        <w:tc>
          <w:tcPr>
            <w:tcW w:w="546" w:type="dxa"/>
            <w:shd w:val="clear" w:color="auto" w:fill="7FAC00"/>
            <w:vAlign w:val="center"/>
          </w:tcPr>
          <w:p w:rsidR="006924CD" w:rsidRDefault="006924CD" w:rsidP="000E0B1B">
            <w:pPr>
              <w:jc w:val="center"/>
            </w:pPr>
            <w:r w:rsidRPr="006E2F58">
              <w:rPr>
                <w:color w:val="FFFFFF" w:themeColor="background1"/>
              </w:rPr>
              <w:t>•</w:t>
            </w:r>
          </w:p>
        </w:tc>
        <w:tc>
          <w:tcPr>
            <w:tcW w:w="547" w:type="dxa"/>
            <w:shd w:val="clear" w:color="auto" w:fill="3B99AF"/>
            <w:vAlign w:val="center"/>
          </w:tcPr>
          <w:p w:rsidR="006924CD" w:rsidRDefault="006924CD" w:rsidP="000E0B1B">
            <w:pPr>
              <w:jc w:val="center"/>
            </w:pPr>
            <w:r w:rsidRPr="006E2F58">
              <w:rPr>
                <w:color w:val="FFFFFF" w:themeColor="background1"/>
              </w:rPr>
              <w:t>•</w:t>
            </w:r>
          </w:p>
        </w:tc>
        <w:tc>
          <w:tcPr>
            <w:tcW w:w="547" w:type="dxa"/>
            <w:shd w:val="clear" w:color="auto" w:fill="5F55AB"/>
            <w:vAlign w:val="center"/>
          </w:tcPr>
          <w:p w:rsidR="006924CD" w:rsidRDefault="006924CD" w:rsidP="000E0B1B">
            <w:pPr>
              <w:jc w:val="center"/>
            </w:pPr>
          </w:p>
        </w:tc>
        <w:tc>
          <w:tcPr>
            <w:tcW w:w="547" w:type="dxa"/>
            <w:shd w:val="clear" w:color="auto" w:fill="FFCC00"/>
            <w:vAlign w:val="center"/>
          </w:tcPr>
          <w:p w:rsidR="006924CD" w:rsidRDefault="006924CD" w:rsidP="000E0B1B">
            <w:pPr>
              <w:jc w:val="center"/>
            </w:pPr>
          </w:p>
        </w:tc>
        <w:tc>
          <w:tcPr>
            <w:tcW w:w="996" w:type="dxa"/>
            <w:vAlign w:val="center"/>
          </w:tcPr>
          <w:p w:rsidR="006924CD" w:rsidRPr="000E0B1B" w:rsidRDefault="006924CD" w:rsidP="000E0B1B">
            <w:pPr>
              <w:jc w:val="center"/>
              <w:rPr>
                <w:sz w:val="20"/>
                <w:szCs w:val="20"/>
              </w:rPr>
            </w:pPr>
            <w:r>
              <w:rPr>
                <w:sz w:val="20"/>
                <w:szCs w:val="20"/>
              </w:rPr>
              <w:t>4</w:t>
            </w:r>
          </w:p>
        </w:tc>
        <w:tc>
          <w:tcPr>
            <w:tcW w:w="4674" w:type="dxa"/>
          </w:tcPr>
          <w:p w:rsidR="006924CD" w:rsidRPr="000E0B1B" w:rsidRDefault="006924CD" w:rsidP="000E0B1B">
            <w:pPr>
              <w:rPr>
                <w:sz w:val="20"/>
                <w:szCs w:val="20"/>
              </w:rPr>
            </w:pPr>
            <w:r w:rsidRPr="000E0B1B">
              <w:rPr>
                <w:sz w:val="20"/>
                <w:szCs w:val="20"/>
              </w:rPr>
              <w:t>Demonstrate an understanding of internal operat</w:t>
            </w:r>
            <w:r>
              <w:rPr>
                <w:sz w:val="20"/>
                <w:szCs w:val="20"/>
              </w:rPr>
              <w:t>ions affecting a medium to large business</w:t>
            </w:r>
            <w:r w:rsidRPr="000E0B1B">
              <w:rPr>
                <w:sz w:val="20"/>
                <w:szCs w:val="20"/>
              </w:rPr>
              <w:t xml:space="preserve"> </w:t>
            </w:r>
            <w:r w:rsidRPr="00CD274C">
              <w:rPr>
                <w:i/>
                <w:sz w:val="20"/>
                <w:szCs w:val="20"/>
              </w:rPr>
              <w:t>(L)</w:t>
            </w:r>
          </w:p>
        </w:tc>
      </w:tr>
      <w:tr w:rsidR="006924CD" w:rsidTr="001A2CAA">
        <w:tc>
          <w:tcPr>
            <w:tcW w:w="1271" w:type="dxa"/>
            <w:vAlign w:val="center"/>
          </w:tcPr>
          <w:p w:rsidR="006924CD" w:rsidRPr="000E0B1B" w:rsidRDefault="006924CD" w:rsidP="00032134">
            <w:pPr>
              <w:jc w:val="center"/>
              <w:rPr>
                <w:sz w:val="20"/>
                <w:szCs w:val="20"/>
              </w:rPr>
            </w:pPr>
            <w:r w:rsidRPr="000E0B1B">
              <w:rPr>
                <w:sz w:val="20"/>
                <w:szCs w:val="20"/>
              </w:rPr>
              <w:t>90844</w:t>
            </w:r>
          </w:p>
        </w:tc>
        <w:tc>
          <w:tcPr>
            <w:tcW w:w="546" w:type="dxa"/>
            <w:shd w:val="clear" w:color="auto" w:fill="auto"/>
          </w:tcPr>
          <w:p w:rsidR="006924CD" w:rsidRDefault="006924CD" w:rsidP="000E0B1B">
            <w:pPr>
              <w:jc w:val="center"/>
            </w:pPr>
          </w:p>
        </w:tc>
        <w:tc>
          <w:tcPr>
            <w:tcW w:w="547" w:type="dxa"/>
            <w:shd w:val="clear" w:color="auto" w:fill="FF9933"/>
            <w:vAlign w:val="center"/>
          </w:tcPr>
          <w:p w:rsidR="006924CD" w:rsidRDefault="006924CD" w:rsidP="000E0B1B">
            <w:pPr>
              <w:jc w:val="center"/>
            </w:pPr>
          </w:p>
        </w:tc>
        <w:tc>
          <w:tcPr>
            <w:tcW w:w="547" w:type="dxa"/>
            <w:shd w:val="clear" w:color="auto" w:fill="B80023"/>
            <w:vAlign w:val="center"/>
          </w:tcPr>
          <w:p w:rsidR="006924CD" w:rsidRDefault="006924CD" w:rsidP="000E0B1B">
            <w:pPr>
              <w:jc w:val="center"/>
            </w:pPr>
          </w:p>
        </w:tc>
        <w:tc>
          <w:tcPr>
            <w:tcW w:w="546" w:type="dxa"/>
            <w:shd w:val="clear" w:color="auto" w:fill="7FAC00"/>
            <w:vAlign w:val="center"/>
          </w:tcPr>
          <w:p w:rsidR="006924CD" w:rsidRDefault="006924CD" w:rsidP="000E0B1B">
            <w:pPr>
              <w:jc w:val="center"/>
            </w:pPr>
            <w:r w:rsidRPr="006E2F58">
              <w:rPr>
                <w:color w:val="FFFFFF" w:themeColor="background1"/>
              </w:rPr>
              <w:t>•</w:t>
            </w:r>
          </w:p>
        </w:tc>
        <w:tc>
          <w:tcPr>
            <w:tcW w:w="547" w:type="dxa"/>
            <w:shd w:val="clear" w:color="auto" w:fill="3B99AF"/>
            <w:vAlign w:val="center"/>
          </w:tcPr>
          <w:p w:rsidR="006924CD" w:rsidRDefault="006924CD" w:rsidP="000E0B1B">
            <w:pPr>
              <w:jc w:val="center"/>
            </w:pPr>
            <w:r w:rsidRPr="006E2F58">
              <w:rPr>
                <w:color w:val="FFFFFF" w:themeColor="background1"/>
              </w:rPr>
              <w:t>•</w:t>
            </w:r>
          </w:p>
        </w:tc>
        <w:tc>
          <w:tcPr>
            <w:tcW w:w="547" w:type="dxa"/>
            <w:shd w:val="clear" w:color="auto" w:fill="5F55AB"/>
            <w:vAlign w:val="center"/>
          </w:tcPr>
          <w:p w:rsidR="006924CD" w:rsidRDefault="006924CD" w:rsidP="000E0B1B">
            <w:pPr>
              <w:jc w:val="center"/>
            </w:pPr>
          </w:p>
        </w:tc>
        <w:tc>
          <w:tcPr>
            <w:tcW w:w="547" w:type="dxa"/>
            <w:shd w:val="clear" w:color="auto" w:fill="FFCC00"/>
            <w:vAlign w:val="center"/>
          </w:tcPr>
          <w:p w:rsidR="006924CD" w:rsidRDefault="006924CD" w:rsidP="000E0B1B">
            <w:pPr>
              <w:jc w:val="center"/>
            </w:pPr>
          </w:p>
        </w:tc>
        <w:tc>
          <w:tcPr>
            <w:tcW w:w="996" w:type="dxa"/>
            <w:vAlign w:val="center"/>
          </w:tcPr>
          <w:p w:rsidR="006924CD" w:rsidRPr="000E0B1B" w:rsidRDefault="006924CD" w:rsidP="000E0B1B">
            <w:pPr>
              <w:jc w:val="center"/>
              <w:rPr>
                <w:sz w:val="20"/>
                <w:szCs w:val="20"/>
              </w:rPr>
            </w:pPr>
            <w:r>
              <w:rPr>
                <w:sz w:val="20"/>
                <w:szCs w:val="20"/>
              </w:rPr>
              <w:t>4</w:t>
            </w:r>
          </w:p>
        </w:tc>
        <w:tc>
          <w:tcPr>
            <w:tcW w:w="4674" w:type="dxa"/>
          </w:tcPr>
          <w:p w:rsidR="006924CD" w:rsidRPr="000E0B1B" w:rsidRDefault="006924CD" w:rsidP="000E0B1B">
            <w:pPr>
              <w:rPr>
                <w:sz w:val="20"/>
                <w:szCs w:val="20"/>
              </w:rPr>
            </w:pPr>
            <w:r w:rsidRPr="000E0B1B">
              <w:rPr>
                <w:sz w:val="20"/>
                <w:szCs w:val="20"/>
              </w:rPr>
              <w:t xml:space="preserve">Demonstrate an understanding of how a </w:t>
            </w:r>
            <w:r>
              <w:rPr>
                <w:sz w:val="20"/>
                <w:szCs w:val="20"/>
              </w:rPr>
              <w:t xml:space="preserve">medium to </w:t>
            </w:r>
            <w:r w:rsidRPr="000E0B1B">
              <w:rPr>
                <w:sz w:val="20"/>
                <w:szCs w:val="20"/>
              </w:rPr>
              <w:t>large business responds to external fac</w:t>
            </w:r>
            <w:r>
              <w:rPr>
                <w:sz w:val="20"/>
                <w:szCs w:val="20"/>
              </w:rPr>
              <w:t>tors</w:t>
            </w:r>
            <w:r w:rsidRPr="000E0B1B">
              <w:rPr>
                <w:sz w:val="20"/>
                <w:szCs w:val="20"/>
              </w:rPr>
              <w:t xml:space="preserve"> </w:t>
            </w:r>
            <w:r w:rsidRPr="00CD274C">
              <w:rPr>
                <w:i/>
                <w:sz w:val="20"/>
                <w:szCs w:val="20"/>
              </w:rPr>
              <w:t>(L)</w:t>
            </w:r>
          </w:p>
        </w:tc>
      </w:tr>
      <w:tr w:rsidR="006924CD" w:rsidTr="001A2CAA">
        <w:tc>
          <w:tcPr>
            <w:tcW w:w="1271" w:type="dxa"/>
            <w:vAlign w:val="center"/>
          </w:tcPr>
          <w:p w:rsidR="006924CD" w:rsidRPr="000E0B1B" w:rsidRDefault="006924CD" w:rsidP="00032134">
            <w:pPr>
              <w:jc w:val="center"/>
              <w:rPr>
                <w:sz w:val="20"/>
                <w:szCs w:val="20"/>
              </w:rPr>
            </w:pPr>
            <w:r w:rsidRPr="000E0B1B">
              <w:rPr>
                <w:sz w:val="20"/>
                <w:szCs w:val="20"/>
              </w:rPr>
              <w:t>90845</w:t>
            </w:r>
          </w:p>
        </w:tc>
        <w:tc>
          <w:tcPr>
            <w:tcW w:w="546" w:type="dxa"/>
            <w:shd w:val="clear" w:color="auto" w:fill="auto"/>
          </w:tcPr>
          <w:p w:rsidR="006924CD" w:rsidRDefault="006924CD" w:rsidP="000E0B1B">
            <w:pPr>
              <w:jc w:val="center"/>
            </w:pPr>
          </w:p>
        </w:tc>
        <w:tc>
          <w:tcPr>
            <w:tcW w:w="547" w:type="dxa"/>
            <w:shd w:val="clear" w:color="auto" w:fill="FF9933"/>
            <w:vAlign w:val="center"/>
          </w:tcPr>
          <w:p w:rsidR="006924CD" w:rsidRDefault="006924CD" w:rsidP="000E0B1B">
            <w:pPr>
              <w:jc w:val="center"/>
            </w:pPr>
          </w:p>
        </w:tc>
        <w:tc>
          <w:tcPr>
            <w:tcW w:w="547" w:type="dxa"/>
            <w:shd w:val="clear" w:color="auto" w:fill="B80023"/>
            <w:vAlign w:val="center"/>
          </w:tcPr>
          <w:p w:rsidR="006924CD" w:rsidRDefault="006924CD" w:rsidP="000E0B1B">
            <w:pPr>
              <w:jc w:val="center"/>
            </w:pPr>
          </w:p>
        </w:tc>
        <w:tc>
          <w:tcPr>
            <w:tcW w:w="546" w:type="dxa"/>
            <w:shd w:val="clear" w:color="auto" w:fill="7FAC00"/>
            <w:vAlign w:val="center"/>
          </w:tcPr>
          <w:p w:rsidR="006924CD" w:rsidRDefault="006924CD" w:rsidP="000E0B1B">
            <w:pPr>
              <w:jc w:val="center"/>
            </w:pPr>
            <w:r w:rsidRPr="00574B00">
              <w:rPr>
                <w:color w:val="FFFFFF" w:themeColor="background1"/>
              </w:rPr>
              <w:t>•</w:t>
            </w:r>
          </w:p>
        </w:tc>
        <w:tc>
          <w:tcPr>
            <w:tcW w:w="547" w:type="dxa"/>
            <w:shd w:val="clear" w:color="auto" w:fill="3B99AF"/>
            <w:vAlign w:val="center"/>
          </w:tcPr>
          <w:p w:rsidR="006924CD" w:rsidRDefault="006924CD" w:rsidP="000E0B1B">
            <w:pPr>
              <w:jc w:val="center"/>
            </w:pPr>
          </w:p>
        </w:tc>
        <w:tc>
          <w:tcPr>
            <w:tcW w:w="547" w:type="dxa"/>
            <w:shd w:val="clear" w:color="auto" w:fill="5F55AB"/>
            <w:vAlign w:val="center"/>
          </w:tcPr>
          <w:p w:rsidR="006924CD" w:rsidRDefault="006924CD" w:rsidP="000E0B1B">
            <w:pPr>
              <w:jc w:val="center"/>
            </w:pPr>
          </w:p>
        </w:tc>
        <w:tc>
          <w:tcPr>
            <w:tcW w:w="547" w:type="dxa"/>
            <w:shd w:val="clear" w:color="auto" w:fill="FFCC00"/>
            <w:vAlign w:val="center"/>
          </w:tcPr>
          <w:p w:rsidR="006924CD" w:rsidRDefault="006924CD" w:rsidP="000E0B1B">
            <w:pPr>
              <w:jc w:val="center"/>
            </w:pPr>
          </w:p>
        </w:tc>
        <w:tc>
          <w:tcPr>
            <w:tcW w:w="996" w:type="dxa"/>
            <w:vAlign w:val="center"/>
          </w:tcPr>
          <w:p w:rsidR="006924CD" w:rsidRPr="000E0B1B" w:rsidRDefault="006924CD" w:rsidP="000E0B1B">
            <w:pPr>
              <w:jc w:val="center"/>
              <w:rPr>
                <w:sz w:val="20"/>
                <w:szCs w:val="20"/>
              </w:rPr>
            </w:pPr>
            <w:r>
              <w:rPr>
                <w:sz w:val="20"/>
                <w:szCs w:val="20"/>
              </w:rPr>
              <w:t>4</w:t>
            </w:r>
          </w:p>
        </w:tc>
        <w:tc>
          <w:tcPr>
            <w:tcW w:w="4674" w:type="dxa"/>
          </w:tcPr>
          <w:p w:rsidR="006924CD" w:rsidRPr="000E0B1B" w:rsidRDefault="006924CD" w:rsidP="000E0B1B">
            <w:pPr>
              <w:rPr>
                <w:sz w:val="20"/>
                <w:szCs w:val="20"/>
              </w:rPr>
            </w:pPr>
            <w:r w:rsidRPr="000E0B1B">
              <w:rPr>
                <w:sz w:val="20"/>
                <w:szCs w:val="20"/>
              </w:rPr>
              <w:t>Apply business knowledge to a critical problem(s) in</w:t>
            </w:r>
            <w:r>
              <w:rPr>
                <w:sz w:val="20"/>
                <w:szCs w:val="20"/>
              </w:rPr>
              <w:t xml:space="preserve"> a given medium to large business context</w:t>
            </w:r>
            <w:r w:rsidRPr="000E0B1B">
              <w:rPr>
                <w:sz w:val="20"/>
                <w:szCs w:val="20"/>
              </w:rPr>
              <w:t xml:space="preserve"> </w:t>
            </w:r>
            <w:r w:rsidRPr="00CD274C">
              <w:rPr>
                <w:i/>
                <w:sz w:val="20"/>
                <w:szCs w:val="20"/>
              </w:rPr>
              <w:t>(L)</w:t>
            </w:r>
          </w:p>
        </w:tc>
      </w:tr>
    </w:tbl>
    <w:p w:rsidR="001E13C6" w:rsidRPr="001E13C6" w:rsidRDefault="001E13C6" w:rsidP="001E13C6">
      <w:pPr>
        <w:rPr>
          <w:i/>
          <w:sz w:val="18"/>
        </w:rPr>
      </w:pPr>
      <w:r w:rsidRPr="001E13C6">
        <w:rPr>
          <w:i/>
          <w:sz w:val="18"/>
        </w:rPr>
        <w:t xml:space="preserve">(L) = </w:t>
      </w:r>
      <w:proofErr w:type="gramStart"/>
      <w:r w:rsidRPr="001E13C6">
        <w:rPr>
          <w:i/>
          <w:sz w:val="18"/>
        </w:rPr>
        <w:t>Literacy  (</w:t>
      </w:r>
      <w:proofErr w:type="gramEnd"/>
      <w:r w:rsidRPr="001E13C6">
        <w:rPr>
          <w:i/>
          <w:sz w:val="18"/>
        </w:rPr>
        <w:t>N) = Numeracy</w:t>
      </w:r>
    </w:p>
    <w:p w:rsidR="000E0B1B" w:rsidRDefault="000E0B1B"/>
    <w:p w:rsidR="001E13C6" w:rsidRDefault="001E13C6"/>
    <w:tbl>
      <w:tblPr>
        <w:tblStyle w:val="TableGrid"/>
        <w:tblW w:w="10768" w:type="dxa"/>
        <w:tblLook w:val="04A0" w:firstRow="1" w:lastRow="0" w:firstColumn="1" w:lastColumn="0" w:noHBand="0" w:noVBand="1"/>
      </w:tblPr>
      <w:tblGrid>
        <w:gridCol w:w="1284"/>
        <w:gridCol w:w="9484"/>
      </w:tblGrid>
      <w:tr w:rsidR="00100533" w:rsidTr="003F34E9">
        <w:tc>
          <w:tcPr>
            <w:tcW w:w="10768" w:type="dxa"/>
            <w:gridSpan w:val="2"/>
          </w:tcPr>
          <w:p w:rsidR="00100533" w:rsidRPr="00604966" w:rsidRDefault="00100533" w:rsidP="003F34E9">
            <w:pPr>
              <w:rPr>
                <w:b/>
              </w:rPr>
            </w:pPr>
            <w:r>
              <w:rPr>
                <w:b/>
              </w:rPr>
              <w:t>Level 3</w:t>
            </w:r>
            <w:r w:rsidR="007A46C7">
              <w:rPr>
                <w:b/>
              </w:rPr>
              <w:t xml:space="preserve">     BUSINESS STUDIES</w:t>
            </w:r>
          </w:p>
        </w:tc>
      </w:tr>
      <w:tr w:rsidR="00100533" w:rsidTr="003F34E9">
        <w:tc>
          <w:tcPr>
            <w:tcW w:w="1284" w:type="dxa"/>
          </w:tcPr>
          <w:p w:rsidR="00100533" w:rsidRPr="00604966" w:rsidRDefault="00100533" w:rsidP="003F34E9">
            <w:pPr>
              <w:rPr>
                <w:b/>
                <w:sz w:val="20"/>
                <w:szCs w:val="20"/>
              </w:rPr>
            </w:pPr>
            <w:r w:rsidRPr="00604966">
              <w:rPr>
                <w:b/>
                <w:sz w:val="20"/>
                <w:szCs w:val="20"/>
              </w:rPr>
              <w:t>Prerequisite:</w:t>
            </w:r>
          </w:p>
        </w:tc>
        <w:tc>
          <w:tcPr>
            <w:tcW w:w="9484" w:type="dxa"/>
          </w:tcPr>
          <w:p w:rsidR="007A46C7" w:rsidRPr="007A46C7" w:rsidRDefault="007A46C7" w:rsidP="007A46C7">
            <w:pPr>
              <w:rPr>
                <w:sz w:val="20"/>
                <w:szCs w:val="20"/>
              </w:rPr>
            </w:pPr>
            <w:r w:rsidRPr="007A46C7">
              <w:rPr>
                <w:sz w:val="20"/>
                <w:szCs w:val="20"/>
              </w:rPr>
              <w:t>Level 2 Business Studies. TIC approval.</w:t>
            </w:r>
            <w:r w:rsidR="002914F4">
              <w:rPr>
                <w:sz w:val="20"/>
                <w:szCs w:val="20"/>
              </w:rPr>
              <w:t xml:space="preserve"> 14 credits at Level 2. </w:t>
            </w:r>
          </w:p>
          <w:p w:rsidR="00100533" w:rsidRPr="007A46C7" w:rsidRDefault="007A46C7" w:rsidP="007A46C7">
            <w:pPr>
              <w:rPr>
                <w:sz w:val="20"/>
                <w:szCs w:val="20"/>
              </w:rPr>
            </w:pPr>
            <w:r w:rsidRPr="007A46C7">
              <w:rPr>
                <w:sz w:val="20"/>
                <w:szCs w:val="20"/>
              </w:rPr>
              <w:t>An interest in business and prepared to be innovative and to work cooperatively in a team</w:t>
            </w:r>
          </w:p>
        </w:tc>
      </w:tr>
      <w:tr w:rsidR="00100533" w:rsidTr="003F34E9">
        <w:tc>
          <w:tcPr>
            <w:tcW w:w="1284" w:type="dxa"/>
          </w:tcPr>
          <w:p w:rsidR="00100533" w:rsidRPr="00604966" w:rsidRDefault="00100533" w:rsidP="003F34E9">
            <w:pPr>
              <w:rPr>
                <w:b/>
                <w:sz w:val="20"/>
                <w:szCs w:val="20"/>
              </w:rPr>
            </w:pPr>
            <w:r w:rsidRPr="00604966">
              <w:rPr>
                <w:b/>
                <w:sz w:val="20"/>
                <w:szCs w:val="20"/>
              </w:rPr>
              <w:t>Summary of Course:</w:t>
            </w:r>
          </w:p>
        </w:tc>
        <w:tc>
          <w:tcPr>
            <w:tcW w:w="9484" w:type="dxa"/>
          </w:tcPr>
          <w:p w:rsidR="007A46C7" w:rsidRPr="007A46C7" w:rsidRDefault="007A46C7" w:rsidP="007A46C7">
            <w:pPr>
              <w:rPr>
                <w:sz w:val="20"/>
                <w:szCs w:val="20"/>
              </w:rPr>
            </w:pPr>
            <w:r w:rsidRPr="007A46C7">
              <w:rPr>
                <w:sz w:val="20"/>
                <w:szCs w:val="20"/>
              </w:rPr>
              <w:t>•</w:t>
            </w:r>
            <w:r w:rsidRPr="007A46C7">
              <w:rPr>
                <w:sz w:val="20"/>
                <w:szCs w:val="20"/>
              </w:rPr>
              <w:tab/>
              <w:t>Develop a marketing plan</w:t>
            </w:r>
          </w:p>
          <w:p w:rsidR="007A46C7" w:rsidRPr="007A46C7" w:rsidRDefault="007A46C7" w:rsidP="007A46C7">
            <w:pPr>
              <w:rPr>
                <w:sz w:val="20"/>
                <w:szCs w:val="20"/>
              </w:rPr>
            </w:pPr>
            <w:r w:rsidRPr="007A46C7">
              <w:rPr>
                <w:sz w:val="20"/>
                <w:szCs w:val="20"/>
              </w:rPr>
              <w:t>•</w:t>
            </w:r>
            <w:r w:rsidRPr="007A46C7">
              <w:rPr>
                <w:sz w:val="20"/>
                <w:szCs w:val="20"/>
              </w:rPr>
              <w:tab/>
              <w:t>Analyse a human resource issue</w:t>
            </w:r>
          </w:p>
          <w:p w:rsidR="007A46C7" w:rsidRPr="007A46C7" w:rsidRDefault="007A46C7" w:rsidP="007A46C7">
            <w:pPr>
              <w:rPr>
                <w:sz w:val="20"/>
                <w:szCs w:val="20"/>
              </w:rPr>
            </w:pPr>
            <w:r w:rsidRPr="007A46C7">
              <w:rPr>
                <w:sz w:val="20"/>
                <w:szCs w:val="20"/>
              </w:rPr>
              <w:t>•</w:t>
            </w:r>
            <w:r w:rsidRPr="007A46C7">
              <w:rPr>
                <w:sz w:val="20"/>
                <w:szCs w:val="20"/>
              </w:rPr>
              <w:tab/>
              <w:t>Carry out a sustainable, innovative business activity</w:t>
            </w:r>
          </w:p>
          <w:p w:rsidR="007A46C7" w:rsidRPr="007A46C7" w:rsidRDefault="007A46C7" w:rsidP="007A46C7">
            <w:pPr>
              <w:rPr>
                <w:sz w:val="20"/>
                <w:szCs w:val="20"/>
              </w:rPr>
            </w:pPr>
            <w:r w:rsidRPr="007A46C7">
              <w:rPr>
                <w:sz w:val="20"/>
                <w:szCs w:val="20"/>
              </w:rPr>
              <w:t>•</w:t>
            </w:r>
            <w:r w:rsidRPr="007A46C7">
              <w:rPr>
                <w:sz w:val="20"/>
                <w:szCs w:val="20"/>
              </w:rPr>
              <w:tab/>
              <w:t>Internal factors affecting a business in a global context</w:t>
            </w:r>
          </w:p>
          <w:p w:rsidR="007A46C7" w:rsidRPr="007A46C7" w:rsidRDefault="007A46C7" w:rsidP="007A46C7">
            <w:pPr>
              <w:rPr>
                <w:sz w:val="20"/>
                <w:szCs w:val="20"/>
              </w:rPr>
            </w:pPr>
            <w:r w:rsidRPr="007A46C7">
              <w:rPr>
                <w:sz w:val="20"/>
                <w:szCs w:val="20"/>
              </w:rPr>
              <w:t>•</w:t>
            </w:r>
            <w:r w:rsidRPr="007A46C7">
              <w:rPr>
                <w:sz w:val="20"/>
                <w:szCs w:val="20"/>
              </w:rPr>
              <w:tab/>
              <w:t>External factors affecting a business in a global context</w:t>
            </w:r>
          </w:p>
          <w:p w:rsidR="00100533" w:rsidRPr="007A46C7" w:rsidRDefault="007A46C7" w:rsidP="007A46C7">
            <w:pPr>
              <w:rPr>
                <w:sz w:val="20"/>
                <w:szCs w:val="20"/>
              </w:rPr>
            </w:pPr>
            <w:r w:rsidRPr="007A46C7">
              <w:rPr>
                <w:sz w:val="20"/>
                <w:szCs w:val="20"/>
              </w:rPr>
              <w:t>•</w:t>
            </w:r>
            <w:r w:rsidRPr="007A46C7">
              <w:rPr>
                <w:sz w:val="20"/>
                <w:szCs w:val="20"/>
              </w:rPr>
              <w:tab/>
              <w:t>Apply business knowledge to address a complex problem(s)</w:t>
            </w:r>
          </w:p>
        </w:tc>
      </w:tr>
      <w:tr w:rsidR="00100533" w:rsidTr="003F34E9">
        <w:tc>
          <w:tcPr>
            <w:tcW w:w="1284" w:type="dxa"/>
          </w:tcPr>
          <w:p w:rsidR="00100533" w:rsidRPr="00604966" w:rsidRDefault="00100533" w:rsidP="003F34E9">
            <w:pPr>
              <w:rPr>
                <w:b/>
                <w:sz w:val="20"/>
                <w:szCs w:val="20"/>
              </w:rPr>
            </w:pPr>
            <w:r w:rsidRPr="00604966">
              <w:rPr>
                <w:b/>
                <w:sz w:val="20"/>
                <w:szCs w:val="20"/>
              </w:rPr>
              <w:t>Fees:</w:t>
            </w:r>
          </w:p>
        </w:tc>
        <w:tc>
          <w:tcPr>
            <w:tcW w:w="9484" w:type="dxa"/>
          </w:tcPr>
          <w:p w:rsidR="007820BD" w:rsidRPr="007A46C7" w:rsidRDefault="007820BD" w:rsidP="003F34E9">
            <w:pPr>
              <w:rPr>
                <w:sz w:val="20"/>
                <w:szCs w:val="20"/>
              </w:rPr>
            </w:pPr>
            <w:r>
              <w:rPr>
                <w:sz w:val="20"/>
                <w:szCs w:val="20"/>
              </w:rPr>
              <w:t>Workbook $15</w:t>
            </w:r>
          </w:p>
        </w:tc>
      </w:tr>
    </w:tbl>
    <w:p w:rsidR="00100533" w:rsidRDefault="00100533" w:rsidP="008369BF">
      <w:pPr>
        <w:spacing w:after="0"/>
        <w:rPr>
          <w:sz w:val="12"/>
          <w:szCs w:val="12"/>
        </w:rPr>
      </w:pPr>
    </w:p>
    <w:p w:rsidR="004B756E" w:rsidRDefault="004B756E" w:rsidP="008369BF">
      <w:pPr>
        <w:spacing w:after="0"/>
        <w:rPr>
          <w:sz w:val="12"/>
          <w:szCs w:val="12"/>
        </w:rPr>
      </w:pPr>
    </w:p>
    <w:tbl>
      <w:tblPr>
        <w:tblStyle w:val="TableGrid"/>
        <w:tblW w:w="10768" w:type="dxa"/>
        <w:tblLayout w:type="fixed"/>
        <w:tblLook w:val="04A0" w:firstRow="1" w:lastRow="0" w:firstColumn="1" w:lastColumn="0" w:noHBand="0" w:noVBand="1"/>
      </w:tblPr>
      <w:tblGrid>
        <w:gridCol w:w="1272"/>
        <w:gridCol w:w="546"/>
        <w:gridCol w:w="547"/>
        <w:gridCol w:w="546"/>
        <w:gridCol w:w="547"/>
        <w:gridCol w:w="546"/>
        <w:gridCol w:w="547"/>
        <w:gridCol w:w="547"/>
        <w:gridCol w:w="851"/>
        <w:gridCol w:w="4819"/>
      </w:tblGrid>
      <w:tr w:rsidR="004B756E" w:rsidTr="003E7613">
        <w:tc>
          <w:tcPr>
            <w:tcW w:w="1272" w:type="dxa"/>
            <w:vAlign w:val="center"/>
          </w:tcPr>
          <w:p w:rsidR="004B756E" w:rsidRPr="00604966" w:rsidRDefault="004B756E" w:rsidP="004B756E">
            <w:pPr>
              <w:jc w:val="center"/>
              <w:rPr>
                <w:b/>
                <w:sz w:val="20"/>
                <w:szCs w:val="20"/>
              </w:rPr>
            </w:pPr>
            <w:r w:rsidRPr="00604966">
              <w:rPr>
                <w:b/>
                <w:sz w:val="20"/>
                <w:szCs w:val="20"/>
              </w:rPr>
              <w:t>Assessment</w:t>
            </w:r>
          </w:p>
        </w:tc>
        <w:tc>
          <w:tcPr>
            <w:tcW w:w="546" w:type="dxa"/>
            <w:vAlign w:val="center"/>
          </w:tcPr>
          <w:p w:rsidR="004B756E" w:rsidRPr="00604966" w:rsidRDefault="004B756E" w:rsidP="004B756E">
            <w:pPr>
              <w:jc w:val="center"/>
              <w:rPr>
                <w:b/>
                <w:sz w:val="20"/>
                <w:szCs w:val="20"/>
              </w:rPr>
            </w:pPr>
            <w:proofErr w:type="spellStart"/>
            <w:r w:rsidRPr="00604966">
              <w:rPr>
                <w:b/>
                <w:sz w:val="20"/>
                <w:szCs w:val="20"/>
              </w:rPr>
              <w:t>Uni</w:t>
            </w:r>
            <w:proofErr w:type="spellEnd"/>
            <w:r w:rsidRPr="00604966">
              <w:rPr>
                <w:b/>
                <w:sz w:val="20"/>
                <w:szCs w:val="20"/>
              </w:rPr>
              <w:t xml:space="preserve"> Lit</w:t>
            </w:r>
          </w:p>
        </w:tc>
        <w:tc>
          <w:tcPr>
            <w:tcW w:w="547" w:type="dxa"/>
            <w:shd w:val="clear" w:color="auto" w:fill="FF9933"/>
            <w:vAlign w:val="center"/>
          </w:tcPr>
          <w:p w:rsidR="004B756E" w:rsidRPr="00574B00" w:rsidRDefault="004B756E" w:rsidP="004B756E">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4B756E" w:rsidRPr="00574B00" w:rsidRDefault="004B756E" w:rsidP="004B756E">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4B756E" w:rsidRPr="00574B00" w:rsidRDefault="004B756E" w:rsidP="004B756E">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4B756E" w:rsidRPr="00574B00" w:rsidRDefault="004B756E" w:rsidP="004B756E">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4B756E" w:rsidRPr="00574B00" w:rsidRDefault="004B756E" w:rsidP="004B756E">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4B756E" w:rsidRPr="00574B00" w:rsidRDefault="004B756E" w:rsidP="004B756E">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4B756E" w:rsidRPr="00604966" w:rsidRDefault="004B756E" w:rsidP="004B756E">
            <w:pPr>
              <w:jc w:val="center"/>
              <w:rPr>
                <w:b/>
                <w:sz w:val="20"/>
                <w:szCs w:val="20"/>
              </w:rPr>
            </w:pPr>
            <w:r w:rsidRPr="00604966">
              <w:rPr>
                <w:b/>
                <w:sz w:val="20"/>
                <w:szCs w:val="20"/>
              </w:rPr>
              <w:t>Credits</w:t>
            </w:r>
          </w:p>
        </w:tc>
        <w:tc>
          <w:tcPr>
            <w:tcW w:w="4819" w:type="dxa"/>
            <w:vAlign w:val="center"/>
          </w:tcPr>
          <w:p w:rsidR="004B756E" w:rsidRPr="00604966" w:rsidRDefault="004B756E" w:rsidP="004B756E">
            <w:pPr>
              <w:rPr>
                <w:b/>
                <w:sz w:val="20"/>
                <w:szCs w:val="20"/>
              </w:rPr>
            </w:pPr>
            <w:r w:rsidRPr="00604966">
              <w:rPr>
                <w:b/>
                <w:sz w:val="20"/>
                <w:szCs w:val="20"/>
              </w:rPr>
              <w:t>Internally assessed</w:t>
            </w:r>
          </w:p>
        </w:tc>
      </w:tr>
      <w:tr w:rsidR="00AB5734" w:rsidTr="00F02003">
        <w:tc>
          <w:tcPr>
            <w:tcW w:w="1272" w:type="dxa"/>
            <w:vAlign w:val="center"/>
          </w:tcPr>
          <w:p w:rsidR="00AB5734" w:rsidRPr="00964687" w:rsidRDefault="00AB5734" w:rsidP="00AB5734">
            <w:pPr>
              <w:jc w:val="center"/>
              <w:rPr>
                <w:sz w:val="20"/>
                <w:szCs w:val="20"/>
              </w:rPr>
            </w:pPr>
            <w:r w:rsidRPr="008369BF">
              <w:rPr>
                <w:sz w:val="20"/>
                <w:szCs w:val="20"/>
              </w:rPr>
              <w:t>91382</w:t>
            </w:r>
          </w:p>
        </w:tc>
        <w:tc>
          <w:tcPr>
            <w:tcW w:w="546" w:type="dxa"/>
            <w:vAlign w:val="center"/>
          </w:tcPr>
          <w:p w:rsidR="00AB5734" w:rsidRPr="00F02003" w:rsidRDefault="006924CD" w:rsidP="00F02003">
            <w:pPr>
              <w:jc w:val="center"/>
              <w:rPr>
                <w:b/>
                <w:sz w:val="16"/>
              </w:rPr>
            </w:pPr>
            <w:r w:rsidRPr="00F02003">
              <w:rPr>
                <w:b/>
                <w:sz w:val="16"/>
              </w:rPr>
              <w:t>R</w:t>
            </w:r>
          </w:p>
        </w:tc>
        <w:tc>
          <w:tcPr>
            <w:tcW w:w="547" w:type="dxa"/>
            <w:shd w:val="clear" w:color="auto" w:fill="FF9933"/>
            <w:vAlign w:val="center"/>
          </w:tcPr>
          <w:p w:rsidR="00AB5734" w:rsidRPr="00574B00" w:rsidRDefault="00AB5734" w:rsidP="00AB5734">
            <w:pPr>
              <w:jc w:val="center"/>
              <w:rPr>
                <w:color w:val="FFFFFF" w:themeColor="background1"/>
              </w:rPr>
            </w:pPr>
          </w:p>
        </w:tc>
        <w:tc>
          <w:tcPr>
            <w:tcW w:w="546" w:type="dxa"/>
            <w:shd w:val="clear" w:color="auto" w:fill="B80023"/>
            <w:vAlign w:val="center"/>
          </w:tcPr>
          <w:p w:rsidR="00AB5734" w:rsidRPr="00574B00" w:rsidRDefault="00AB5734" w:rsidP="00AB5734">
            <w:pPr>
              <w:jc w:val="center"/>
              <w:rPr>
                <w:color w:val="FFFFFF" w:themeColor="background1"/>
              </w:rPr>
            </w:pPr>
          </w:p>
        </w:tc>
        <w:tc>
          <w:tcPr>
            <w:tcW w:w="547" w:type="dxa"/>
            <w:shd w:val="clear" w:color="auto" w:fill="7FAC00"/>
          </w:tcPr>
          <w:p w:rsidR="00AB5734" w:rsidRDefault="00AB5734" w:rsidP="00B57013">
            <w:pPr>
              <w:jc w:val="center"/>
            </w:pPr>
            <w:r w:rsidRPr="00024924">
              <w:rPr>
                <w:color w:val="FFFFFF" w:themeColor="background1"/>
              </w:rPr>
              <w:t>•</w:t>
            </w:r>
          </w:p>
        </w:tc>
        <w:tc>
          <w:tcPr>
            <w:tcW w:w="546" w:type="dxa"/>
            <w:shd w:val="clear" w:color="auto" w:fill="3B99AF"/>
          </w:tcPr>
          <w:p w:rsidR="00AB5734" w:rsidRDefault="00AB5734" w:rsidP="00B57013">
            <w:pPr>
              <w:jc w:val="center"/>
            </w:pPr>
            <w:r w:rsidRPr="00024924">
              <w:rPr>
                <w:color w:val="FFFFFF" w:themeColor="background1"/>
              </w:rPr>
              <w:t>•</w:t>
            </w:r>
          </w:p>
        </w:tc>
        <w:tc>
          <w:tcPr>
            <w:tcW w:w="547" w:type="dxa"/>
            <w:shd w:val="clear" w:color="auto" w:fill="5F55AB"/>
            <w:vAlign w:val="center"/>
          </w:tcPr>
          <w:p w:rsidR="00AB5734" w:rsidRPr="00574B00" w:rsidRDefault="00AB5734" w:rsidP="00B57013">
            <w:pPr>
              <w:jc w:val="center"/>
              <w:rPr>
                <w:color w:val="FFFFFF" w:themeColor="background1"/>
              </w:rPr>
            </w:pPr>
          </w:p>
        </w:tc>
        <w:tc>
          <w:tcPr>
            <w:tcW w:w="547" w:type="dxa"/>
            <w:shd w:val="clear" w:color="auto" w:fill="FFCC00"/>
            <w:vAlign w:val="center"/>
          </w:tcPr>
          <w:p w:rsidR="00AB5734" w:rsidRPr="00574B00" w:rsidRDefault="00AB5734" w:rsidP="00B57013">
            <w:pPr>
              <w:jc w:val="center"/>
              <w:rPr>
                <w:color w:val="FFFFFF" w:themeColor="background1"/>
              </w:rPr>
            </w:pPr>
            <w:r w:rsidRPr="008B4209">
              <w:rPr>
                <w:color w:val="FFFFFF" w:themeColor="background1"/>
              </w:rPr>
              <w:t>•</w:t>
            </w:r>
          </w:p>
        </w:tc>
        <w:tc>
          <w:tcPr>
            <w:tcW w:w="851" w:type="dxa"/>
            <w:vAlign w:val="center"/>
          </w:tcPr>
          <w:p w:rsidR="00AB5734" w:rsidRPr="008369BF" w:rsidRDefault="00AB5734" w:rsidP="00AB5734">
            <w:pPr>
              <w:jc w:val="center"/>
              <w:rPr>
                <w:sz w:val="20"/>
                <w:szCs w:val="20"/>
              </w:rPr>
            </w:pPr>
            <w:r w:rsidRPr="008369BF">
              <w:rPr>
                <w:sz w:val="20"/>
                <w:szCs w:val="20"/>
              </w:rPr>
              <w:t>6</w:t>
            </w:r>
          </w:p>
        </w:tc>
        <w:tc>
          <w:tcPr>
            <w:tcW w:w="4819" w:type="dxa"/>
          </w:tcPr>
          <w:p w:rsidR="00AB5734" w:rsidRPr="008369BF" w:rsidRDefault="00AB5734" w:rsidP="00AB5734">
            <w:pPr>
              <w:rPr>
                <w:sz w:val="20"/>
                <w:szCs w:val="20"/>
              </w:rPr>
            </w:pPr>
            <w:r>
              <w:rPr>
                <w:sz w:val="20"/>
                <w:szCs w:val="20"/>
              </w:rPr>
              <w:t>Market Plan</w:t>
            </w:r>
          </w:p>
        </w:tc>
      </w:tr>
      <w:tr w:rsidR="004B756E" w:rsidTr="00F02003">
        <w:tc>
          <w:tcPr>
            <w:tcW w:w="1272" w:type="dxa"/>
            <w:vAlign w:val="center"/>
          </w:tcPr>
          <w:p w:rsidR="004B756E" w:rsidRPr="00964687" w:rsidRDefault="004B756E" w:rsidP="004B756E">
            <w:pPr>
              <w:jc w:val="center"/>
              <w:rPr>
                <w:sz w:val="20"/>
                <w:szCs w:val="20"/>
              </w:rPr>
            </w:pPr>
            <w:r w:rsidRPr="008369BF">
              <w:rPr>
                <w:sz w:val="20"/>
                <w:szCs w:val="20"/>
              </w:rPr>
              <w:t>91383</w:t>
            </w:r>
          </w:p>
        </w:tc>
        <w:tc>
          <w:tcPr>
            <w:tcW w:w="546" w:type="dxa"/>
            <w:vAlign w:val="center"/>
          </w:tcPr>
          <w:p w:rsidR="004B756E" w:rsidRPr="00F02003" w:rsidRDefault="006924CD" w:rsidP="00F02003">
            <w:pPr>
              <w:jc w:val="center"/>
              <w:rPr>
                <w:b/>
                <w:sz w:val="16"/>
              </w:rPr>
            </w:pPr>
            <w:r w:rsidRPr="00F02003">
              <w:rPr>
                <w:b/>
                <w:sz w:val="16"/>
              </w:rPr>
              <w:t>R</w:t>
            </w:r>
          </w:p>
        </w:tc>
        <w:tc>
          <w:tcPr>
            <w:tcW w:w="547" w:type="dxa"/>
            <w:shd w:val="clear" w:color="auto" w:fill="FF9933"/>
            <w:vAlign w:val="center"/>
          </w:tcPr>
          <w:p w:rsidR="004B756E" w:rsidRDefault="004B756E" w:rsidP="004B756E">
            <w:pPr>
              <w:jc w:val="center"/>
            </w:pPr>
          </w:p>
        </w:tc>
        <w:tc>
          <w:tcPr>
            <w:tcW w:w="546" w:type="dxa"/>
            <w:shd w:val="clear" w:color="auto" w:fill="B80023"/>
            <w:vAlign w:val="center"/>
          </w:tcPr>
          <w:p w:rsidR="004B756E" w:rsidRDefault="004B756E" w:rsidP="004B756E">
            <w:pPr>
              <w:jc w:val="center"/>
            </w:pPr>
          </w:p>
        </w:tc>
        <w:tc>
          <w:tcPr>
            <w:tcW w:w="547" w:type="dxa"/>
            <w:shd w:val="clear" w:color="auto" w:fill="7FAC00"/>
            <w:vAlign w:val="center"/>
          </w:tcPr>
          <w:p w:rsidR="004B756E" w:rsidRDefault="00B57013" w:rsidP="00B57013">
            <w:pPr>
              <w:jc w:val="center"/>
            </w:pPr>
            <w:r w:rsidRPr="008B4209">
              <w:rPr>
                <w:color w:val="FFFFFF" w:themeColor="background1"/>
              </w:rPr>
              <w:t>•</w:t>
            </w:r>
          </w:p>
        </w:tc>
        <w:tc>
          <w:tcPr>
            <w:tcW w:w="546" w:type="dxa"/>
            <w:shd w:val="clear" w:color="auto" w:fill="3B99AF"/>
            <w:vAlign w:val="center"/>
          </w:tcPr>
          <w:p w:rsidR="004B756E" w:rsidRDefault="004B756E" w:rsidP="00B57013">
            <w:pPr>
              <w:jc w:val="center"/>
            </w:pPr>
          </w:p>
        </w:tc>
        <w:tc>
          <w:tcPr>
            <w:tcW w:w="547" w:type="dxa"/>
            <w:shd w:val="clear" w:color="auto" w:fill="5F55AB"/>
            <w:vAlign w:val="center"/>
          </w:tcPr>
          <w:p w:rsidR="004B756E" w:rsidRDefault="00B57013" w:rsidP="00B57013">
            <w:pPr>
              <w:jc w:val="center"/>
            </w:pPr>
            <w:r w:rsidRPr="008B4209">
              <w:rPr>
                <w:color w:val="FFFFFF" w:themeColor="background1"/>
              </w:rPr>
              <w:t>•</w:t>
            </w:r>
          </w:p>
        </w:tc>
        <w:tc>
          <w:tcPr>
            <w:tcW w:w="547" w:type="dxa"/>
            <w:shd w:val="clear" w:color="auto" w:fill="FFCC00"/>
            <w:vAlign w:val="center"/>
          </w:tcPr>
          <w:p w:rsidR="004B756E" w:rsidRDefault="004B756E" w:rsidP="00B57013">
            <w:pPr>
              <w:jc w:val="center"/>
            </w:pPr>
          </w:p>
        </w:tc>
        <w:tc>
          <w:tcPr>
            <w:tcW w:w="851" w:type="dxa"/>
            <w:vAlign w:val="center"/>
          </w:tcPr>
          <w:p w:rsidR="004B756E" w:rsidRPr="008369BF" w:rsidRDefault="004B756E" w:rsidP="004B756E">
            <w:pPr>
              <w:jc w:val="center"/>
              <w:rPr>
                <w:sz w:val="20"/>
                <w:szCs w:val="20"/>
              </w:rPr>
            </w:pPr>
            <w:r w:rsidRPr="008369BF">
              <w:rPr>
                <w:sz w:val="20"/>
                <w:szCs w:val="20"/>
              </w:rPr>
              <w:t>3</w:t>
            </w:r>
          </w:p>
        </w:tc>
        <w:tc>
          <w:tcPr>
            <w:tcW w:w="4819" w:type="dxa"/>
          </w:tcPr>
          <w:p w:rsidR="004B756E" w:rsidRPr="008369BF" w:rsidRDefault="006924CD" w:rsidP="004B756E">
            <w:pPr>
              <w:rPr>
                <w:sz w:val="20"/>
                <w:szCs w:val="20"/>
              </w:rPr>
            </w:pPr>
            <w:r>
              <w:rPr>
                <w:sz w:val="20"/>
                <w:szCs w:val="20"/>
              </w:rPr>
              <w:t>HR Issue</w:t>
            </w:r>
          </w:p>
        </w:tc>
      </w:tr>
      <w:tr w:rsidR="00B57013" w:rsidTr="00F02003">
        <w:tc>
          <w:tcPr>
            <w:tcW w:w="1272" w:type="dxa"/>
            <w:vAlign w:val="center"/>
          </w:tcPr>
          <w:p w:rsidR="00B57013" w:rsidRPr="00964687" w:rsidRDefault="00B57013" w:rsidP="00B57013">
            <w:pPr>
              <w:jc w:val="center"/>
              <w:rPr>
                <w:sz w:val="20"/>
                <w:szCs w:val="20"/>
              </w:rPr>
            </w:pPr>
            <w:r w:rsidRPr="008369BF">
              <w:rPr>
                <w:sz w:val="20"/>
                <w:szCs w:val="20"/>
              </w:rPr>
              <w:t>91385</w:t>
            </w:r>
          </w:p>
        </w:tc>
        <w:tc>
          <w:tcPr>
            <w:tcW w:w="546" w:type="dxa"/>
            <w:vAlign w:val="center"/>
          </w:tcPr>
          <w:p w:rsidR="00B57013" w:rsidRPr="00F02003" w:rsidRDefault="006924CD" w:rsidP="00F02003">
            <w:pPr>
              <w:jc w:val="center"/>
              <w:rPr>
                <w:b/>
                <w:sz w:val="16"/>
              </w:rPr>
            </w:pPr>
            <w:r w:rsidRPr="00F02003">
              <w:rPr>
                <w:b/>
                <w:sz w:val="16"/>
              </w:rPr>
              <w:t>R</w:t>
            </w:r>
          </w:p>
        </w:tc>
        <w:tc>
          <w:tcPr>
            <w:tcW w:w="547" w:type="dxa"/>
            <w:shd w:val="clear" w:color="auto" w:fill="FF9933"/>
            <w:vAlign w:val="center"/>
          </w:tcPr>
          <w:p w:rsidR="00B57013" w:rsidRDefault="00B57013" w:rsidP="00B57013">
            <w:pPr>
              <w:jc w:val="center"/>
            </w:pPr>
          </w:p>
        </w:tc>
        <w:tc>
          <w:tcPr>
            <w:tcW w:w="546" w:type="dxa"/>
            <w:shd w:val="clear" w:color="auto" w:fill="B80023"/>
            <w:vAlign w:val="center"/>
          </w:tcPr>
          <w:p w:rsidR="00B57013" w:rsidRDefault="00B57013" w:rsidP="00025415">
            <w:pPr>
              <w:jc w:val="center"/>
            </w:pPr>
            <w:r w:rsidRPr="00F34F8B">
              <w:rPr>
                <w:color w:val="FFFFFF" w:themeColor="background1"/>
              </w:rPr>
              <w:t>•</w:t>
            </w:r>
          </w:p>
        </w:tc>
        <w:tc>
          <w:tcPr>
            <w:tcW w:w="547" w:type="dxa"/>
            <w:shd w:val="clear" w:color="auto" w:fill="7FAC00"/>
          </w:tcPr>
          <w:p w:rsidR="00B57013" w:rsidRDefault="00B57013" w:rsidP="00B57013">
            <w:pPr>
              <w:jc w:val="center"/>
            </w:pPr>
            <w:r w:rsidRPr="00F34F8B">
              <w:rPr>
                <w:color w:val="FFFFFF" w:themeColor="background1"/>
              </w:rPr>
              <w:t>•</w:t>
            </w:r>
          </w:p>
        </w:tc>
        <w:tc>
          <w:tcPr>
            <w:tcW w:w="546" w:type="dxa"/>
            <w:shd w:val="clear" w:color="auto" w:fill="3B99AF"/>
          </w:tcPr>
          <w:p w:rsidR="00B57013" w:rsidRDefault="00B57013" w:rsidP="00B57013">
            <w:pPr>
              <w:jc w:val="center"/>
            </w:pPr>
            <w:r w:rsidRPr="00F34F8B">
              <w:rPr>
                <w:color w:val="FFFFFF" w:themeColor="background1"/>
              </w:rPr>
              <w:t>•</w:t>
            </w:r>
          </w:p>
        </w:tc>
        <w:tc>
          <w:tcPr>
            <w:tcW w:w="547" w:type="dxa"/>
            <w:shd w:val="clear" w:color="auto" w:fill="5F55AB"/>
          </w:tcPr>
          <w:p w:rsidR="00B57013" w:rsidRDefault="00B57013" w:rsidP="00B57013">
            <w:pPr>
              <w:jc w:val="center"/>
            </w:pPr>
          </w:p>
        </w:tc>
        <w:tc>
          <w:tcPr>
            <w:tcW w:w="547" w:type="dxa"/>
            <w:shd w:val="clear" w:color="auto" w:fill="FFCC00"/>
            <w:vAlign w:val="center"/>
          </w:tcPr>
          <w:p w:rsidR="00B57013" w:rsidRDefault="00B57013" w:rsidP="00B57013">
            <w:pPr>
              <w:jc w:val="center"/>
            </w:pPr>
            <w:r w:rsidRPr="008B4209">
              <w:rPr>
                <w:color w:val="FFFFFF" w:themeColor="background1"/>
              </w:rPr>
              <w:t>•</w:t>
            </w:r>
          </w:p>
        </w:tc>
        <w:tc>
          <w:tcPr>
            <w:tcW w:w="851" w:type="dxa"/>
            <w:vAlign w:val="center"/>
          </w:tcPr>
          <w:p w:rsidR="00B57013" w:rsidRPr="008369BF" w:rsidRDefault="00B57013" w:rsidP="00B57013">
            <w:pPr>
              <w:jc w:val="center"/>
              <w:rPr>
                <w:sz w:val="20"/>
                <w:szCs w:val="20"/>
              </w:rPr>
            </w:pPr>
            <w:r>
              <w:rPr>
                <w:sz w:val="20"/>
                <w:szCs w:val="20"/>
              </w:rPr>
              <w:t>3</w:t>
            </w:r>
          </w:p>
        </w:tc>
        <w:tc>
          <w:tcPr>
            <w:tcW w:w="4819" w:type="dxa"/>
          </w:tcPr>
          <w:p w:rsidR="00B57013" w:rsidRPr="008369BF" w:rsidRDefault="006924CD" w:rsidP="00B57013">
            <w:pPr>
              <w:rPr>
                <w:sz w:val="20"/>
                <w:szCs w:val="20"/>
              </w:rPr>
            </w:pPr>
            <w:r>
              <w:rPr>
                <w:sz w:val="20"/>
                <w:szCs w:val="20"/>
              </w:rPr>
              <w:t>Ready to Export</w:t>
            </w:r>
          </w:p>
        </w:tc>
      </w:tr>
      <w:tr w:rsidR="004B756E" w:rsidTr="003E7613">
        <w:tc>
          <w:tcPr>
            <w:tcW w:w="5949" w:type="dxa"/>
            <w:gridSpan w:val="9"/>
            <w:vAlign w:val="center"/>
          </w:tcPr>
          <w:p w:rsidR="004B756E" w:rsidRPr="00F02003" w:rsidRDefault="00F02003" w:rsidP="00511504">
            <w:pPr>
              <w:jc w:val="center"/>
              <w:rPr>
                <w:b/>
                <w:i/>
                <w:sz w:val="20"/>
                <w:szCs w:val="20"/>
              </w:rPr>
            </w:pPr>
            <w:r w:rsidRPr="00F02003">
              <w:rPr>
                <w:b/>
                <w:i/>
                <w:sz w:val="16"/>
                <w:szCs w:val="20"/>
              </w:rPr>
              <w:t>University Literacy  W = writing  R = reading</w:t>
            </w:r>
          </w:p>
        </w:tc>
        <w:tc>
          <w:tcPr>
            <w:tcW w:w="4819" w:type="dxa"/>
          </w:tcPr>
          <w:p w:rsidR="004B756E" w:rsidRPr="00FA54EE" w:rsidRDefault="004B756E" w:rsidP="004B756E">
            <w:pPr>
              <w:rPr>
                <w:b/>
                <w:i/>
                <w:sz w:val="20"/>
                <w:szCs w:val="20"/>
              </w:rPr>
            </w:pPr>
            <w:r w:rsidRPr="00FA54EE">
              <w:rPr>
                <w:b/>
                <w:i/>
                <w:sz w:val="20"/>
                <w:szCs w:val="20"/>
              </w:rPr>
              <w:t>Externally assessed:</w:t>
            </w:r>
          </w:p>
        </w:tc>
      </w:tr>
      <w:tr w:rsidR="00B57013" w:rsidTr="00F02003">
        <w:tc>
          <w:tcPr>
            <w:tcW w:w="1272" w:type="dxa"/>
            <w:vAlign w:val="center"/>
          </w:tcPr>
          <w:p w:rsidR="00B57013" w:rsidRPr="00964687" w:rsidRDefault="00B57013" w:rsidP="00B57013">
            <w:pPr>
              <w:jc w:val="center"/>
              <w:rPr>
                <w:sz w:val="20"/>
                <w:szCs w:val="20"/>
              </w:rPr>
            </w:pPr>
            <w:r w:rsidRPr="008369BF">
              <w:rPr>
                <w:sz w:val="20"/>
                <w:szCs w:val="20"/>
              </w:rPr>
              <w:t>91379</w:t>
            </w:r>
          </w:p>
        </w:tc>
        <w:tc>
          <w:tcPr>
            <w:tcW w:w="546" w:type="dxa"/>
            <w:vAlign w:val="center"/>
          </w:tcPr>
          <w:p w:rsidR="00B57013" w:rsidRPr="00F02003" w:rsidRDefault="006924CD" w:rsidP="00F02003">
            <w:pPr>
              <w:jc w:val="center"/>
              <w:rPr>
                <w:b/>
                <w:sz w:val="16"/>
              </w:rPr>
            </w:pPr>
            <w:r w:rsidRPr="00F02003">
              <w:rPr>
                <w:b/>
                <w:sz w:val="16"/>
              </w:rPr>
              <w:t>R,W</w:t>
            </w:r>
          </w:p>
        </w:tc>
        <w:tc>
          <w:tcPr>
            <w:tcW w:w="547" w:type="dxa"/>
            <w:shd w:val="clear" w:color="auto" w:fill="FF9933"/>
            <w:vAlign w:val="center"/>
          </w:tcPr>
          <w:p w:rsidR="00B57013" w:rsidRDefault="00B57013" w:rsidP="00B57013">
            <w:pPr>
              <w:jc w:val="center"/>
            </w:pPr>
          </w:p>
        </w:tc>
        <w:tc>
          <w:tcPr>
            <w:tcW w:w="546" w:type="dxa"/>
            <w:shd w:val="clear" w:color="auto" w:fill="B80023"/>
            <w:vAlign w:val="center"/>
          </w:tcPr>
          <w:p w:rsidR="00B57013" w:rsidRDefault="00B57013" w:rsidP="00B57013">
            <w:pPr>
              <w:jc w:val="center"/>
            </w:pPr>
          </w:p>
        </w:tc>
        <w:tc>
          <w:tcPr>
            <w:tcW w:w="547" w:type="dxa"/>
            <w:shd w:val="clear" w:color="auto" w:fill="7FAC00"/>
            <w:vAlign w:val="center"/>
          </w:tcPr>
          <w:p w:rsidR="00B57013" w:rsidRDefault="00B57013" w:rsidP="00B57013">
            <w:pPr>
              <w:jc w:val="center"/>
            </w:pPr>
            <w:r w:rsidRPr="006E2F58">
              <w:rPr>
                <w:color w:val="FFFFFF" w:themeColor="background1"/>
              </w:rPr>
              <w:t>•</w:t>
            </w:r>
          </w:p>
        </w:tc>
        <w:tc>
          <w:tcPr>
            <w:tcW w:w="546" w:type="dxa"/>
            <w:shd w:val="clear" w:color="auto" w:fill="3B99AF"/>
            <w:vAlign w:val="center"/>
          </w:tcPr>
          <w:p w:rsidR="00B57013" w:rsidRDefault="00B57013" w:rsidP="00B57013">
            <w:pPr>
              <w:jc w:val="center"/>
            </w:pPr>
            <w:r w:rsidRPr="006E2F58">
              <w:rPr>
                <w:color w:val="FFFFFF" w:themeColor="background1"/>
              </w:rPr>
              <w:t>•</w:t>
            </w:r>
          </w:p>
        </w:tc>
        <w:tc>
          <w:tcPr>
            <w:tcW w:w="547" w:type="dxa"/>
            <w:shd w:val="clear" w:color="auto" w:fill="5F55AB"/>
            <w:vAlign w:val="center"/>
          </w:tcPr>
          <w:p w:rsidR="00B57013" w:rsidRDefault="00B57013" w:rsidP="00B57013">
            <w:pPr>
              <w:jc w:val="center"/>
            </w:pPr>
          </w:p>
        </w:tc>
        <w:tc>
          <w:tcPr>
            <w:tcW w:w="547" w:type="dxa"/>
            <w:shd w:val="clear" w:color="auto" w:fill="FFCC00"/>
            <w:vAlign w:val="center"/>
          </w:tcPr>
          <w:p w:rsidR="00B57013" w:rsidRDefault="00B57013" w:rsidP="00B57013">
            <w:pPr>
              <w:jc w:val="center"/>
            </w:pPr>
          </w:p>
        </w:tc>
        <w:tc>
          <w:tcPr>
            <w:tcW w:w="851" w:type="dxa"/>
            <w:vAlign w:val="center"/>
          </w:tcPr>
          <w:p w:rsidR="00B57013" w:rsidRPr="00964687" w:rsidRDefault="00B57013" w:rsidP="00B57013">
            <w:pPr>
              <w:jc w:val="center"/>
              <w:rPr>
                <w:sz w:val="20"/>
                <w:szCs w:val="20"/>
              </w:rPr>
            </w:pPr>
            <w:r>
              <w:rPr>
                <w:sz w:val="20"/>
                <w:szCs w:val="20"/>
              </w:rPr>
              <w:t>4</w:t>
            </w:r>
          </w:p>
        </w:tc>
        <w:tc>
          <w:tcPr>
            <w:tcW w:w="4819" w:type="dxa"/>
          </w:tcPr>
          <w:p w:rsidR="00B57013" w:rsidRPr="008369BF" w:rsidRDefault="00B57013" w:rsidP="006924CD">
            <w:pPr>
              <w:rPr>
                <w:sz w:val="20"/>
                <w:szCs w:val="20"/>
              </w:rPr>
            </w:pPr>
            <w:r w:rsidRPr="008369BF">
              <w:rPr>
                <w:sz w:val="20"/>
                <w:szCs w:val="20"/>
              </w:rPr>
              <w:t>Un</w:t>
            </w:r>
            <w:r>
              <w:rPr>
                <w:sz w:val="20"/>
                <w:szCs w:val="20"/>
              </w:rPr>
              <w:t>derstanding how in</w:t>
            </w:r>
            <w:r w:rsidRPr="008369BF">
              <w:rPr>
                <w:sz w:val="20"/>
                <w:szCs w:val="20"/>
              </w:rPr>
              <w:t xml:space="preserve">ternal factors interact within a business that </w:t>
            </w:r>
            <w:r w:rsidR="006924CD">
              <w:rPr>
                <w:sz w:val="20"/>
                <w:szCs w:val="20"/>
              </w:rPr>
              <w:t>operates in a global context</w:t>
            </w:r>
          </w:p>
        </w:tc>
      </w:tr>
      <w:tr w:rsidR="00B57013" w:rsidTr="00F02003">
        <w:tc>
          <w:tcPr>
            <w:tcW w:w="1272" w:type="dxa"/>
            <w:vAlign w:val="center"/>
          </w:tcPr>
          <w:p w:rsidR="00B57013" w:rsidRPr="00964687" w:rsidRDefault="00B57013" w:rsidP="00B57013">
            <w:pPr>
              <w:jc w:val="center"/>
              <w:rPr>
                <w:sz w:val="20"/>
                <w:szCs w:val="20"/>
              </w:rPr>
            </w:pPr>
            <w:r w:rsidRPr="008369BF">
              <w:rPr>
                <w:sz w:val="20"/>
                <w:szCs w:val="20"/>
              </w:rPr>
              <w:t>91380</w:t>
            </w:r>
          </w:p>
        </w:tc>
        <w:tc>
          <w:tcPr>
            <w:tcW w:w="546" w:type="dxa"/>
            <w:vAlign w:val="center"/>
          </w:tcPr>
          <w:p w:rsidR="00512E51" w:rsidRPr="00F02003" w:rsidRDefault="006924CD" w:rsidP="00F02003">
            <w:pPr>
              <w:jc w:val="center"/>
              <w:rPr>
                <w:b/>
                <w:sz w:val="16"/>
              </w:rPr>
            </w:pPr>
            <w:r w:rsidRPr="00F02003">
              <w:rPr>
                <w:b/>
                <w:sz w:val="16"/>
              </w:rPr>
              <w:t>R,W</w:t>
            </w:r>
          </w:p>
        </w:tc>
        <w:tc>
          <w:tcPr>
            <w:tcW w:w="547" w:type="dxa"/>
            <w:shd w:val="clear" w:color="auto" w:fill="FF9933"/>
            <w:vAlign w:val="center"/>
          </w:tcPr>
          <w:p w:rsidR="00B57013" w:rsidRDefault="00B57013" w:rsidP="00B57013">
            <w:pPr>
              <w:jc w:val="center"/>
            </w:pPr>
          </w:p>
        </w:tc>
        <w:tc>
          <w:tcPr>
            <w:tcW w:w="546" w:type="dxa"/>
            <w:shd w:val="clear" w:color="auto" w:fill="B80023"/>
            <w:vAlign w:val="center"/>
          </w:tcPr>
          <w:p w:rsidR="00B57013" w:rsidRDefault="00B57013" w:rsidP="00B57013">
            <w:pPr>
              <w:jc w:val="center"/>
            </w:pPr>
          </w:p>
        </w:tc>
        <w:tc>
          <w:tcPr>
            <w:tcW w:w="547" w:type="dxa"/>
            <w:shd w:val="clear" w:color="auto" w:fill="7FAC00"/>
            <w:vAlign w:val="center"/>
          </w:tcPr>
          <w:p w:rsidR="00B57013" w:rsidRDefault="00B57013" w:rsidP="00B57013">
            <w:pPr>
              <w:jc w:val="center"/>
            </w:pPr>
            <w:r w:rsidRPr="006E2F58">
              <w:rPr>
                <w:color w:val="FFFFFF" w:themeColor="background1"/>
              </w:rPr>
              <w:t>•</w:t>
            </w:r>
          </w:p>
        </w:tc>
        <w:tc>
          <w:tcPr>
            <w:tcW w:w="546" w:type="dxa"/>
            <w:shd w:val="clear" w:color="auto" w:fill="3B99AF"/>
            <w:vAlign w:val="center"/>
          </w:tcPr>
          <w:p w:rsidR="00B57013" w:rsidRDefault="00B57013" w:rsidP="00B57013">
            <w:pPr>
              <w:jc w:val="center"/>
            </w:pPr>
            <w:r w:rsidRPr="006E2F58">
              <w:rPr>
                <w:color w:val="FFFFFF" w:themeColor="background1"/>
              </w:rPr>
              <w:t>•</w:t>
            </w:r>
          </w:p>
        </w:tc>
        <w:tc>
          <w:tcPr>
            <w:tcW w:w="547" w:type="dxa"/>
            <w:shd w:val="clear" w:color="auto" w:fill="5F55AB"/>
            <w:vAlign w:val="center"/>
          </w:tcPr>
          <w:p w:rsidR="00B57013" w:rsidRDefault="00B57013" w:rsidP="00B57013">
            <w:pPr>
              <w:jc w:val="center"/>
            </w:pPr>
          </w:p>
        </w:tc>
        <w:tc>
          <w:tcPr>
            <w:tcW w:w="547" w:type="dxa"/>
            <w:shd w:val="clear" w:color="auto" w:fill="FFCC00"/>
            <w:vAlign w:val="center"/>
          </w:tcPr>
          <w:p w:rsidR="00B57013" w:rsidRDefault="00B57013" w:rsidP="00B57013">
            <w:pPr>
              <w:jc w:val="center"/>
            </w:pPr>
          </w:p>
        </w:tc>
        <w:tc>
          <w:tcPr>
            <w:tcW w:w="851" w:type="dxa"/>
            <w:vAlign w:val="center"/>
          </w:tcPr>
          <w:p w:rsidR="00B57013" w:rsidRPr="00964687" w:rsidRDefault="00B57013" w:rsidP="00B57013">
            <w:pPr>
              <w:jc w:val="center"/>
              <w:rPr>
                <w:sz w:val="20"/>
                <w:szCs w:val="20"/>
              </w:rPr>
            </w:pPr>
            <w:r>
              <w:rPr>
                <w:sz w:val="20"/>
                <w:szCs w:val="20"/>
              </w:rPr>
              <w:t>4</w:t>
            </w:r>
          </w:p>
        </w:tc>
        <w:tc>
          <w:tcPr>
            <w:tcW w:w="4819" w:type="dxa"/>
          </w:tcPr>
          <w:p w:rsidR="00B57013" w:rsidRPr="008369BF" w:rsidRDefault="00B57013" w:rsidP="00B57013">
            <w:pPr>
              <w:rPr>
                <w:sz w:val="20"/>
                <w:szCs w:val="20"/>
              </w:rPr>
            </w:pPr>
            <w:r w:rsidRPr="008369BF">
              <w:rPr>
                <w:sz w:val="20"/>
                <w:szCs w:val="20"/>
              </w:rPr>
              <w:t>Un</w:t>
            </w:r>
            <w:r>
              <w:rPr>
                <w:sz w:val="20"/>
                <w:szCs w:val="20"/>
              </w:rPr>
              <w:t>derstanding how ex</w:t>
            </w:r>
            <w:r w:rsidRPr="008369BF">
              <w:rPr>
                <w:sz w:val="20"/>
                <w:szCs w:val="20"/>
              </w:rPr>
              <w:t xml:space="preserve">ternal factors interact within a business that </w:t>
            </w:r>
            <w:r w:rsidR="006924CD">
              <w:rPr>
                <w:sz w:val="20"/>
                <w:szCs w:val="20"/>
              </w:rPr>
              <w:t>operates in a global context</w:t>
            </w:r>
          </w:p>
        </w:tc>
      </w:tr>
      <w:tr w:rsidR="002F5AA5" w:rsidTr="00F02003">
        <w:tc>
          <w:tcPr>
            <w:tcW w:w="1272" w:type="dxa"/>
            <w:vAlign w:val="center"/>
          </w:tcPr>
          <w:p w:rsidR="002F5AA5" w:rsidRPr="00964687" w:rsidRDefault="002F5AA5" w:rsidP="002F5AA5">
            <w:pPr>
              <w:jc w:val="center"/>
              <w:rPr>
                <w:sz w:val="20"/>
                <w:szCs w:val="20"/>
              </w:rPr>
            </w:pPr>
            <w:r>
              <w:rPr>
                <w:sz w:val="20"/>
                <w:szCs w:val="20"/>
              </w:rPr>
              <w:t>91381</w:t>
            </w:r>
          </w:p>
        </w:tc>
        <w:tc>
          <w:tcPr>
            <w:tcW w:w="546" w:type="dxa"/>
            <w:vAlign w:val="center"/>
          </w:tcPr>
          <w:p w:rsidR="00512E51" w:rsidRPr="00F02003" w:rsidRDefault="006924CD" w:rsidP="00F02003">
            <w:pPr>
              <w:jc w:val="center"/>
              <w:rPr>
                <w:b/>
                <w:sz w:val="16"/>
              </w:rPr>
            </w:pPr>
            <w:r w:rsidRPr="00F02003">
              <w:rPr>
                <w:b/>
                <w:sz w:val="16"/>
              </w:rPr>
              <w:t>R,W</w:t>
            </w:r>
          </w:p>
        </w:tc>
        <w:tc>
          <w:tcPr>
            <w:tcW w:w="547" w:type="dxa"/>
            <w:shd w:val="clear" w:color="auto" w:fill="FF9933"/>
            <w:vAlign w:val="center"/>
          </w:tcPr>
          <w:p w:rsidR="002F5AA5" w:rsidRDefault="002F5AA5" w:rsidP="002F5AA5">
            <w:pPr>
              <w:jc w:val="center"/>
            </w:pPr>
          </w:p>
        </w:tc>
        <w:tc>
          <w:tcPr>
            <w:tcW w:w="546" w:type="dxa"/>
            <w:shd w:val="clear" w:color="auto" w:fill="B80023"/>
            <w:vAlign w:val="center"/>
          </w:tcPr>
          <w:p w:rsidR="002F5AA5" w:rsidRDefault="002F5AA5" w:rsidP="002F5AA5">
            <w:pPr>
              <w:jc w:val="center"/>
            </w:pPr>
          </w:p>
        </w:tc>
        <w:tc>
          <w:tcPr>
            <w:tcW w:w="547" w:type="dxa"/>
            <w:shd w:val="clear" w:color="auto" w:fill="7FAC00"/>
            <w:vAlign w:val="center"/>
          </w:tcPr>
          <w:p w:rsidR="002F5AA5" w:rsidRDefault="00B57013" w:rsidP="002F5AA5">
            <w:pPr>
              <w:jc w:val="center"/>
            </w:pPr>
            <w:r w:rsidRPr="008B4209">
              <w:rPr>
                <w:color w:val="FFFFFF" w:themeColor="background1"/>
              </w:rPr>
              <w:t>•</w:t>
            </w:r>
          </w:p>
        </w:tc>
        <w:tc>
          <w:tcPr>
            <w:tcW w:w="546" w:type="dxa"/>
            <w:shd w:val="clear" w:color="auto" w:fill="3B99AF"/>
            <w:vAlign w:val="center"/>
          </w:tcPr>
          <w:p w:rsidR="002F5AA5" w:rsidRDefault="002F5AA5" w:rsidP="002F5AA5">
            <w:pPr>
              <w:jc w:val="center"/>
            </w:pPr>
          </w:p>
        </w:tc>
        <w:tc>
          <w:tcPr>
            <w:tcW w:w="547" w:type="dxa"/>
            <w:shd w:val="clear" w:color="auto" w:fill="5F55AB"/>
            <w:vAlign w:val="center"/>
          </w:tcPr>
          <w:p w:rsidR="002F5AA5" w:rsidRDefault="002F5AA5" w:rsidP="002F5AA5">
            <w:pPr>
              <w:jc w:val="center"/>
            </w:pPr>
          </w:p>
        </w:tc>
        <w:tc>
          <w:tcPr>
            <w:tcW w:w="547" w:type="dxa"/>
            <w:shd w:val="clear" w:color="auto" w:fill="FFCC00"/>
            <w:vAlign w:val="center"/>
          </w:tcPr>
          <w:p w:rsidR="002F5AA5" w:rsidRDefault="002F5AA5" w:rsidP="002F5AA5">
            <w:pPr>
              <w:jc w:val="center"/>
            </w:pPr>
          </w:p>
        </w:tc>
        <w:tc>
          <w:tcPr>
            <w:tcW w:w="851" w:type="dxa"/>
            <w:vAlign w:val="center"/>
          </w:tcPr>
          <w:p w:rsidR="002F5AA5" w:rsidRPr="00964687" w:rsidRDefault="002F5AA5" w:rsidP="002F5AA5">
            <w:pPr>
              <w:jc w:val="center"/>
              <w:rPr>
                <w:sz w:val="20"/>
                <w:szCs w:val="20"/>
              </w:rPr>
            </w:pPr>
            <w:r>
              <w:rPr>
                <w:sz w:val="20"/>
                <w:szCs w:val="20"/>
              </w:rPr>
              <w:t>4</w:t>
            </w:r>
          </w:p>
        </w:tc>
        <w:tc>
          <w:tcPr>
            <w:tcW w:w="4819" w:type="dxa"/>
          </w:tcPr>
          <w:p w:rsidR="002F5AA5" w:rsidRPr="008369BF" w:rsidRDefault="002F5AA5" w:rsidP="002F5AA5">
            <w:pPr>
              <w:rPr>
                <w:sz w:val="20"/>
                <w:szCs w:val="20"/>
              </w:rPr>
            </w:pPr>
            <w:r w:rsidRPr="008369BF">
              <w:rPr>
                <w:sz w:val="20"/>
                <w:szCs w:val="20"/>
              </w:rPr>
              <w:t xml:space="preserve">Apply business knowledge to address a complex problem(s) in </w:t>
            </w:r>
            <w:r>
              <w:rPr>
                <w:sz w:val="20"/>
                <w:szCs w:val="20"/>
              </w:rPr>
              <w:t>a given global business context</w:t>
            </w:r>
          </w:p>
        </w:tc>
      </w:tr>
    </w:tbl>
    <w:p w:rsidR="00105114" w:rsidRDefault="00105114"/>
    <w:p w:rsidR="008369BF" w:rsidRDefault="008369BF"/>
    <w:p w:rsidR="008369BF" w:rsidRDefault="008369BF" w:rsidP="004B756E">
      <w:pPr>
        <w:spacing w:line="259" w:lineRule="auto"/>
      </w:pPr>
    </w:p>
    <w:p w:rsidR="009A4851" w:rsidRDefault="009A4851" w:rsidP="009A4851">
      <w:pPr>
        <w:jc w:val="center"/>
        <w:rPr>
          <w:b/>
          <w:sz w:val="40"/>
          <w:szCs w:val="40"/>
        </w:rPr>
      </w:pPr>
    </w:p>
    <w:p w:rsidR="009A4851" w:rsidRDefault="009A4851" w:rsidP="009A4851">
      <w:pPr>
        <w:jc w:val="center"/>
        <w:rPr>
          <w:b/>
          <w:sz w:val="40"/>
          <w:szCs w:val="40"/>
        </w:rPr>
      </w:pPr>
      <w:r>
        <w:rPr>
          <w:b/>
          <w:sz w:val="40"/>
          <w:szCs w:val="40"/>
        </w:rPr>
        <w:t>CLASSICAL STUDIES</w:t>
      </w:r>
    </w:p>
    <w:tbl>
      <w:tblPr>
        <w:tblStyle w:val="TableGrid"/>
        <w:tblW w:w="10768" w:type="dxa"/>
        <w:tblLook w:val="04A0" w:firstRow="1" w:lastRow="0" w:firstColumn="1" w:lastColumn="0" w:noHBand="0" w:noVBand="1"/>
      </w:tblPr>
      <w:tblGrid>
        <w:gridCol w:w="10768"/>
      </w:tblGrid>
      <w:tr w:rsidR="009A4851" w:rsidTr="00F81981">
        <w:tc>
          <w:tcPr>
            <w:tcW w:w="10768" w:type="dxa"/>
            <w:tcBorders>
              <w:top w:val="single" w:sz="4" w:space="0" w:color="auto"/>
              <w:left w:val="single" w:sz="4" w:space="0" w:color="auto"/>
              <w:bottom w:val="single" w:sz="4" w:space="0" w:color="auto"/>
              <w:right w:val="single" w:sz="4" w:space="0" w:color="auto"/>
            </w:tcBorders>
          </w:tcPr>
          <w:p w:rsidR="009A4851" w:rsidRDefault="009A4851" w:rsidP="00F81981">
            <w:pPr>
              <w:spacing w:line="240" w:lineRule="auto"/>
            </w:pPr>
          </w:p>
          <w:p w:rsidR="009A4851" w:rsidRDefault="009A4851" w:rsidP="00F81981">
            <w:pPr>
              <w:spacing w:line="240" w:lineRule="auto"/>
              <w:rPr>
                <w:b/>
              </w:rPr>
            </w:pPr>
            <w:r>
              <w:rPr>
                <w:b/>
              </w:rPr>
              <w:t>Vocational Pathways for Classical Studies</w:t>
            </w:r>
          </w:p>
          <w:p w:rsidR="009A4851" w:rsidRDefault="009A4851" w:rsidP="00F81981">
            <w:pPr>
              <w:spacing w:line="240" w:lineRule="auto"/>
            </w:pPr>
          </w:p>
        </w:tc>
      </w:tr>
      <w:tr w:rsidR="009A4851" w:rsidTr="00F81981">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9A4851" w:rsidRDefault="009A4851" w:rsidP="00F81981">
            <w:pPr>
              <w:spacing w:line="240" w:lineRule="auto"/>
              <w:rPr>
                <w:b/>
              </w:rPr>
            </w:pPr>
            <w:r>
              <w:rPr>
                <w:b/>
                <w:color w:val="FFFFFF" w:themeColor="background1"/>
              </w:rPr>
              <w:t>Primary Industry Sector (PI)</w:t>
            </w:r>
          </w:p>
        </w:tc>
      </w:tr>
      <w:tr w:rsidR="009A4851" w:rsidRPr="00370783" w:rsidTr="00F81981">
        <w:tc>
          <w:tcPr>
            <w:tcW w:w="10768" w:type="dxa"/>
            <w:tcBorders>
              <w:top w:val="single" w:sz="4" w:space="0" w:color="auto"/>
              <w:left w:val="single" w:sz="4" w:space="0" w:color="auto"/>
              <w:bottom w:val="single" w:sz="4" w:space="0" w:color="auto"/>
              <w:right w:val="single" w:sz="4" w:space="0" w:color="auto"/>
            </w:tcBorders>
          </w:tcPr>
          <w:p w:rsidR="009A4851" w:rsidRDefault="009A4851" w:rsidP="00F81981">
            <w:pPr>
              <w:spacing w:line="240" w:lineRule="auto"/>
              <w:rPr>
                <w:sz w:val="20"/>
                <w:szCs w:val="20"/>
              </w:rPr>
            </w:pPr>
            <w:r>
              <w:rPr>
                <w:sz w:val="20"/>
                <w:szCs w:val="20"/>
              </w:rPr>
              <w:t>You’ll be contributing to an important and sustainable sector that’s one of New Zealand’s biggest employers and exporters.  Whether you’re from a rural background or a townie, there’s something here for you.</w:t>
            </w:r>
          </w:p>
          <w:p w:rsidR="009A4851" w:rsidRDefault="009A4851" w:rsidP="00F81981">
            <w:pPr>
              <w:spacing w:line="240" w:lineRule="auto"/>
              <w:rPr>
                <w:b/>
                <w:i/>
                <w:sz w:val="20"/>
                <w:szCs w:val="20"/>
              </w:rPr>
            </w:pPr>
            <w:r>
              <w:rPr>
                <w:b/>
                <w:i/>
                <w:sz w:val="20"/>
                <w:szCs w:val="20"/>
              </w:rPr>
              <w:t>Types of jobs for this Vocational Pathway include:</w:t>
            </w:r>
          </w:p>
          <w:p w:rsidR="009A4851" w:rsidRPr="00370783" w:rsidRDefault="009A4851" w:rsidP="00F81981">
            <w:pPr>
              <w:spacing w:line="240" w:lineRule="auto"/>
              <w:rPr>
                <w:sz w:val="20"/>
                <w:szCs w:val="20"/>
              </w:rPr>
            </w:pPr>
            <w:r w:rsidRPr="00392732">
              <w:rPr>
                <w:sz w:val="20"/>
                <w:szCs w:val="20"/>
              </w:rPr>
              <w:t>• Biochemist • Farm worker • Fishery Officer • Food technologist • Hunter/Trapper • Production Manager • Vet • Winemaker</w:t>
            </w:r>
          </w:p>
        </w:tc>
      </w:tr>
      <w:tr w:rsidR="009A4851" w:rsidTr="00F81981">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9A4851" w:rsidRDefault="009A4851" w:rsidP="00F81981">
            <w:pPr>
              <w:spacing w:line="240" w:lineRule="auto"/>
              <w:rPr>
                <w:b/>
              </w:rPr>
            </w:pPr>
            <w:r>
              <w:rPr>
                <w:b/>
                <w:color w:val="FFFFFF" w:themeColor="background1"/>
              </w:rPr>
              <w:t>Service Industry Sector (SI)</w:t>
            </w:r>
          </w:p>
        </w:tc>
      </w:tr>
      <w:tr w:rsidR="009A4851" w:rsidTr="00F81981">
        <w:tc>
          <w:tcPr>
            <w:tcW w:w="10768" w:type="dxa"/>
            <w:tcBorders>
              <w:top w:val="single" w:sz="4" w:space="0" w:color="auto"/>
              <w:left w:val="single" w:sz="4" w:space="0" w:color="auto"/>
              <w:bottom w:val="single" w:sz="4" w:space="0" w:color="auto"/>
              <w:right w:val="single" w:sz="4" w:space="0" w:color="auto"/>
            </w:tcBorders>
          </w:tcPr>
          <w:p w:rsidR="009A4851" w:rsidRDefault="009A4851" w:rsidP="00F81981">
            <w:pPr>
              <w:spacing w:line="240" w:lineRule="auto"/>
              <w:rPr>
                <w:sz w:val="20"/>
                <w:szCs w:val="20"/>
              </w:rPr>
            </w:pPr>
            <w:r>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9A4851" w:rsidRDefault="009A4851" w:rsidP="00F81981">
            <w:pPr>
              <w:spacing w:line="240" w:lineRule="auto"/>
              <w:rPr>
                <w:b/>
                <w:i/>
                <w:sz w:val="20"/>
                <w:szCs w:val="20"/>
              </w:rPr>
            </w:pPr>
            <w:r>
              <w:rPr>
                <w:b/>
                <w:i/>
                <w:sz w:val="20"/>
                <w:szCs w:val="20"/>
              </w:rPr>
              <w:t>Types of jobs for this Vocational Pathway include:</w:t>
            </w:r>
          </w:p>
          <w:p w:rsidR="009A4851" w:rsidRPr="00EF4FCB" w:rsidRDefault="009A4851" w:rsidP="00F81981">
            <w:pPr>
              <w:spacing w:line="240" w:lineRule="auto"/>
              <w:rPr>
                <w:sz w:val="20"/>
                <w:szCs w:val="20"/>
              </w:rPr>
            </w:pPr>
            <w:r w:rsidRPr="00392732">
              <w:rPr>
                <w:sz w:val="20"/>
                <w:szCs w:val="20"/>
              </w:rPr>
              <w:t>• Accountant • Army Soldier • Chef • Events Manager • Hairdresser • Journalist • Purchasing Officer • Sales Rep</w:t>
            </w:r>
          </w:p>
        </w:tc>
      </w:tr>
      <w:tr w:rsidR="009A4851" w:rsidTr="00F81981">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9A4851" w:rsidRDefault="009A4851" w:rsidP="00F81981">
            <w:pPr>
              <w:spacing w:line="240" w:lineRule="auto"/>
              <w:rPr>
                <w:b/>
              </w:rPr>
            </w:pPr>
            <w:r>
              <w:rPr>
                <w:b/>
                <w:color w:val="FFFFFF" w:themeColor="background1"/>
              </w:rPr>
              <w:t>Social and Community Services (SC)</w:t>
            </w:r>
          </w:p>
        </w:tc>
      </w:tr>
      <w:tr w:rsidR="009A4851" w:rsidTr="00F81981">
        <w:tc>
          <w:tcPr>
            <w:tcW w:w="10768" w:type="dxa"/>
            <w:tcBorders>
              <w:top w:val="single" w:sz="4" w:space="0" w:color="auto"/>
              <w:left w:val="single" w:sz="4" w:space="0" w:color="auto"/>
              <w:bottom w:val="single" w:sz="4" w:space="0" w:color="auto"/>
              <w:right w:val="single" w:sz="4" w:space="0" w:color="auto"/>
            </w:tcBorders>
          </w:tcPr>
          <w:p w:rsidR="009A4851" w:rsidRPr="00037332" w:rsidRDefault="009A4851" w:rsidP="00F81981">
            <w:pPr>
              <w:autoSpaceDE w:val="0"/>
              <w:autoSpaceDN w:val="0"/>
              <w:adjustRightInd w:val="0"/>
              <w:rPr>
                <w:color w:val="000000"/>
                <w:sz w:val="20"/>
                <w:szCs w:val="20"/>
              </w:rPr>
            </w:pPr>
            <w:r w:rsidRPr="00037332">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9A4851" w:rsidRDefault="009A4851" w:rsidP="00F81981">
            <w:pPr>
              <w:spacing w:line="240" w:lineRule="auto"/>
              <w:rPr>
                <w:b/>
                <w:i/>
                <w:sz w:val="20"/>
                <w:szCs w:val="20"/>
              </w:rPr>
            </w:pPr>
            <w:r>
              <w:rPr>
                <w:b/>
                <w:i/>
                <w:sz w:val="20"/>
                <w:szCs w:val="20"/>
              </w:rPr>
              <w:t>Types of jobs for this Vocational Pathway include:</w:t>
            </w:r>
          </w:p>
          <w:p w:rsidR="009A4851" w:rsidRPr="00EF4FCB" w:rsidRDefault="009A4851" w:rsidP="00F81981">
            <w:pPr>
              <w:tabs>
                <w:tab w:val="left" w:pos="1290"/>
              </w:tabs>
              <w:spacing w:line="240" w:lineRule="auto"/>
              <w:rPr>
                <w:sz w:val="20"/>
                <w:szCs w:val="20"/>
              </w:rPr>
            </w:pPr>
            <w:r w:rsidRPr="00392732">
              <w:rPr>
                <w:sz w:val="20"/>
                <w:szCs w:val="20"/>
              </w:rPr>
              <w:t>• Health Services Manager • Ambulance Officer • Firefighter • Lab Technician • Midwife • Police Officer • Teacher</w:t>
            </w:r>
          </w:p>
        </w:tc>
      </w:tr>
      <w:tr w:rsidR="009A4851" w:rsidTr="00F81981">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9A4851" w:rsidRDefault="009A4851" w:rsidP="00F81981">
            <w:pPr>
              <w:spacing w:line="240" w:lineRule="auto"/>
              <w:rPr>
                <w:b/>
              </w:rPr>
            </w:pPr>
            <w:r>
              <w:rPr>
                <w:b/>
                <w:color w:val="FFFFFF" w:themeColor="background1"/>
              </w:rPr>
              <w:t>Creative Industries (CR)</w:t>
            </w:r>
          </w:p>
        </w:tc>
      </w:tr>
      <w:tr w:rsidR="009A4851" w:rsidTr="00F81981">
        <w:tc>
          <w:tcPr>
            <w:tcW w:w="10768" w:type="dxa"/>
            <w:tcBorders>
              <w:top w:val="single" w:sz="4" w:space="0" w:color="auto"/>
              <w:left w:val="single" w:sz="4" w:space="0" w:color="auto"/>
              <w:bottom w:val="single" w:sz="4" w:space="0" w:color="auto"/>
              <w:right w:val="single" w:sz="4" w:space="0" w:color="auto"/>
            </w:tcBorders>
          </w:tcPr>
          <w:p w:rsidR="009A4851" w:rsidRDefault="009A4851" w:rsidP="00F81981">
            <w:pPr>
              <w:spacing w:line="240" w:lineRule="auto"/>
              <w:rPr>
                <w:sz w:val="20"/>
                <w:szCs w:val="20"/>
              </w:rPr>
            </w:pPr>
            <w:r w:rsidRPr="00037332">
              <w:rPr>
                <w:sz w:val="20"/>
                <w:szCs w:val="20"/>
              </w:rPr>
              <w:t>Whether you are looking to move onto further study, raining or work, or you’re unsure about your options, the yellow pathway will help you plan your study and career options in the Creative Industries.</w:t>
            </w:r>
          </w:p>
          <w:p w:rsidR="009A4851" w:rsidRDefault="009A4851" w:rsidP="00F81981">
            <w:pPr>
              <w:spacing w:line="240" w:lineRule="auto"/>
              <w:rPr>
                <w:b/>
                <w:i/>
                <w:sz w:val="20"/>
                <w:szCs w:val="20"/>
              </w:rPr>
            </w:pPr>
            <w:r>
              <w:rPr>
                <w:b/>
                <w:i/>
                <w:sz w:val="20"/>
                <w:szCs w:val="20"/>
              </w:rPr>
              <w:t>Types of jobs for this Vocational Pathway include:</w:t>
            </w:r>
          </w:p>
          <w:p w:rsidR="009A4851" w:rsidRPr="00EF4FCB" w:rsidRDefault="009A4851" w:rsidP="00F81981">
            <w:pPr>
              <w:spacing w:line="240" w:lineRule="auto"/>
              <w:rPr>
                <w:sz w:val="20"/>
                <w:szCs w:val="20"/>
              </w:rPr>
            </w:pPr>
            <w:r w:rsidRPr="00392732">
              <w:rPr>
                <w:sz w:val="20"/>
                <w:szCs w:val="20"/>
              </w:rPr>
              <w:t xml:space="preserve">• Artist • Actor • </w:t>
            </w:r>
            <w:r>
              <w:rPr>
                <w:sz w:val="20"/>
                <w:szCs w:val="20"/>
              </w:rPr>
              <w:t>Museum Curator</w:t>
            </w:r>
            <w:r w:rsidRPr="00392732">
              <w:rPr>
                <w:sz w:val="20"/>
                <w:szCs w:val="20"/>
              </w:rPr>
              <w:t xml:space="preserve"> • Art Director • Technical Manager • </w:t>
            </w:r>
            <w:r>
              <w:rPr>
                <w:sz w:val="20"/>
                <w:szCs w:val="20"/>
              </w:rPr>
              <w:t>Exhibition Manager</w:t>
            </w:r>
            <w:r w:rsidRPr="00392732">
              <w:rPr>
                <w:sz w:val="20"/>
                <w:szCs w:val="20"/>
              </w:rPr>
              <w:t xml:space="preserve"> • Creative Director</w:t>
            </w:r>
          </w:p>
        </w:tc>
      </w:tr>
    </w:tbl>
    <w:p w:rsidR="009A4851" w:rsidRDefault="009A4851" w:rsidP="009A4851"/>
    <w:p w:rsidR="009A4851" w:rsidRDefault="009A4851" w:rsidP="009A4851"/>
    <w:tbl>
      <w:tblPr>
        <w:tblStyle w:val="TableGrid"/>
        <w:tblW w:w="10768" w:type="dxa"/>
        <w:tblLook w:val="04A0" w:firstRow="1" w:lastRow="0" w:firstColumn="1" w:lastColumn="0" w:noHBand="0" w:noVBand="1"/>
      </w:tblPr>
      <w:tblGrid>
        <w:gridCol w:w="1284"/>
        <w:gridCol w:w="9484"/>
      </w:tblGrid>
      <w:tr w:rsidR="009A4851" w:rsidTr="00F81981">
        <w:tc>
          <w:tcPr>
            <w:tcW w:w="10768" w:type="dxa"/>
            <w:gridSpan w:val="2"/>
          </w:tcPr>
          <w:p w:rsidR="009A4851" w:rsidRPr="00604966" w:rsidRDefault="009A4851" w:rsidP="00F81981">
            <w:pPr>
              <w:rPr>
                <w:b/>
              </w:rPr>
            </w:pPr>
            <w:r>
              <w:rPr>
                <w:b/>
              </w:rPr>
              <w:t>Level 3      CLASSICAL STUDIES</w:t>
            </w:r>
          </w:p>
        </w:tc>
      </w:tr>
      <w:tr w:rsidR="009A4851" w:rsidTr="00F81981">
        <w:tc>
          <w:tcPr>
            <w:tcW w:w="1284" w:type="dxa"/>
          </w:tcPr>
          <w:p w:rsidR="009A4851" w:rsidRPr="00604966" w:rsidRDefault="009A4851" w:rsidP="00F81981">
            <w:pPr>
              <w:rPr>
                <w:b/>
                <w:sz w:val="20"/>
                <w:szCs w:val="20"/>
              </w:rPr>
            </w:pPr>
            <w:r w:rsidRPr="00604966">
              <w:rPr>
                <w:b/>
                <w:sz w:val="20"/>
                <w:szCs w:val="20"/>
              </w:rPr>
              <w:t>Prerequisite:</w:t>
            </w:r>
          </w:p>
        </w:tc>
        <w:tc>
          <w:tcPr>
            <w:tcW w:w="9484" w:type="dxa"/>
          </w:tcPr>
          <w:p w:rsidR="009A4851" w:rsidRPr="00BA7192" w:rsidRDefault="009A4851" w:rsidP="00F81981">
            <w:pPr>
              <w:rPr>
                <w:sz w:val="20"/>
                <w:szCs w:val="20"/>
              </w:rPr>
            </w:pPr>
            <w:r>
              <w:rPr>
                <w:sz w:val="20"/>
                <w:szCs w:val="20"/>
              </w:rPr>
              <w:t>Must have achieved at the following Level 2 English standards: AS91101 Produce range of writing or AS91098 Written texts or AS91099 Visual texts and AS91104 Analyse significant connections</w:t>
            </w:r>
          </w:p>
        </w:tc>
      </w:tr>
      <w:tr w:rsidR="009A4851" w:rsidTr="00F81981">
        <w:tc>
          <w:tcPr>
            <w:tcW w:w="1284" w:type="dxa"/>
          </w:tcPr>
          <w:p w:rsidR="009A4851" w:rsidRPr="00604966" w:rsidRDefault="009A4851" w:rsidP="00F81981">
            <w:pPr>
              <w:rPr>
                <w:b/>
                <w:sz w:val="20"/>
                <w:szCs w:val="20"/>
              </w:rPr>
            </w:pPr>
            <w:r w:rsidRPr="00604966">
              <w:rPr>
                <w:b/>
                <w:sz w:val="20"/>
                <w:szCs w:val="20"/>
              </w:rPr>
              <w:t>Summary of Course:</w:t>
            </w:r>
          </w:p>
        </w:tc>
        <w:tc>
          <w:tcPr>
            <w:tcW w:w="9484" w:type="dxa"/>
          </w:tcPr>
          <w:p w:rsidR="009A4851" w:rsidRDefault="009A4851" w:rsidP="00F81981">
            <w:pPr>
              <w:rPr>
                <w:sz w:val="20"/>
                <w:szCs w:val="20"/>
              </w:rPr>
            </w:pPr>
            <w:r>
              <w:rPr>
                <w:sz w:val="20"/>
                <w:szCs w:val="20"/>
              </w:rPr>
              <w:t>A study of the Classical World, focussing on the Greek and Roman world.</w:t>
            </w:r>
          </w:p>
          <w:p w:rsidR="009A4851" w:rsidRPr="00BA7192" w:rsidRDefault="009A4851" w:rsidP="00F81981">
            <w:pPr>
              <w:rPr>
                <w:sz w:val="20"/>
                <w:szCs w:val="20"/>
              </w:rPr>
            </w:pPr>
            <w:r>
              <w:rPr>
                <w:sz w:val="20"/>
                <w:szCs w:val="20"/>
              </w:rPr>
              <w:t>The final course will be a selection of the standards listed</w:t>
            </w:r>
          </w:p>
        </w:tc>
      </w:tr>
    </w:tbl>
    <w:p w:rsidR="009A4851" w:rsidRDefault="009A4851" w:rsidP="009A4851">
      <w:pPr>
        <w:spacing w:after="0"/>
        <w:rPr>
          <w:sz w:val="12"/>
          <w:szCs w:val="12"/>
        </w:rPr>
      </w:pPr>
    </w:p>
    <w:p w:rsidR="009A4851" w:rsidRDefault="009A4851" w:rsidP="009A4851">
      <w:pPr>
        <w:spacing w:after="0"/>
        <w:rPr>
          <w:sz w:val="12"/>
          <w:szCs w:val="12"/>
        </w:rPr>
      </w:pPr>
    </w:p>
    <w:tbl>
      <w:tblPr>
        <w:tblStyle w:val="TableGrid1"/>
        <w:tblW w:w="10768" w:type="dxa"/>
        <w:jc w:val="center"/>
        <w:tblLayout w:type="fixed"/>
        <w:tblLook w:val="04A0" w:firstRow="1" w:lastRow="0" w:firstColumn="1" w:lastColumn="0" w:noHBand="0" w:noVBand="1"/>
      </w:tblPr>
      <w:tblGrid>
        <w:gridCol w:w="1272"/>
        <w:gridCol w:w="566"/>
        <w:gridCol w:w="567"/>
        <w:gridCol w:w="567"/>
        <w:gridCol w:w="567"/>
        <w:gridCol w:w="567"/>
        <w:gridCol w:w="567"/>
        <w:gridCol w:w="567"/>
        <w:gridCol w:w="992"/>
        <w:gridCol w:w="4536"/>
      </w:tblGrid>
      <w:tr w:rsidR="009A4851" w:rsidTr="00F81981">
        <w:trPr>
          <w:jc w:val="center"/>
        </w:trPr>
        <w:tc>
          <w:tcPr>
            <w:tcW w:w="1272" w:type="dxa"/>
            <w:vAlign w:val="center"/>
          </w:tcPr>
          <w:p w:rsidR="009A4851" w:rsidRPr="00604966" w:rsidRDefault="009A4851" w:rsidP="00F81981">
            <w:pPr>
              <w:jc w:val="center"/>
              <w:rPr>
                <w:b/>
                <w:sz w:val="20"/>
                <w:szCs w:val="20"/>
              </w:rPr>
            </w:pPr>
            <w:r w:rsidRPr="00604966">
              <w:rPr>
                <w:b/>
                <w:sz w:val="20"/>
                <w:szCs w:val="20"/>
              </w:rPr>
              <w:t>Assessment</w:t>
            </w:r>
          </w:p>
        </w:tc>
        <w:tc>
          <w:tcPr>
            <w:tcW w:w="566" w:type="dxa"/>
            <w:vAlign w:val="center"/>
          </w:tcPr>
          <w:p w:rsidR="009A4851" w:rsidRPr="00604966" w:rsidRDefault="009A4851" w:rsidP="00F81981">
            <w:pPr>
              <w:jc w:val="center"/>
              <w:rPr>
                <w:b/>
                <w:sz w:val="20"/>
                <w:szCs w:val="20"/>
              </w:rPr>
            </w:pPr>
            <w:proofErr w:type="spellStart"/>
            <w:r w:rsidRPr="00604966">
              <w:rPr>
                <w:b/>
                <w:sz w:val="20"/>
                <w:szCs w:val="20"/>
              </w:rPr>
              <w:t>Uni</w:t>
            </w:r>
            <w:proofErr w:type="spellEnd"/>
            <w:r w:rsidRPr="00604966">
              <w:rPr>
                <w:b/>
                <w:sz w:val="20"/>
                <w:szCs w:val="20"/>
              </w:rPr>
              <w:t xml:space="preserve"> Lit</w:t>
            </w:r>
          </w:p>
        </w:tc>
        <w:tc>
          <w:tcPr>
            <w:tcW w:w="567" w:type="dxa"/>
            <w:shd w:val="clear" w:color="auto" w:fill="FF9933"/>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CI</w:t>
            </w:r>
          </w:p>
        </w:tc>
        <w:tc>
          <w:tcPr>
            <w:tcW w:w="567" w:type="dxa"/>
            <w:shd w:val="clear" w:color="auto" w:fill="B80023"/>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MT</w:t>
            </w:r>
          </w:p>
        </w:tc>
        <w:tc>
          <w:tcPr>
            <w:tcW w:w="567" w:type="dxa"/>
            <w:shd w:val="clear" w:color="auto" w:fill="7FAC00"/>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PI</w:t>
            </w:r>
          </w:p>
        </w:tc>
        <w:tc>
          <w:tcPr>
            <w:tcW w:w="567" w:type="dxa"/>
            <w:shd w:val="clear" w:color="auto" w:fill="3B99AF"/>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SI</w:t>
            </w:r>
          </w:p>
        </w:tc>
        <w:tc>
          <w:tcPr>
            <w:tcW w:w="567" w:type="dxa"/>
            <w:shd w:val="clear" w:color="auto" w:fill="5F55AB"/>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SC</w:t>
            </w:r>
          </w:p>
        </w:tc>
        <w:tc>
          <w:tcPr>
            <w:tcW w:w="567" w:type="dxa"/>
            <w:shd w:val="clear" w:color="auto" w:fill="FFCC00"/>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CR</w:t>
            </w:r>
          </w:p>
        </w:tc>
        <w:tc>
          <w:tcPr>
            <w:tcW w:w="992" w:type="dxa"/>
            <w:vAlign w:val="center"/>
          </w:tcPr>
          <w:p w:rsidR="009A4851" w:rsidRPr="00604966" w:rsidRDefault="009A4851" w:rsidP="00F81981">
            <w:pPr>
              <w:jc w:val="center"/>
              <w:rPr>
                <w:b/>
                <w:sz w:val="20"/>
                <w:szCs w:val="20"/>
              </w:rPr>
            </w:pPr>
            <w:r w:rsidRPr="00604966">
              <w:rPr>
                <w:b/>
                <w:sz w:val="20"/>
                <w:szCs w:val="20"/>
              </w:rPr>
              <w:t>Credits</w:t>
            </w:r>
          </w:p>
        </w:tc>
        <w:tc>
          <w:tcPr>
            <w:tcW w:w="4536" w:type="dxa"/>
            <w:vAlign w:val="center"/>
          </w:tcPr>
          <w:p w:rsidR="009A4851" w:rsidRPr="00604966" w:rsidRDefault="009A4851" w:rsidP="00F81981">
            <w:pPr>
              <w:rPr>
                <w:b/>
                <w:sz w:val="20"/>
                <w:szCs w:val="20"/>
              </w:rPr>
            </w:pPr>
            <w:r w:rsidRPr="00604966">
              <w:rPr>
                <w:b/>
                <w:sz w:val="20"/>
                <w:szCs w:val="20"/>
              </w:rPr>
              <w:t>Internally assessed</w:t>
            </w:r>
          </w:p>
        </w:tc>
      </w:tr>
      <w:tr w:rsidR="009A4851" w:rsidTr="00F81981">
        <w:trPr>
          <w:jc w:val="center"/>
        </w:trPr>
        <w:tc>
          <w:tcPr>
            <w:tcW w:w="1272" w:type="dxa"/>
            <w:vAlign w:val="center"/>
          </w:tcPr>
          <w:p w:rsidR="009A4851" w:rsidRPr="00964687" w:rsidRDefault="009A4851" w:rsidP="00F81981">
            <w:pPr>
              <w:jc w:val="center"/>
              <w:rPr>
                <w:sz w:val="20"/>
                <w:szCs w:val="20"/>
              </w:rPr>
            </w:pPr>
            <w:r>
              <w:rPr>
                <w:sz w:val="20"/>
                <w:szCs w:val="20"/>
              </w:rPr>
              <w:t>91397</w:t>
            </w:r>
          </w:p>
        </w:tc>
        <w:tc>
          <w:tcPr>
            <w:tcW w:w="566" w:type="dxa"/>
            <w:textDirection w:val="lrTbV"/>
            <w:vAlign w:val="center"/>
          </w:tcPr>
          <w:p w:rsidR="009A4851" w:rsidRPr="00843589" w:rsidRDefault="009A4851" w:rsidP="00F81981">
            <w:pPr>
              <w:jc w:val="center"/>
              <w:rPr>
                <w:b/>
                <w:color w:val="000000" w:themeColor="text1"/>
                <w:sz w:val="16"/>
              </w:rPr>
            </w:pPr>
            <w:r w:rsidRPr="00843589">
              <w:rPr>
                <w:b/>
                <w:color w:val="000000" w:themeColor="text1"/>
                <w:sz w:val="16"/>
              </w:rPr>
              <w:t>R</w:t>
            </w:r>
          </w:p>
        </w:tc>
        <w:tc>
          <w:tcPr>
            <w:tcW w:w="567" w:type="dxa"/>
            <w:shd w:val="clear" w:color="auto" w:fill="FF9933"/>
            <w:vAlign w:val="center"/>
          </w:tcPr>
          <w:p w:rsidR="009A4851" w:rsidRPr="00574B00" w:rsidRDefault="009A4851" w:rsidP="00F81981">
            <w:pPr>
              <w:jc w:val="center"/>
              <w:rPr>
                <w:color w:val="FFFFFF" w:themeColor="background1"/>
              </w:rPr>
            </w:pPr>
          </w:p>
        </w:tc>
        <w:tc>
          <w:tcPr>
            <w:tcW w:w="567" w:type="dxa"/>
            <w:shd w:val="clear" w:color="auto" w:fill="B80023"/>
            <w:vAlign w:val="center"/>
          </w:tcPr>
          <w:p w:rsidR="009A4851" w:rsidRPr="00574B00" w:rsidRDefault="009A4851" w:rsidP="00F81981">
            <w:pPr>
              <w:jc w:val="center"/>
              <w:rPr>
                <w:color w:val="FFFFFF" w:themeColor="background1"/>
              </w:rPr>
            </w:pPr>
          </w:p>
        </w:tc>
        <w:tc>
          <w:tcPr>
            <w:tcW w:w="567" w:type="dxa"/>
            <w:shd w:val="clear" w:color="auto" w:fill="7FAC00"/>
          </w:tcPr>
          <w:p w:rsidR="009A4851" w:rsidRDefault="009A4851" w:rsidP="00F81981">
            <w:pPr>
              <w:jc w:val="center"/>
            </w:pPr>
          </w:p>
        </w:tc>
        <w:tc>
          <w:tcPr>
            <w:tcW w:w="567" w:type="dxa"/>
            <w:shd w:val="clear" w:color="auto" w:fill="3B99AF"/>
          </w:tcPr>
          <w:p w:rsidR="009A4851" w:rsidRDefault="009A4851" w:rsidP="00F81981">
            <w:pPr>
              <w:jc w:val="center"/>
            </w:pPr>
          </w:p>
        </w:tc>
        <w:tc>
          <w:tcPr>
            <w:tcW w:w="567" w:type="dxa"/>
            <w:shd w:val="clear" w:color="auto" w:fill="5F55AB"/>
            <w:vAlign w:val="center"/>
          </w:tcPr>
          <w:p w:rsidR="009A4851" w:rsidRPr="00574B00" w:rsidRDefault="009A4851" w:rsidP="00F81981">
            <w:pPr>
              <w:jc w:val="center"/>
              <w:rPr>
                <w:color w:val="FFFFFF" w:themeColor="background1"/>
              </w:rPr>
            </w:pPr>
          </w:p>
        </w:tc>
        <w:tc>
          <w:tcPr>
            <w:tcW w:w="567" w:type="dxa"/>
            <w:shd w:val="clear" w:color="auto" w:fill="FFCC00"/>
            <w:vAlign w:val="center"/>
          </w:tcPr>
          <w:p w:rsidR="009A4851" w:rsidRPr="00574B00" w:rsidRDefault="009A4851" w:rsidP="00F81981">
            <w:pPr>
              <w:jc w:val="center"/>
              <w:rPr>
                <w:color w:val="FFFFFF" w:themeColor="background1"/>
              </w:rPr>
            </w:pPr>
            <w:r w:rsidRPr="006D2048">
              <w:rPr>
                <w:color w:val="FFFFFF" w:themeColor="background1"/>
              </w:rPr>
              <w:t>•</w:t>
            </w:r>
          </w:p>
        </w:tc>
        <w:tc>
          <w:tcPr>
            <w:tcW w:w="992" w:type="dxa"/>
            <w:vAlign w:val="center"/>
          </w:tcPr>
          <w:p w:rsidR="009A4851" w:rsidRPr="008369BF" w:rsidRDefault="009A4851" w:rsidP="00F81981">
            <w:pPr>
              <w:jc w:val="center"/>
              <w:rPr>
                <w:sz w:val="20"/>
                <w:szCs w:val="20"/>
              </w:rPr>
            </w:pPr>
            <w:r>
              <w:rPr>
                <w:sz w:val="20"/>
                <w:szCs w:val="20"/>
              </w:rPr>
              <w:t>6</w:t>
            </w:r>
          </w:p>
        </w:tc>
        <w:tc>
          <w:tcPr>
            <w:tcW w:w="4536" w:type="dxa"/>
          </w:tcPr>
          <w:p w:rsidR="009A4851" w:rsidRPr="00BA7192" w:rsidRDefault="009A4851" w:rsidP="00F81981">
            <w:pPr>
              <w:rPr>
                <w:sz w:val="20"/>
                <w:szCs w:val="20"/>
              </w:rPr>
            </w:pPr>
            <w:r>
              <w:rPr>
                <w:sz w:val="20"/>
                <w:szCs w:val="20"/>
              </w:rPr>
              <w:t>Demonstrate understanding of significant ideology(</w:t>
            </w:r>
            <w:proofErr w:type="spellStart"/>
            <w:r>
              <w:rPr>
                <w:sz w:val="20"/>
                <w:szCs w:val="20"/>
              </w:rPr>
              <w:t>ies</w:t>
            </w:r>
            <w:proofErr w:type="spellEnd"/>
            <w:r>
              <w:rPr>
                <w:sz w:val="20"/>
                <w:szCs w:val="20"/>
              </w:rPr>
              <w:t>) in the classical world</w:t>
            </w:r>
          </w:p>
        </w:tc>
      </w:tr>
      <w:tr w:rsidR="009A4851" w:rsidTr="00F81981">
        <w:trPr>
          <w:jc w:val="center"/>
        </w:trPr>
        <w:tc>
          <w:tcPr>
            <w:tcW w:w="1272" w:type="dxa"/>
            <w:vAlign w:val="center"/>
          </w:tcPr>
          <w:p w:rsidR="009A4851" w:rsidRPr="00964687" w:rsidRDefault="009A4851" w:rsidP="00F81981">
            <w:pPr>
              <w:jc w:val="center"/>
              <w:rPr>
                <w:sz w:val="20"/>
                <w:szCs w:val="20"/>
              </w:rPr>
            </w:pPr>
            <w:r>
              <w:rPr>
                <w:sz w:val="20"/>
                <w:szCs w:val="20"/>
              </w:rPr>
              <w:t>91398</w:t>
            </w:r>
          </w:p>
        </w:tc>
        <w:tc>
          <w:tcPr>
            <w:tcW w:w="566" w:type="dxa"/>
            <w:textDirection w:val="lrTbV"/>
            <w:vAlign w:val="center"/>
          </w:tcPr>
          <w:p w:rsidR="009A4851" w:rsidRPr="00843589" w:rsidRDefault="009A4851" w:rsidP="00F81981">
            <w:pPr>
              <w:jc w:val="center"/>
              <w:rPr>
                <w:b/>
                <w:color w:val="000000" w:themeColor="text1"/>
                <w:sz w:val="16"/>
              </w:rPr>
            </w:pPr>
            <w:r w:rsidRPr="00843589">
              <w:rPr>
                <w:b/>
                <w:sz w:val="16"/>
              </w:rPr>
              <w:t>R</w:t>
            </w:r>
          </w:p>
        </w:tc>
        <w:tc>
          <w:tcPr>
            <w:tcW w:w="567" w:type="dxa"/>
            <w:shd w:val="clear" w:color="auto" w:fill="FF9933"/>
            <w:vAlign w:val="center"/>
          </w:tcPr>
          <w:p w:rsidR="009A4851" w:rsidRDefault="009A4851" w:rsidP="00F81981">
            <w:pPr>
              <w:jc w:val="center"/>
            </w:pPr>
          </w:p>
        </w:tc>
        <w:tc>
          <w:tcPr>
            <w:tcW w:w="567" w:type="dxa"/>
            <w:shd w:val="clear" w:color="auto" w:fill="B80023"/>
            <w:vAlign w:val="center"/>
          </w:tcPr>
          <w:p w:rsidR="009A4851" w:rsidRDefault="009A4851" w:rsidP="00F81981">
            <w:pPr>
              <w:jc w:val="center"/>
            </w:pPr>
          </w:p>
        </w:tc>
        <w:tc>
          <w:tcPr>
            <w:tcW w:w="567" w:type="dxa"/>
            <w:shd w:val="clear" w:color="auto" w:fill="7FAC00"/>
            <w:vAlign w:val="center"/>
          </w:tcPr>
          <w:p w:rsidR="009A4851" w:rsidRDefault="009A4851" w:rsidP="00F81981">
            <w:pPr>
              <w:jc w:val="center"/>
            </w:pPr>
          </w:p>
        </w:tc>
        <w:tc>
          <w:tcPr>
            <w:tcW w:w="567" w:type="dxa"/>
            <w:shd w:val="clear" w:color="auto" w:fill="3B99AF"/>
            <w:vAlign w:val="center"/>
          </w:tcPr>
          <w:p w:rsidR="009A4851" w:rsidRDefault="009A4851" w:rsidP="00F81981">
            <w:pPr>
              <w:jc w:val="center"/>
            </w:pPr>
          </w:p>
        </w:tc>
        <w:tc>
          <w:tcPr>
            <w:tcW w:w="567" w:type="dxa"/>
            <w:shd w:val="clear" w:color="auto" w:fill="5F55AB"/>
            <w:vAlign w:val="center"/>
          </w:tcPr>
          <w:p w:rsidR="009A4851" w:rsidRDefault="009A4851" w:rsidP="00F81981">
            <w:pPr>
              <w:jc w:val="center"/>
            </w:pPr>
          </w:p>
        </w:tc>
        <w:tc>
          <w:tcPr>
            <w:tcW w:w="567" w:type="dxa"/>
            <w:shd w:val="clear" w:color="auto" w:fill="FFCC00"/>
            <w:vAlign w:val="center"/>
          </w:tcPr>
          <w:p w:rsidR="009A4851" w:rsidRDefault="009A4851" w:rsidP="00F81981">
            <w:pPr>
              <w:jc w:val="center"/>
            </w:pPr>
            <w:r w:rsidRPr="006D2048">
              <w:rPr>
                <w:color w:val="FFFFFF" w:themeColor="background1"/>
              </w:rPr>
              <w:t>•</w:t>
            </w:r>
          </w:p>
        </w:tc>
        <w:tc>
          <w:tcPr>
            <w:tcW w:w="992" w:type="dxa"/>
            <w:vAlign w:val="center"/>
          </w:tcPr>
          <w:p w:rsidR="009A4851" w:rsidRPr="008369BF" w:rsidRDefault="009A4851" w:rsidP="00F81981">
            <w:pPr>
              <w:jc w:val="center"/>
              <w:rPr>
                <w:sz w:val="20"/>
                <w:szCs w:val="20"/>
              </w:rPr>
            </w:pPr>
            <w:r>
              <w:rPr>
                <w:sz w:val="20"/>
                <w:szCs w:val="20"/>
              </w:rPr>
              <w:t>6</w:t>
            </w:r>
          </w:p>
        </w:tc>
        <w:tc>
          <w:tcPr>
            <w:tcW w:w="4536" w:type="dxa"/>
          </w:tcPr>
          <w:p w:rsidR="009A4851" w:rsidRPr="00BA7192" w:rsidRDefault="009A4851" w:rsidP="00F81981">
            <w:pPr>
              <w:rPr>
                <w:sz w:val="20"/>
                <w:szCs w:val="20"/>
              </w:rPr>
            </w:pPr>
            <w:r>
              <w:rPr>
                <w:sz w:val="20"/>
                <w:szCs w:val="20"/>
              </w:rPr>
              <w:t>Demonstrate understanding of the lasting influences of the classical world on other cultures across time</w:t>
            </w:r>
          </w:p>
        </w:tc>
      </w:tr>
      <w:tr w:rsidR="009A4851" w:rsidTr="00F81981">
        <w:trPr>
          <w:jc w:val="center"/>
        </w:trPr>
        <w:tc>
          <w:tcPr>
            <w:tcW w:w="6232" w:type="dxa"/>
            <w:gridSpan w:val="9"/>
            <w:vAlign w:val="center"/>
          </w:tcPr>
          <w:p w:rsidR="009A4851" w:rsidRPr="00964687" w:rsidRDefault="009A4851" w:rsidP="00F81981">
            <w:pPr>
              <w:jc w:val="center"/>
              <w:rPr>
                <w:sz w:val="20"/>
                <w:szCs w:val="20"/>
              </w:rPr>
            </w:pPr>
            <w:r w:rsidRPr="00F02003">
              <w:rPr>
                <w:b/>
                <w:i/>
                <w:sz w:val="16"/>
                <w:szCs w:val="20"/>
              </w:rPr>
              <w:t>University Literacy  W = writing  R = reading</w:t>
            </w:r>
          </w:p>
        </w:tc>
        <w:tc>
          <w:tcPr>
            <w:tcW w:w="4536" w:type="dxa"/>
          </w:tcPr>
          <w:p w:rsidR="009A4851" w:rsidRPr="00737493" w:rsidRDefault="009A4851" w:rsidP="00F81981">
            <w:pPr>
              <w:rPr>
                <w:b/>
                <w:sz w:val="20"/>
                <w:szCs w:val="20"/>
              </w:rPr>
            </w:pPr>
            <w:r w:rsidRPr="00737493">
              <w:rPr>
                <w:b/>
                <w:sz w:val="20"/>
                <w:szCs w:val="20"/>
              </w:rPr>
              <w:t>Externally assessed:</w:t>
            </w:r>
          </w:p>
        </w:tc>
      </w:tr>
      <w:tr w:rsidR="009A4851" w:rsidTr="00F81981">
        <w:trPr>
          <w:jc w:val="center"/>
        </w:trPr>
        <w:tc>
          <w:tcPr>
            <w:tcW w:w="1272" w:type="dxa"/>
            <w:vAlign w:val="center"/>
          </w:tcPr>
          <w:p w:rsidR="009A4851" w:rsidRPr="00964687" w:rsidRDefault="009A4851" w:rsidP="00F81981">
            <w:pPr>
              <w:jc w:val="center"/>
              <w:rPr>
                <w:sz w:val="20"/>
                <w:szCs w:val="20"/>
              </w:rPr>
            </w:pPr>
            <w:r>
              <w:rPr>
                <w:sz w:val="20"/>
                <w:szCs w:val="20"/>
              </w:rPr>
              <w:t>91394</w:t>
            </w:r>
          </w:p>
        </w:tc>
        <w:tc>
          <w:tcPr>
            <w:tcW w:w="566" w:type="dxa"/>
            <w:textDirection w:val="lrTbV"/>
            <w:vAlign w:val="center"/>
          </w:tcPr>
          <w:p w:rsidR="009A4851" w:rsidRPr="00843589" w:rsidRDefault="009A4851" w:rsidP="00F81981">
            <w:pPr>
              <w:jc w:val="center"/>
              <w:rPr>
                <w:b/>
                <w:color w:val="000000" w:themeColor="text1"/>
                <w:sz w:val="16"/>
              </w:rPr>
            </w:pPr>
            <w:r w:rsidRPr="00843589">
              <w:rPr>
                <w:b/>
                <w:sz w:val="16"/>
              </w:rPr>
              <w:t>R,W</w:t>
            </w:r>
          </w:p>
        </w:tc>
        <w:tc>
          <w:tcPr>
            <w:tcW w:w="567" w:type="dxa"/>
            <w:shd w:val="clear" w:color="auto" w:fill="FF9933"/>
            <w:vAlign w:val="center"/>
          </w:tcPr>
          <w:p w:rsidR="009A4851" w:rsidRDefault="009A4851" w:rsidP="00F81981">
            <w:pPr>
              <w:jc w:val="center"/>
            </w:pPr>
          </w:p>
        </w:tc>
        <w:tc>
          <w:tcPr>
            <w:tcW w:w="567" w:type="dxa"/>
            <w:shd w:val="clear" w:color="auto" w:fill="B80023"/>
            <w:vAlign w:val="center"/>
          </w:tcPr>
          <w:p w:rsidR="009A4851" w:rsidRDefault="009A4851" w:rsidP="00F81981">
            <w:pPr>
              <w:jc w:val="center"/>
            </w:pPr>
          </w:p>
        </w:tc>
        <w:tc>
          <w:tcPr>
            <w:tcW w:w="567" w:type="dxa"/>
            <w:shd w:val="clear" w:color="auto" w:fill="7FAC00"/>
            <w:vAlign w:val="center"/>
          </w:tcPr>
          <w:p w:rsidR="009A4851" w:rsidRDefault="009A4851" w:rsidP="00F81981">
            <w:pPr>
              <w:jc w:val="center"/>
            </w:pPr>
          </w:p>
        </w:tc>
        <w:tc>
          <w:tcPr>
            <w:tcW w:w="567" w:type="dxa"/>
            <w:shd w:val="clear" w:color="auto" w:fill="3B99AF"/>
            <w:vAlign w:val="center"/>
          </w:tcPr>
          <w:p w:rsidR="009A4851" w:rsidRDefault="009A4851" w:rsidP="00F81981">
            <w:pPr>
              <w:jc w:val="center"/>
            </w:pPr>
          </w:p>
        </w:tc>
        <w:tc>
          <w:tcPr>
            <w:tcW w:w="567" w:type="dxa"/>
            <w:shd w:val="clear" w:color="auto" w:fill="5F55AB"/>
            <w:vAlign w:val="center"/>
          </w:tcPr>
          <w:p w:rsidR="009A4851" w:rsidRDefault="009A4851" w:rsidP="00F81981">
            <w:pPr>
              <w:jc w:val="center"/>
            </w:pPr>
          </w:p>
        </w:tc>
        <w:tc>
          <w:tcPr>
            <w:tcW w:w="567" w:type="dxa"/>
            <w:shd w:val="clear" w:color="auto" w:fill="FFCC00"/>
            <w:vAlign w:val="center"/>
          </w:tcPr>
          <w:p w:rsidR="009A4851" w:rsidRDefault="009A4851" w:rsidP="00F81981">
            <w:pPr>
              <w:jc w:val="center"/>
            </w:pPr>
            <w:r w:rsidRPr="006D2048">
              <w:rPr>
                <w:color w:val="FFFFFF" w:themeColor="background1"/>
              </w:rPr>
              <w:t>•</w:t>
            </w:r>
          </w:p>
        </w:tc>
        <w:tc>
          <w:tcPr>
            <w:tcW w:w="992" w:type="dxa"/>
            <w:vAlign w:val="center"/>
          </w:tcPr>
          <w:p w:rsidR="009A4851" w:rsidRPr="00964687" w:rsidRDefault="009A4851" w:rsidP="00F81981">
            <w:pPr>
              <w:jc w:val="center"/>
              <w:rPr>
                <w:sz w:val="20"/>
                <w:szCs w:val="20"/>
              </w:rPr>
            </w:pPr>
            <w:r>
              <w:rPr>
                <w:sz w:val="20"/>
                <w:szCs w:val="20"/>
              </w:rPr>
              <w:t>4</w:t>
            </w:r>
          </w:p>
        </w:tc>
        <w:tc>
          <w:tcPr>
            <w:tcW w:w="4536" w:type="dxa"/>
          </w:tcPr>
          <w:p w:rsidR="009A4851" w:rsidRPr="00BA7192" w:rsidRDefault="009A4851" w:rsidP="00F81981">
            <w:pPr>
              <w:rPr>
                <w:sz w:val="20"/>
                <w:szCs w:val="20"/>
              </w:rPr>
            </w:pPr>
            <w:r>
              <w:rPr>
                <w:sz w:val="20"/>
                <w:szCs w:val="20"/>
              </w:rPr>
              <w:t>Analyse ideas and values of the classical world</w:t>
            </w:r>
          </w:p>
        </w:tc>
      </w:tr>
      <w:tr w:rsidR="009A4851" w:rsidTr="00F81981">
        <w:trPr>
          <w:jc w:val="center"/>
        </w:trPr>
        <w:tc>
          <w:tcPr>
            <w:tcW w:w="1272" w:type="dxa"/>
            <w:vAlign w:val="center"/>
          </w:tcPr>
          <w:p w:rsidR="009A4851" w:rsidRPr="00964687" w:rsidRDefault="009A4851" w:rsidP="00F81981">
            <w:pPr>
              <w:jc w:val="center"/>
              <w:rPr>
                <w:sz w:val="20"/>
                <w:szCs w:val="20"/>
              </w:rPr>
            </w:pPr>
            <w:r>
              <w:rPr>
                <w:sz w:val="20"/>
                <w:szCs w:val="20"/>
              </w:rPr>
              <w:t>91395</w:t>
            </w:r>
          </w:p>
        </w:tc>
        <w:tc>
          <w:tcPr>
            <w:tcW w:w="566" w:type="dxa"/>
            <w:textDirection w:val="lrTbV"/>
            <w:vAlign w:val="center"/>
          </w:tcPr>
          <w:p w:rsidR="009A4851" w:rsidRPr="00843589" w:rsidRDefault="009A4851" w:rsidP="00F81981">
            <w:pPr>
              <w:jc w:val="center"/>
              <w:rPr>
                <w:b/>
                <w:color w:val="000000" w:themeColor="text1"/>
                <w:sz w:val="16"/>
              </w:rPr>
            </w:pPr>
            <w:r w:rsidRPr="00843589">
              <w:rPr>
                <w:b/>
                <w:sz w:val="16"/>
              </w:rPr>
              <w:t>R,W</w:t>
            </w:r>
          </w:p>
        </w:tc>
        <w:tc>
          <w:tcPr>
            <w:tcW w:w="567" w:type="dxa"/>
            <w:shd w:val="clear" w:color="auto" w:fill="FF9933"/>
            <w:vAlign w:val="center"/>
          </w:tcPr>
          <w:p w:rsidR="009A4851" w:rsidRDefault="009A4851" w:rsidP="00F81981">
            <w:pPr>
              <w:jc w:val="center"/>
            </w:pPr>
          </w:p>
        </w:tc>
        <w:tc>
          <w:tcPr>
            <w:tcW w:w="567" w:type="dxa"/>
            <w:shd w:val="clear" w:color="auto" w:fill="B80023"/>
            <w:vAlign w:val="center"/>
          </w:tcPr>
          <w:p w:rsidR="009A4851" w:rsidRDefault="009A4851" w:rsidP="00F81981">
            <w:pPr>
              <w:jc w:val="center"/>
            </w:pPr>
          </w:p>
        </w:tc>
        <w:tc>
          <w:tcPr>
            <w:tcW w:w="567" w:type="dxa"/>
            <w:shd w:val="clear" w:color="auto" w:fill="7FAC00"/>
            <w:vAlign w:val="center"/>
          </w:tcPr>
          <w:p w:rsidR="009A4851" w:rsidRDefault="009A4851" w:rsidP="00F81981">
            <w:pPr>
              <w:jc w:val="center"/>
            </w:pPr>
          </w:p>
        </w:tc>
        <w:tc>
          <w:tcPr>
            <w:tcW w:w="567" w:type="dxa"/>
            <w:shd w:val="clear" w:color="auto" w:fill="3B99AF"/>
            <w:vAlign w:val="center"/>
          </w:tcPr>
          <w:p w:rsidR="009A4851" w:rsidRDefault="009A4851" w:rsidP="00F81981">
            <w:pPr>
              <w:jc w:val="center"/>
            </w:pPr>
          </w:p>
        </w:tc>
        <w:tc>
          <w:tcPr>
            <w:tcW w:w="567" w:type="dxa"/>
            <w:shd w:val="clear" w:color="auto" w:fill="5F55AB"/>
            <w:vAlign w:val="center"/>
          </w:tcPr>
          <w:p w:rsidR="009A4851" w:rsidRDefault="009A4851" w:rsidP="00F81981">
            <w:pPr>
              <w:jc w:val="center"/>
            </w:pPr>
          </w:p>
        </w:tc>
        <w:tc>
          <w:tcPr>
            <w:tcW w:w="567" w:type="dxa"/>
            <w:shd w:val="clear" w:color="auto" w:fill="FFCC00"/>
            <w:vAlign w:val="center"/>
          </w:tcPr>
          <w:p w:rsidR="009A4851" w:rsidRDefault="009A4851" w:rsidP="00F81981">
            <w:pPr>
              <w:jc w:val="center"/>
            </w:pPr>
            <w:r w:rsidRPr="006D2048">
              <w:rPr>
                <w:color w:val="FFFFFF" w:themeColor="background1"/>
              </w:rPr>
              <w:t>•</w:t>
            </w:r>
          </w:p>
        </w:tc>
        <w:tc>
          <w:tcPr>
            <w:tcW w:w="992" w:type="dxa"/>
            <w:vAlign w:val="center"/>
          </w:tcPr>
          <w:p w:rsidR="009A4851" w:rsidRPr="00964687" w:rsidRDefault="009A4851" w:rsidP="00F81981">
            <w:pPr>
              <w:jc w:val="center"/>
              <w:rPr>
                <w:sz w:val="20"/>
                <w:szCs w:val="20"/>
              </w:rPr>
            </w:pPr>
            <w:r>
              <w:rPr>
                <w:sz w:val="20"/>
                <w:szCs w:val="20"/>
              </w:rPr>
              <w:t>4</w:t>
            </w:r>
          </w:p>
        </w:tc>
        <w:tc>
          <w:tcPr>
            <w:tcW w:w="4536" w:type="dxa"/>
          </w:tcPr>
          <w:p w:rsidR="009A4851" w:rsidRPr="00BA7192" w:rsidRDefault="009A4851" w:rsidP="00F81981">
            <w:pPr>
              <w:rPr>
                <w:sz w:val="20"/>
                <w:szCs w:val="20"/>
              </w:rPr>
            </w:pPr>
            <w:r>
              <w:rPr>
                <w:sz w:val="20"/>
                <w:szCs w:val="20"/>
              </w:rPr>
              <w:t>Analyse the significance of features or work(s) of art in the classical world</w:t>
            </w:r>
          </w:p>
        </w:tc>
      </w:tr>
      <w:tr w:rsidR="009A4851" w:rsidTr="00F81981">
        <w:trPr>
          <w:jc w:val="center"/>
        </w:trPr>
        <w:tc>
          <w:tcPr>
            <w:tcW w:w="1272" w:type="dxa"/>
            <w:vAlign w:val="center"/>
          </w:tcPr>
          <w:p w:rsidR="009A4851" w:rsidRPr="00964687" w:rsidRDefault="009A4851" w:rsidP="00F81981">
            <w:pPr>
              <w:jc w:val="center"/>
              <w:rPr>
                <w:sz w:val="20"/>
                <w:szCs w:val="20"/>
              </w:rPr>
            </w:pPr>
            <w:r>
              <w:rPr>
                <w:sz w:val="20"/>
                <w:szCs w:val="20"/>
              </w:rPr>
              <w:t>91396</w:t>
            </w:r>
          </w:p>
        </w:tc>
        <w:tc>
          <w:tcPr>
            <w:tcW w:w="566" w:type="dxa"/>
            <w:textDirection w:val="lrTbV"/>
            <w:vAlign w:val="center"/>
          </w:tcPr>
          <w:p w:rsidR="009A4851" w:rsidRPr="00843589" w:rsidRDefault="009A4851" w:rsidP="00F81981">
            <w:pPr>
              <w:jc w:val="center"/>
              <w:rPr>
                <w:b/>
                <w:color w:val="000000" w:themeColor="text1"/>
                <w:sz w:val="16"/>
              </w:rPr>
            </w:pPr>
            <w:r w:rsidRPr="00843589">
              <w:rPr>
                <w:b/>
                <w:sz w:val="16"/>
              </w:rPr>
              <w:t>R,W</w:t>
            </w:r>
          </w:p>
        </w:tc>
        <w:tc>
          <w:tcPr>
            <w:tcW w:w="567" w:type="dxa"/>
            <w:shd w:val="clear" w:color="auto" w:fill="FF9933"/>
            <w:vAlign w:val="center"/>
          </w:tcPr>
          <w:p w:rsidR="009A4851" w:rsidRDefault="009A4851" w:rsidP="00F81981">
            <w:pPr>
              <w:jc w:val="center"/>
            </w:pPr>
          </w:p>
        </w:tc>
        <w:tc>
          <w:tcPr>
            <w:tcW w:w="567" w:type="dxa"/>
            <w:shd w:val="clear" w:color="auto" w:fill="B80023"/>
            <w:vAlign w:val="center"/>
          </w:tcPr>
          <w:p w:rsidR="009A4851" w:rsidRDefault="009A4851" w:rsidP="00F81981">
            <w:pPr>
              <w:jc w:val="center"/>
            </w:pPr>
          </w:p>
        </w:tc>
        <w:tc>
          <w:tcPr>
            <w:tcW w:w="567" w:type="dxa"/>
            <w:shd w:val="clear" w:color="auto" w:fill="7FAC00"/>
            <w:vAlign w:val="center"/>
          </w:tcPr>
          <w:p w:rsidR="009A4851" w:rsidRDefault="009A4851" w:rsidP="00F81981">
            <w:pPr>
              <w:jc w:val="center"/>
            </w:pPr>
          </w:p>
        </w:tc>
        <w:tc>
          <w:tcPr>
            <w:tcW w:w="567" w:type="dxa"/>
            <w:shd w:val="clear" w:color="auto" w:fill="3B99AF"/>
            <w:vAlign w:val="center"/>
          </w:tcPr>
          <w:p w:rsidR="009A4851" w:rsidRDefault="009A4851" w:rsidP="00F81981">
            <w:pPr>
              <w:jc w:val="center"/>
            </w:pPr>
          </w:p>
        </w:tc>
        <w:tc>
          <w:tcPr>
            <w:tcW w:w="567" w:type="dxa"/>
            <w:shd w:val="clear" w:color="auto" w:fill="5F55AB"/>
            <w:vAlign w:val="center"/>
          </w:tcPr>
          <w:p w:rsidR="009A4851" w:rsidRDefault="009A4851" w:rsidP="00F81981">
            <w:pPr>
              <w:jc w:val="center"/>
            </w:pPr>
          </w:p>
        </w:tc>
        <w:tc>
          <w:tcPr>
            <w:tcW w:w="567" w:type="dxa"/>
            <w:shd w:val="clear" w:color="auto" w:fill="FFCC00"/>
            <w:vAlign w:val="center"/>
          </w:tcPr>
          <w:p w:rsidR="009A4851" w:rsidRDefault="009A4851" w:rsidP="00F81981">
            <w:pPr>
              <w:jc w:val="center"/>
            </w:pPr>
            <w:r w:rsidRPr="006D2048">
              <w:rPr>
                <w:color w:val="FFFFFF" w:themeColor="background1"/>
              </w:rPr>
              <w:t>•</w:t>
            </w:r>
          </w:p>
        </w:tc>
        <w:tc>
          <w:tcPr>
            <w:tcW w:w="992" w:type="dxa"/>
            <w:vAlign w:val="center"/>
          </w:tcPr>
          <w:p w:rsidR="009A4851" w:rsidRPr="00964687" w:rsidRDefault="009A4851" w:rsidP="00F81981">
            <w:pPr>
              <w:jc w:val="center"/>
              <w:rPr>
                <w:sz w:val="20"/>
                <w:szCs w:val="20"/>
              </w:rPr>
            </w:pPr>
            <w:r>
              <w:rPr>
                <w:sz w:val="20"/>
                <w:szCs w:val="20"/>
              </w:rPr>
              <w:t>6</w:t>
            </w:r>
          </w:p>
        </w:tc>
        <w:tc>
          <w:tcPr>
            <w:tcW w:w="4536" w:type="dxa"/>
          </w:tcPr>
          <w:p w:rsidR="009A4851" w:rsidRPr="00BA7192" w:rsidRDefault="009A4851" w:rsidP="00F81981">
            <w:pPr>
              <w:rPr>
                <w:sz w:val="20"/>
                <w:szCs w:val="20"/>
              </w:rPr>
            </w:pPr>
            <w:r>
              <w:rPr>
                <w:sz w:val="20"/>
                <w:szCs w:val="20"/>
              </w:rPr>
              <w:t>Analyse the impact of a significant historical figure on the classical world</w:t>
            </w:r>
          </w:p>
        </w:tc>
      </w:tr>
    </w:tbl>
    <w:p w:rsidR="009A4851" w:rsidRDefault="009A4851" w:rsidP="009A4851"/>
    <w:p w:rsidR="009A4851" w:rsidRPr="00B95700" w:rsidRDefault="009A4851" w:rsidP="009A4851">
      <w:pPr>
        <w:rPr>
          <w:b/>
          <w:i/>
        </w:rPr>
      </w:pPr>
    </w:p>
    <w:p w:rsidR="009A4851" w:rsidRDefault="009A4851" w:rsidP="004B756E">
      <w:pPr>
        <w:spacing w:line="259" w:lineRule="auto"/>
      </w:pPr>
    </w:p>
    <w:p w:rsidR="009A4851" w:rsidRDefault="009A4851" w:rsidP="004B756E">
      <w:pPr>
        <w:spacing w:line="259" w:lineRule="auto"/>
      </w:pPr>
    </w:p>
    <w:p w:rsidR="009A4851" w:rsidRDefault="009A4851" w:rsidP="004B756E">
      <w:pPr>
        <w:spacing w:line="259" w:lineRule="auto"/>
      </w:pPr>
    </w:p>
    <w:p w:rsidR="009A4851" w:rsidRDefault="009A4851" w:rsidP="004B756E">
      <w:pPr>
        <w:spacing w:line="259" w:lineRule="auto"/>
      </w:pPr>
    </w:p>
    <w:p w:rsidR="009A4851" w:rsidRDefault="009A4851" w:rsidP="009A4851">
      <w:pPr>
        <w:jc w:val="center"/>
        <w:rPr>
          <w:b/>
          <w:sz w:val="40"/>
          <w:szCs w:val="40"/>
        </w:rPr>
      </w:pPr>
      <w:r>
        <w:rPr>
          <w:b/>
          <w:sz w:val="40"/>
          <w:szCs w:val="40"/>
        </w:rPr>
        <w:lastRenderedPageBreak/>
        <w:t>COMMUNITY AND SOCIETY INVESTIGATION</w:t>
      </w:r>
    </w:p>
    <w:tbl>
      <w:tblPr>
        <w:tblStyle w:val="TableGrid"/>
        <w:tblW w:w="10768" w:type="dxa"/>
        <w:tblLook w:val="04A0" w:firstRow="1" w:lastRow="0" w:firstColumn="1" w:lastColumn="0" w:noHBand="0" w:noVBand="1"/>
      </w:tblPr>
      <w:tblGrid>
        <w:gridCol w:w="10768"/>
      </w:tblGrid>
      <w:tr w:rsidR="009A4851" w:rsidTr="00F81981">
        <w:tc>
          <w:tcPr>
            <w:tcW w:w="10768" w:type="dxa"/>
            <w:tcBorders>
              <w:top w:val="single" w:sz="4" w:space="0" w:color="auto"/>
              <w:left w:val="single" w:sz="4" w:space="0" w:color="auto"/>
              <w:bottom w:val="single" w:sz="4" w:space="0" w:color="auto"/>
              <w:right w:val="single" w:sz="4" w:space="0" w:color="auto"/>
            </w:tcBorders>
          </w:tcPr>
          <w:p w:rsidR="009A4851" w:rsidRDefault="009A4851" w:rsidP="00F81981">
            <w:pPr>
              <w:spacing w:line="240" w:lineRule="auto"/>
              <w:rPr>
                <w:b/>
              </w:rPr>
            </w:pPr>
            <w:r>
              <w:rPr>
                <w:b/>
              </w:rPr>
              <w:t>CAREERS:</w:t>
            </w:r>
          </w:p>
          <w:p w:rsidR="009A4851" w:rsidRDefault="009A4851" w:rsidP="00F81981">
            <w:pPr>
              <w:spacing w:line="240" w:lineRule="auto"/>
            </w:pPr>
            <w:r w:rsidRPr="008C0A45">
              <w:t>Communit</w:t>
            </w:r>
            <w:r>
              <w:t>y</w:t>
            </w:r>
            <w:r w:rsidRPr="008C0A45">
              <w:t xml:space="preserve"> </w:t>
            </w:r>
            <w:r>
              <w:t xml:space="preserve">and Society Investigation </w:t>
            </w:r>
            <w:r w:rsidRPr="008C0A45">
              <w:t>is a course that allows students to personalise their learning by working at their own pace. It incorporates the internal achiev</w:t>
            </w:r>
            <w:r>
              <w:t xml:space="preserve">ement standards from the Humanities: Geography, History </w:t>
            </w:r>
            <w:r w:rsidRPr="008C0A45">
              <w:t xml:space="preserve">and Social Studies. This course teaches research skills, communication and self-management. </w:t>
            </w:r>
          </w:p>
          <w:p w:rsidR="009A4851" w:rsidRDefault="009A4851" w:rsidP="00F81981">
            <w:pPr>
              <w:spacing w:line="240" w:lineRule="auto"/>
            </w:pPr>
          </w:p>
          <w:p w:rsidR="009A4851" w:rsidRPr="00D16546" w:rsidRDefault="009A4851" w:rsidP="00F81981">
            <w:pPr>
              <w:spacing w:line="240" w:lineRule="auto"/>
              <w:rPr>
                <w:b/>
              </w:rPr>
            </w:pPr>
            <w:r>
              <w:rPr>
                <w:b/>
              </w:rPr>
              <w:t>Vocational Pathways for Research and Communication</w:t>
            </w:r>
          </w:p>
        </w:tc>
      </w:tr>
      <w:tr w:rsidR="009A4851" w:rsidTr="00F81981">
        <w:tc>
          <w:tcPr>
            <w:tcW w:w="10768" w:type="dxa"/>
            <w:tcBorders>
              <w:top w:val="single" w:sz="4" w:space="0" w:color="auto"/>
              <w:left w:val="single" w:sz="4" w:space="0" w:color="auto"/>
              <w:bottom w:val="single" w:sz="4" w:space="0" w:color="auto"/>
              <w:right w:val="single" w:sz="4" w:space="0" w:color="auto"/>
            </w:tcBorders>
            <w:shd w:val="clear" w:color="auto" w:fill="FF9933"/>
            <w:hideMark/>
          </w:tcPr>
          <w:p w:rsidR="009A4851" w:rsidRDefault="009A4851" w:rsidP="00F81981">
            <w:pPr>
              <w:spacing w:line="240" w:lineRule="auto"/>
              <w:rPr>
                <w:b/>
              </w:rPr>
            </w:pPr>
            <w:r>
              <w:rPr>
                <w:b/>
                <w:color w:val="FFFFFF" w:themeColor="background1"/>
              </w:rPr>
              <w:t>Construction and Infrastructure (CI)</w:t>
            </w:r>
          </w:p>
        </w:tc>
      </w:tr>
      <w:tr w:rsidR="009A4851" w:rsidTr="00F81981">
        <w:tc>
          <w:tcPr>
            <w:tcW w:w="10768" w:type="dxa"/>
            <w:tcBorders>
              <w:top w:val="single" w:sz="4" w:space="0" w:color="auto"/>
              <w:left w:val="single" w:sz="4" w:space="0" w:color="auto"/>
              <w:bottom w:val="single" w:sz="4" w:space="0" w:color="auto"/>
              <w:right w:val="single" w:sz="4" w:space="0" w:color="auto"/>
            </w:tcBorders>
          </w:tcPr>
          <w:p w:rsidR="009A4851" w:rsidRPr="00EF4FCB" w:rsidRDefault="009A4851" w:rsidP="00F81981">
            <w:pPr>
              <w:spacing w:line="240" w:lineRule="auto"/>
              <w:rPr>
                <w:sz w:val="20"/>
                <w:szCs w:val="20"/>
              </w:rPr>
            </w:pPr>
            <w:r w:rsidRPr="00EF4FCB">
              <w:rPr>
                <w:sz w:val="20"/>
                <w:szCs w:val="20"/>
              </w:rPr>
              <w:t>If you are interested in a career that involves physical work, working with your hands, tools, machinery and equipment and primarily focussing on building, repair or maintenance work then this sector is for you.</w:t>
            </w:r>
          </w:p>
          <w:p w:rsidR="009A4851" w:rsidRPr="00EF4FCB" w:rsidRDefault="009A4851" w:rsidP="00F81981">
            <w:pPr>
              <w:spacing w:line="240" w:lineRule="auto"/>
              <w:rPr>
                <w:b/>
                <w:i/>
                <w:sz w:val="20"/>
                <w:szCs w:val="20"/>
              </w:rPr>
            </w:pPr>
            <w:r w:rsidRPr="00EF4FCB">
              <w:rPr>
                <w:b/>
                <w:i/>
                <w:sz w:val="20"/>
                <w:szCs w:val="20"/>
              </w:rPr>
              <w:t>Types of jobs for this Vocational Pathway include:</w:t>
            </w:r>
          </w:p>
          <w:p w:rsidR="009A4851" w:rsidRPr="00EF4FCB" w:rsidRDefault="009A4851" w:rsidP="00F81981">
            <w:pPr>
              <w:spacing w:line="240" w:lineRule="auto"/>
              <w:rPr>
                <w:sz w:val="20"/>
                <w:szCs w:val="20"/>
              </w:rPr>
            </w:pPr>
            <w:r w:rsidRPr="008C0A45">
              <w:rPr>
                <w:sz w:val="20"/>
                <w:szCs w:val="20"/>
              </w:rPr>
              <w:t>• Building Contractor • Diver • Boat Builder • Property Manager • Electrician • Joiner • Miner/Quarry worker</w:t>
            </w:r>
          </w:p>
        </w:tc>
      </w:tr>
      <w:tr w:rsidR="009A4851" w:rsidTr="00F81981">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9A4851" w:rsidRDefault="009A4851" w:rsidP="00F81981">
            <w:pPr>
              <w:spacing w:line="240" w:lineRule="auto"/>
              <w:rPr>
                <w:b/>
              </w:rPr>
            </w:pPr>
            <w:r>
              <w:rPr>
                <w:b/>
                <w:color w:val="FFFFFF" w:themeColor="background1"/>
              </w:rPr>
              <w:t>Primary Industry Sector (PI)</w:t>
            </w:r>
          </w:p>
        </w:tc>
      </w:tr>
      <w:tr w:rsidR="009A4851" w:rsidTr="00F81981">
        <w:tc>
          <w:tcPr>
            <w:tcW w:w="10768" w:type="dxa"/>
            <w:tcBorders>
              <w:top w:val="single" w:sz="4" w:space="0" w:color="auto"/>
              <w:left w:val="single" w:sz="4" w:space="0" w:color="auto"/>
              <w:bottom w:val="single" w:sz="4" w:space="0" w:color="auto"/>
              <w:right w:val="single" w:sz="4" w:space="0" w:color="auto"/>
            </w:tcBorders>
          </w:tcPr>
          <w:p w:rsidR="009A4851" w:rsidRDefault="009A4851" w:rsidP="00F81981">
            <w:pPr>
              <w:spacing w:line="240" w:lineRule="auto"/>
              <w:rPr>
                <w:sz w:val="20"/>
                <w:szCs w:val="20"/>
              </w:rPr>
            </w:pPr>
            <w:r>
              <w:rPr>
                <w:sz w:val="20"/>
                <w:szCs w:val="20"/>
              </w:rPr>
              <w:t>You’ll be contributing to an important and sustainable sector that’s one of New Zealand’s biggest employers and exporters.  Whether you’re from a rural background or a townie, there’s something here for you.</w:t>
            </w:r>
          </w:p>
          <w:p w:rsidR="009A4851" w:rsidRDefault="009A4851" w:rsidP="00F81981">
            <w:pPr>
              <w:spacing w:line="240" w:lineRule="auto"/>
              <w:rPr>
                <w:b/>
                <w:i/>
                <w:sz w:val="20"/>
                <w:szCs w:val="20"/>
              </w:rPr>
            </w:pPr>
            <w:r>
              <w:rPr>
                <w:b/>
                <w:i/>
                <w:sz w:val="20"/>
                <w:szCs w:val="20"/>
              </w:rPr>
              <w:t>Types of jobs for this Vocational Pathway include:</w:t>
            </w:r>
          </w:p>
          <w:p w:rsidR="009A4851" w:rsidRPr="00EF4FCB" w:rsidRDefault="009A4851" w:rsidP="00F81981">
            <w:pPr>
              <w:spacing w:line="240" w:lineRule="auto"/>
              <w:rPr>
                <w:sz w:val="20"/>
                <w:szCs w:val="20"/>
              </w:rPr>
            </w:pPr>
            <w:r w:rsidRPr="008C0A45">
              <w:rPr>
                <w:sz w:val="20"/>
                <w:szCs w:val="20"/>
              </w:rPr>
              <w:t>• Environmental Services • Farm Worker • Fishery Officer • Government Services • Turf Management • Production Manager • Vet • Winemaker</w:t>
            </w:r>
          </w:p>
        </w:tc>
      </w:tr>
      <w:tr w:rsidR="009A4851" w:rsidTr="00F81981">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9A4851" w:rsidRDefault="009A4851" w:rsidP="00F81981">
            <w:pPr>
              <w:spacing w:line="240" w:lineRule="auto"/>
              <w:rPr>
                <w:b/>
              </w:rPr>
            </w:pPr>
            <w:r>
              <w:rPr>
                <w:b/>
                <w:color w:val="FFFFFF" w:themeColor="background1"/>
              </w:rPr>
              <w:t>Service Industry Sector (SI)</w:t>
            </w:r>
          </w:p>
        </w:tc>
      </w:tr>
      <w:tr w:rsidR="009A4851" w:rsidTr="00F81981">
        <w:tc>
          <w:tcPr>
            <w:tcW w:w="10768" w:type="dxa"/>
            <w:tcBorders>
              <w:top w:val="single" w:sz="4" w:space="0" w:color="auto"/>
              <w:left w:val="single" w:sz="4" w:space="0" w:color="auto"/>
              <w:bottom w:val="single" w:sz="4" w:space="0" w:color="auto"/>
              <w:right w:val="single" w:sz="4" w:space="0" w:color="auto"/>
            </w:tcBorders>
          </w:tcPr>
          <w:p w:rsidR="009A4851" w:rsidRDefault="009A4851" w:rsidP="00F81981">
            <w:pPr>
              <w:spacing w:line="240" w:lineRule="auto"/>
              <w:rPr>
                <w:sz w:val="20"/>
                <w:szCs w:val="20"/>
              </w:rPr>
            </w:pPr>
            <w:r>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9A4851" w:rsidRDefault="009A4851" w:rsidP="00F81981">
            <w:pPr>
              <w:spacing w:line="240" w:lineRule="auto"/>
              <w:rPr>
                <w:b/>
                <w:i/>
                <w:sz w:val="20"/>
                <w:szCs w:val="20"/>
              </w:rPr>
            </w:pPr>
            <w:r>
              <w:rPr>
                <w:b/>
                <w:i/>
                <w:sz w:val="20"/>
                <w:szCs w:val="20"/>
              </w:rPr>
              <w:t>Types of jobs for this Vocational Pathway include:</w:t>
            </w:r>
          </w:p>
          <w:p w:rsidR="009A4851" w:rsidRPr="00EF4FCB" w:rsidRDefault="009A4851" w:rsidP="00F81981">
            <w:pPr>
              <w:spacing w:line="240" w:lineRule="auto"/>
              <w:rPr>
                <w:sz w:val="20"/>
                <w:szCs w:val="20"/>
              </w:rPr>
            </w:pPr>
            <w:r w:rsidRPr="008C0A45">
              <w:rPr>
                <w:sz w:val="20"/>
                <w:szCs w:val="20"/>
              </w:rPr>
              <w:t>• Research and Marketing Consultant • Receptionist • Army Soldier • Chef • Events Manager • Hairdresser • Sports and Recreation Worker • Journalist • Purchasing Officer • Sales Rep</w:t>
            </w:r>
          </w:p>
        </w:tc>
      </w:tr>
      <w:tr w:rsidR="009A4851" w:rsidTr="00F81981">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9A4851" w:rsidRDefault="009A4851" w:rsidP="00F81981">
            <w:pPr>
              <w:spacing w:line="240" w:lineRule="auto"/>
              <w:rPr>
                <w:b/>
              </w:rPr>
            </w:pPr>
            <w:r>
              <w:rPr>
                <w:b/>
                <w:color w:val="FFFFFF" w:themeColor="background1"/>
              </w:rPr>
              <w:t>Social and Community Services (SC)</w:t>
            </w:r>
          </w:p>
        </w:tc>
      </w:tr>
      <w:tr w:rsidR="009A4851" w:rsidTr="00F81981">
        <w:tc>
          <w:tcPr>
            <w:tcW w:w="10768" w:type="dxa"/>
            <w:tcBorders>
              <w:top w:val="single" w:sz="4" w:space="0" w:color="auto"/>
              <w:left w:val="single" w:sz="4" w:space="0" w:color="auto"/>
              <w:bottom w:val="single" w:sz="4" w:space="0" w:color="auto"/>
              <w:right w:val="single" w:sz="4" w:space="0" w:color="auto"/>
            </w:tcBorders>
          </w:tcPr>
          <w:p w:rsidR="009A4851" w:rsidRPr="00037332" w:rsidRDefault="009A4851" w:rsidP="00F81981">
            <w:pPr>
              <w:autoSpaceDE w:val="0"/>
              <w:autoSpaceDN w:val="0"/>
              <w:adjustRightInd w:val="0"/>
              <w:rPr>
                <w:color w:val="000000"/>
                <w:sz w:val="20"/>
                <w:szCs w:val="20"/>
              </w:rPr>
            </w:pPr>
            <w:r w:rsidRPr="00037332">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9A4851" w:rsidRDefault="009A4851" w:rsidP="00F81981">
            <w:pPr>
              <w:spacing w:line="240" w:lineRule="auto"/>
              <w:rPr>
                <w:b/>
                <w:i/>
                <w:sz w:val="20"/>
                <w:szCs w:val="20"/>
              </w:rPr>
            </w:pPr>
            <w:r>
              <w:rPr>
                <w:b/>
                <w:i/>
                <w:sz w:val="20"/>
                <w:szCs w:val="20"/>
              </w:rPr>
              <w:t>Types of jobs for this Vocational Pathway include:</w:t>
            </w:r>
          </w:p>
          <w:p w:rsidR="009A4851" w:rsidRPr="00EF4FCB" w:rsidRDefault="009A4851" w:rsidP="00F81981">
            <w:pPr>
              <w:spacing w:line="240" w:lineRule="auto"/>
              <w:rPr>
                <w:sz w:val="20"/>
                <w:szCs w:val="20"/>
              </w:rPr>
            </w:pPr>
            <w:r w:rsidRPr="008C0A45">
              <w:rPr>
                <w:sz w:val="20"/>
                <w:szCs w:val="20"/>
              </w:rPr>
              <w:t>• Careers Advisor • Vocational Consultant • Psychologist • Pilot • Police Officer • Probation Officer • Community Service Supervisor • Nurse • Health Promotion • Communication Officer • Sales Rep</w:t>
            </w:r>
          </w:p>
        </w:tc>
      </w:tr>
      <w:tr w:rsidR="009A4851" w:rsidTr="00F81981">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9A4851" w:rsidRDefault="009A4851" w:rsidP="00F81981">
            <w:pPr>
              <w:spacing w:line="240" w:lineRule="auto"/>
              <w:rPr>
                <w:b/>
              </w:rPr>
            </w:pPr>
            <w:r>
              <w:rPr>
                <w:b/>
                <w:color w:val="FFFFFF" w:themeColor="background1"/>
              </w:rPr>
              <w:t>Creative Industries (CR)</w:t>
            </w:r>
          </w:p>
        </w:tc>
      </w:tr>
      <w:tr w:rsidR="009A4851" w:rsidTr="00F81981">
        <w:tc>
          <w:tcPr>
            <w:tcW w:w="10768" w:type="dxa"/>
            <w:tcBorders>
              <w:top w:val="single" w:sz="4" w:space="0" w:color="auto"/>
              <w:left w:val="single" w:sz="4" w:space="0" w:color="auto"/>
              <w:bottom w:val="single" w:sz="4" w:space="0" w:color="auto"/>
              <w:right w:val="single" w:sz="4" w:space="0" w:color="auto"/>
            </w:tcBorders>
          </w:tcPr>
          <w:p w:rsidR="009A4851" w:rsidRDefault="009A4851" w:rsidP="00F81981">
            <w:pPr>
              <w:spacing w:line="240" w:lineRule="auto"/>
              <w:rPr>
                <w:sz w:val="20"/>
                <w:szCs w:val="20"/>
              </w:rPr>
            </w:pPr>
            <w:r w:rsidRPr="00037332">
              <w:rPr>
                <w:sz w:val="20"/>
                <w:szCs w:val="20"/>
              </w:rPr>
              <w:t>Whether you are looking to move onto further study, raining or work, or you’re unsure about your options, the yellow pathway will help you plan your study and career options in the Creative Industries.</w:t>
            </w:r>
          </w:p>
          <w:p w:rsidR="009A4851" w:rsidRDefault="009A4851" w:rsidP="00F81981">
            <w:pPr>
              <w:spacing w:line="240" w:lineRule="auto"/>
              <w:rPr>
                <w:b/>
                <w:i/>
                <w:sz w:val="20"/>
                <w:szCs w:val="20"/>
              </w:rPr>
            </w:pPr>
            <w:r>
              <w:rPr>
                <w:b/>
                <w:i/>
                <w:sz w:val="20"/>
                <w:szCs w:val="20"/>
              </w:rPr>
              <w:t>Types of jobs for this Vocational Pathway include:</w:t>
            </w:r>
          </w:p>
          <w:p w:rsidR="009A4851" w:rsidRPr="00EF4FCB" w:rsidRDefault="009A4851" w:rsidP="00F81981">
            <w:pPr>
              <w:spacing w:line="240" w:lineRule="auto"/>
              <w:rPr>
                <w:sz w:val="20"/>
                <w:szCs w:val="20"/>
              </w:rPr>
            </w:pPr>
            <w:r w:rsidRPr="008C0A45">
              <w:rPr>
                <w:sz w:val="20"/>
                <w:szCs w:val="20"/>
              </w:rPr>
              <w:t>• Artist • Actor • Screen Printer • Art Director • Technical Manager • Stage/Set Designer • Creative Director</w:t>
            </w:r>
          </w:p>
        </w:tc>
      </w:tr>
    </w:tbl>
    <w:p w:rsidR="009A4851" w:rsidRDefault="009A4851" w:rsidP="009A4851">
      <w:pPr>
        <w:rPr>
          <w:sz w:val="10"/>
        </w:rPr>
      </w:pPr>
    </w:p>
    <w:p w:rsidR="009A4851" w:rsidRDefault="009A4851" w:rsidP="009A4851">
      <w:pPr>
        <w:rPr>
          <w:sz w:val="10"/>
        </w:rPr>
      </w:pPr>
    </w:p>
    <w:p w:rsidR="009A4851" w:rsidRPr="00D16546" w:rsidRDefault="009A4851" w:rsidP="009A4851">
      <w:pPr>
        <w:rPr>
          <w:sz w:val="10"/>
        </w:rPr>
      </w:pPr>
    </w:p>
    <w:tbl>
      <w:tblPr>
        <w:tblStyle w:val="TableGrid"/>
        <w:tblW w:w="0" w:type="auto"/>
        <w:tblLook w:val="04A0" w:firstRow="1" w:lastRow="0" w:firstColumn="1" w:lastColumn="0" w:noHBand="0" w:noVBand="1"/>
      </w:tblPr>
      <w:tblGrid>
        <w:gridCol w:w="1284"/>
        <w:gridCol w:w="9478"/>
      </w:tblGrid>
      <w:tr w:rsidR="009A4851" w:rsidTr="00F81981">
        <w:tc>
          <w:tcPr>
            <w:tcW w:w="10762" w:type="dxa"/>
            <w:gridSpan w:val="2"/>
          </w:tcPr>
          <w:p w:rsidR="009A4851" w:rsidRPr="00446057" w:rsidRDefault="009A4851" w:rsidP="00F81981">
            <w:pPr>
              <w:rPr>
                <w:b/>
              </w:rPr>
            </w:pPr>
            <w:r w:rsidRPr="00446057">
              <w:rPr>
                <w:b/>
              </w:rPr>
              <w:t>Level 1      COMMUNIT</w:t>
            </w:r>
            <w:r>
              <w:rPr>
                <w:b/>
              </w:rPr>
              <w:t>Y AND SOCIETY INVESTIGATION</w:t>
            </w:r>
          </w:p>
        </w:tc>
      </w:tr>
      <w:tr w:rsidR="009A4851" w:rsidTr="00F81981">
        <w:tc>
          <w:tcPr>
            <w:tcW w:w="1271" w:type="dxa"/>
          </w:tcPr>
          <w:p w:rsidR="009A4851" w:rsidRPr="00446057" w:rsidRDefault="009A4851" w:rsidP="00F81981">
            <w:pPr>
              <w:rPr>
                <w:b/>
              </w:rPr>
            </w:pPr>
            <w:r w:rsidRPr="00446057">
              <w:rPr>
                <w:b/>
                <w:sz w:val="20"/>
              </w:rPr>
              <w:t>Prerequisite:</w:t>
            </w:r>
          </w:p>
        </w:tc>
        <w:tc>
          <w:tcPr>
            <w:tcW w:w="9491" w:type="dxa"/>
          </w:tcPr>
          <w:p w:rsidR="009A4851" w:rsidRDefault="009A4851" w:rsidP="00F81981">
            <w:r w:rsidRPr="00446057">
              <w:rPr>
                <w:sz w:val="20"/>
              </w:rPr>
              <w:t>Open Entry</w:t>
            </w:r>
          </w:p>
        </w:tc>
      </w:tr>
      <w:tr w:rsidR="009A4851" w:rsidTr="00F81981">
        <w:tc>
          <w:tcPr>
            <w:tcW w:w="1271" w:type="dxa"/>
          </w:tcPr>
          <w:p w:rsidR="009A4851" w:rsidRPr="00446057" w:rsidRDefault="009A4851" w:rsidP="00F81981">
            <w:pPr>
              <w:rPr>
                <w:b/>
              </w:rPr>
            </w:pPr>
            <w:r w:rsidRPr="00446057">
              <w:rPr>
                <w:b/>
                <w:sz w:val="20"/>
              </w:rPr>
              <w:t>Summary of Course:</w:t>
            </w:r>
          </w:p>
        </w:tc>
        <w:tc>
          <w:tcPr>
            <w:tcW w:w="9491" w:type="dxa"/>
          </w:tcPr>
          <w:p w:rsidR="009A4851" w:rsidRDefault="009A4851" w:rsidP="00F81981">
            <w:r w:rsidRPr="008C0A45">
              <w:rPr>
                <w:sz w:val="20"/>
                <w:szCs w:val="20"/>
              </w:rPr>
              <w:t>This is a course that allows students to personalise their learning by working at their own pace. It incorporates the internal achievement st</w:t>
            </w:r>
            <w:r>
              <w:rPr>
                <w:sz w:val="20"/>
                <w:szCs w:val="20"/>
              </w:rPr>
              <w:t xml:space="preserve">andards from the Humanities: Geography, History </w:t>
            </w:r>
            <w:r w:rsidRPr="008C0A45">
              <w:rPr>
                <w:sz w:val="20"/>
                <w:szCs w:val="20"/>
              </w:rPr>
              <w:t xml:space="preserve">and Social Studies. This course teaches research skills, communication and self-management. </w:t>
            </w:r>
            <w:r>
              <w:rPr>
                <w:sz w:val="20"/>
                <w:szCs w:val="20"/>
              </w:rPr>
              <w:t>This course will be made up of 4 - 6 internal papers. The final papers will be selected from the list below, depending on student’s interest.</w:t>
            </w:r>
          </w:p>
        </w:tc>
      </w:tr>
      <w:tr w:rsidR="009A4851" w:rsidTr="00F81981">
        <w:tc>
          <w:tcPr>
            <w:tcW w:w="1271" w:type="dxa"/>
          </w:tcPr>
          <w:p w:rsidR="009A4851" w:rsidRPr="00446057" w:rsidRDefault="009A4851" w:rsidP="00F81981">
            <w:pPr>
              <w:rPr>
                <w:b/>
              </w:rPr>
            </w:pPr>
            <w:r w:rsidRPr="00446057">
              <w:rPr>
                <w:b/>
                <w:sz w:val="20"/>
              </w:rPr>
              <w:t>Fees:</w:t>
            </w:r>
          </w:p>
        </w:tc>
        <w:tc>
          <w:tcPr>
            <w:tcW w:w="9491" w:type="dxa"/>
          </w:tcPr>
          <w:p w:rsidR="009A4851" w:rsidRDefault="009A4851" w:rsidP="00F81981"/>
        </w:tc>
      </w:tr>
    </w:tbl>
    <w:p w:rsidR="009A4851" w:rsidRPr="00D16546" w:rsidRDefault="009A4851" w:rsidP="009A4851">
      <w:pPr>
        <w:spacing w:after="0" w:line="257" w:lineRule="auto"/>
        <w:rPr>
          <w:sz w:val="10"/>
        </w:rPr>
      </w:pPr>
    </w:p>
    <w:tbl>
      <w:tblPr>
        <w:tblStyle w:val="TableGrid"/>
        <w:tblW w:w="10768" w:type="dxa"/>
        <w:tblLook w:val="04A0" w:firstRow="1" w:lastRow="0" w:firstColumn="1" w:lastColumn="0" w:noHBand="0" w:noVBand="1"/>
      </w:tblPr>
      <w:tblGrid>
        <w:gridCol w:w="1272"/>
        <w:gridCol w:w="526"/>
        <w:gridCol w:w="527"/>
        <w:gridCol w:w="526"/>
        <w:gridCol w:w="527"/>
        <w:gridCol w:w="526"/>
        <w:gridCol w:w="527"/>
        <w:gridCol w:w="1134"/>
        <w:gridCol w:w="5203"/>
      </w:tblGrid>
      <w:tr w:rsidR="009A4851" w:rsidTr="00F81981">
        <w:tc>
          <w:tcPr>
            <w:tcW w:w="1272" w:type="dxa"/>
            <w:vAlign w:val="center"/>
          </w:tcPr>
          <w:p w:rsidR="009A4851" w:rsidRPr="00604966" w:rsidRDefault="009A4851" w:rsidP="00F81981">
            <w:pPr>
              <w:jc w:val="center"/>
              <w:rPr>
                <w:b/>
                <w:sz w:val="20"/>
                <w:szCs w:val="20"/>
              </w:rPr>
            </w:pPr>
            <w:r w:rsidRPr="00604966">
              <w:rPr>
                <w:b/>
                <w:sz w:val="20"/>
                <w:szCs w:val="20"/>
              </w:rPr>
              <w:t>Assessment</w:t>
            </w:r>
          </w:p>
        </w:tc>
        <w:tc>
          <w:tcPr>
            <w:tcW w:w="526" w:type="dxa"/>
            <w:shd w:val="clear" w:color="auto" w:fill="FF9933"/>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9A4851" w:rsidRPr="00574B00" w:rsidRDefault="009A4851" w:rsidP="00F81981">
            <w:pPr>
              <w:jc w:val="center"/>
              <w:rPr>
                <w:b/>
                <w:color w:val="FFFFFF" w:themeColor="background1"/>
                <w:sz w:val="20"/>
                <w:szCs w:val="20"/>
              </w:rPr>
            </w:pPr>
            <w:r w:rsidRPr="00574B00">
              <w:rPr>
                <w:b/>
                <w:color w:val="FFFFFF" w:themeColor="background1"/>
                <w:sz w:val="20"/>
                <w:szCs w:val="20"/>
              </w:rPr>
              <w:t>CR</w:t>
            </w:r>
          </w:p>
        </w:tc>
        <w:tc>
          <w:tcPr>
            <w:tcW w:w="1134" w:type="dxa"/>
            <w:vAlign w:val="center"/>
          </w:tcPr>
          <w:p w:rsidR="009A4851" w:rsidRPr="00604966" w:rsidRDefault="009A4851" w:rsidP="00F81981">
            <w:pPr>
              <w:jc w:val="center"/>
              <w:rPr>
                <w:b/>
                <w:sz w:val="20"/>
                <w:szCs w:val="20"/>
              </w:rPr>
            </w:pPr>
            <w:r w:rsidRPr="00604966">
              <w:rPr>
                <w:b/>
                <w:sz w:val="20"/>
                <w:szCs w:val="20"/>
              </w:rPr>
              <w:t>Credits</w:t>
            </w:r>
          </w:p>
        </w:tc>
        <w:tc>
          <w:tcPr>
            <w:tcW w:w="5203" w:type="dxa"/>
            <w:vAlign w:val="center"/>
          </w:tcPr>
          <w:p w:rsidR="009A4851" w:rsidRPr="00604966" w:rsidRDefault="009A4851" w:rsidP="00F81981">
            <w:pPr>
              <w:rPr>
                <w:b/>
                <w:sz w:val="20"/>
                <w:szCs w:val="20"/>
              </w:rPr>
            </w:pPr>
            <w:r w:rsidRPr="00604966">
              <w:rPr>
                <w:b/>
                <w:sz w:val="20"/>
                <w:szCs w:val="20"/>
              </w:rPr>
              <w:t>Internally assessed</w:t>
            </w:r>
          </w:p>
        </w:tc>
      </w:tr>
      <w:tr w:rsidR="009A4851" w:rsidTr="00F81981">
        <w:tc>
          <w:tcPr>
            <w:tcW w:w="1272" w:type="dxa"/>
            <w:vAlign w:val="center"/>
          </w:tcPr>
          <w:p w:rsidR="009A4851" w:rsidRDefault="009A4851" w:rsidP="00F81981">
            <w:pPr>
              <w:jc w:val="center"/>
              <w:rPr>
                <w:sz w:val="20"/>
                <w:szCs w:val="20"/>
              </w:rPr>
            </w:pPr>
            <w:r>
              <w:rPr>
                <w:sz w:val="20"/>
                <w:szCs w:val="20"/>
              </w:rPr>
              <w:t>91009</w:t>
            </w:r>
          </w:p>
        </w:tc>
        <w:tc>
          <w:tcPr>
            <w:tcW w:w="526" w:type="dxa"/>
            <w:shd w:val="clear" w:color="auto" w:fill="FF9933"/>
            <w:vAlign w:val="center"/>
          </w:tcPr>
          <w:p w:rsidR="009A4851" w:rsidRPr="00574B00" w:rsidRDefault="009A4851" w:rsidP="00F81981">
            <w:pPr>
              <w:jc w:val="center"/>
              <w:rPr>
                <w:color w:val="FFFFFF" w:themeColor="background1"/>
              </w:rPr>
            </w:pPr>
          </w:p>
        </w:tc>
        <w:tc>
          <w:tcPr>
            <w:tcW w:w="527" w:type="dxa"/>
            <w:shd w:val="clear" w:color="auto" w:fill="B80023"/>
            <w:vAlign w:val="center"/>
          </w:tcPr>
          <w:p w:rsidR="009A4851" w:rsidRPr="00574B00" w:rsidRDefault="009A4851" w:rsidP="00F81981">
            <w:pPr>
              <w:jc w:val="center"/>
              <w:rPr>
                <w:color w:val="FFFFFF" w:themeColor="background1"/>
              </w:rPr>
            </w:pPr>
          </w:p>
        </w:tc>
        <w:tc>
          <w:tcPr>
            <w:tcW w:w="526" w:type="dxa"/>
            <w:shd w:val="clear" w:color="auto" w:fill="7FAC00"/>
            <w:vAlign w:val="center"/>
          </w:tcPr>
          <w:p w:rsidR="009A4851" w:rsidRPr="00574B00" w:rsidRDefault="009A4851" w:rsidP="00F81981">
            <w:pPr>
              <w:jc w:val="center"/>
              <w:rPr>
                <w:color w:val="FFFFFF" w:themeColor="background1"/>
              </w:rPr>
            </w:pPr>
            <w:r w:rsidRPr="00574B00">
              <w:rPr>
                <w:color w:val="FFFFFF" w:themeColor="background1"/>
              </w:rPr>
              <w:t>•</w:t>
            </w:r>
          </w:p>
        </w:tc>
        <w:tc>
          <w:tcPr>
            <w:tcW w:w="527" w:type="dxa"/>
            <w:shd w:val="clear" w:color="auto" w:fill="3B99AF"/>
            <w:vAlign w:val="center"/>
          </w:tcPr>
          <w:p w:rsidR="009A4851" w:rsidRPr="00574B00" w:rsidRDefault="009A4851" w:rsidP="00F81981">
            <w:pPr>
              <w:jc w:val="center"/>
              <w:rPr>
                <w:color w:val="FFFFFF" w:themeColor="background1"/>
              </w:rPr>
            </w:pPr>
            <w:r w:rsidRPr="00574B00">
              <w:rPr>
                <w:color w:val="FFFFFF" w:themeColor="background1"/>
              </w:rPr>
              <w:t>•</w:t>
            </w:r>
          </w:p>
        </w:tc>
        <w:tc>
          <w:tcPr>
            <w:tcW w:w="526" w:type="dxa"/>
            <w:shd w:val="clear" w:color="auto" w:fill="5F55AB"/>
            <w:vAlign w:val="center"/>
          </w:tcPr>
          <w:p w:rsidR="009A4851" w:rsidRPr="00574B00" w:rsidRDefault="009A4851" w:rsidP="00F81981">
            <w:pPr>
              <w:jc w:val="center"/>
              <w:rPr>
                <w:color w:val="FFFFFF" w:themeColor="background1"/>
              </w:rPr>
            </w:pPr>
          </w:p>
        </w:tc>
        <w:tc>
          <w:tcPr>
            <w:tcW w:w="527" w:type="dxa"/>
            <w:shd w:val="clear" w:color="auto" w:fill="FFCC00"/>
            <w:vAlign w:val="center"/>
          </w:tcPr>
          <w:p w:rsidR="009A4851" w:rsidRPr="00574B00" w:rsidRDefault="009A4851" w:rsidP="00F81981">
            <w:pPr>
              <w:jc w:val="center"/>
              <w:rPr>
                <w:color w:val="FFFFFF" w:themeColor="background1"/>
              </w:rPr>
            </w:pPr>
          </w:p>
        </w:tc>
        <w:tc>
          <w:tcPr>
            <w:tcW w:w="1134" w:type="dxa"/>
            <w:vAlign w:val="center"/>
          </w:tcPr>
          <w:p w:rsidR="009A4851" w:rsidRDefault="009A4851" w:rsidP="00F81981">
            <w:pPr>
              <w:jc w:val="center"/>
              <w:rPr>
                <w:sz w:val="20"/>
                <w:szCs w:val="20"/>
              </w:rPr>
            </w:pPr>
            <w:r>
              <w:rPr>
                <w:sz w:val="20"/>
                <w:szCs w:val="20"/>
              </w:rPr>
              <w:t>3</w:t>
            </w:r>
          </w:p>
        </w:tc>
        <w:tc>
          <w:tcPr>
            <w:tcW w:w="5203" w:type="dxa"/>
          </w:tcPr>
          <w:p w:rsidR="009A4851" w:rsidRPr="00C10AAC" w:rsidRDefault="009A4851" w:rsidP="00F81981">
            <w:pPr>
              <w:rPr>
                <w:sz w:val="20"/>
                <w:szCs w:val="20"/>
              </w:rPr>
            </w:pPr>
            <w:r>
              <w:rPr>
                <w:sz w:val="20"/>
                <w:szCs w:val="20"/>
              </w:rPr>
              <w:t xml:space="preserve">Demonstrate geographic understanding of the sustainable use of the environment </w:t>
            </w:r>
            <w:r w:rsidRPr="00BC4DFB">
              <w:rPr>
                <w:i/>
                <w:sz w:val="20"/>
                <w:szCs w:val="20"/>
              </w:rPr>
              <w:t>(L)</w:t>
            </w:r>
          </w:p>
        </w:tc>
      </w:tr>
      <w:tr w:rsidR="009A4851" w:rsidTr="00F81981">
        <w:tc>
          <w:tcPr>
            <w:tcW w:w="1272" w:type="dxa"/>
            <w:vAlign w:val="center"/>
          </w:tcPr>
          <w:p w:rsidR="009A4851" w:rsidRPr="00EF4FCB" w:rsidRDefault="009A4851" w:rsidP="00F81981">
            <w:pPr>
              <w:jc w:val="center"/>
              <w:rPr>
                <w:sz w:val="20"/>
                <w:szCs w:val="20"/>
              </w:rPr>
            </w:pPr>
            <w:r>
              <w:rPr>
                <w:sz w:val="20"/>
                <w:szCs w:val="20"/>
              </w:rPr>
              <w:t>91011</w:t>
            </w:r>
          </w:p>
        </w:tc>
        <w:tc>
          <w:tcPr>
            <w:tcW w:w="526" w:type="dxa"/>
            <w:shd w:val="clear" w:color="auto" w:fill="FF9933"/>
            <w:vAlign w:val="center"/>
          </w:tcPr>
          <w:p w:rsidR="009A4851" w:rsidRPr="00574B00" w:rsidRDefault="009A4851" w:rsidP="00F81981">
            <w:pPr>
              <w:jc w:val="center"/>
              <w:rPr>
                <w:color w:val="FFFFFF" w:themeColor="background1"/>
              </w:rPr>
            </w:pPr>
          </w:p>
        </w:tc>
        <w:tc>
          <w:tcPr>
            <w:tcW w:w="527" w:type="dxa"/>
            <w:shd w:val="clear" w:color="auto" w:fill="B80023"/>
            <w:vAlign w:val="center"/>
          </w:tcPr>
          <w:p w:rsidR="009A4851" w:rsidRPr="00574B00" w:rsidRDefault="009A4851" w:rsidP="00F81981">
            <w:pPr>
              <w:jc w:val="center"/>
              <w:rPr>
                <w:color w:val="FFFFFF" w:themeColor="background1"/>
              </w:rPr>
            </w:pPr>
          </w:p>
        </w:tc>
        <w:tc>
          <w:tcPr>
            <w:tcW w:w="526" w:type="dxa"/>
            <w:shd w:val="clear" w:color="auto" w:fill="7FAC00"/>
            <w:vAlign w:val="center"/>
          </w:tcPr>
          <w:p w:rsidR="009A4851" w:rsidRPr="00574B00" w:rsidRDefault="009A4851" w:rsidP="00F81981">
            <w:pPr>
              <w:jc w:val="center"/>
              <w:rPr>
                <w:color w:val="FFFFFF" w:themeColor="background1"/>
              </w:rPr>
            </w:pPr>
            <w:r w:rsidRPr="00574B00">
              <w:rPr>
                <w:color w:val="FFFFFF" w:themeColor="background1"/>
              </w:rPr>
              <w:t>•</w:t>
            </w:r>
          </w:p>
        </w:tc>
        <w:tc>
          <w:tcPr>
            <w:tcW w:w="527" w:type="dxa"/>
            <w:shd w:val="clear" w:color="auto" w:fill="3B99AF"/>
            <w:vAlign w:val="center"/>
          </w:tcPr>
          <w:p w:rsidR="009A4851" w:rsidRPr="00574B00" w:rsidRDefault="009A4851" w:rsidP="00F81981">
            <w:pPr>
              <w:jc w:val="center"/>
              <w:rPr>
                <w:color w:val="FFFFFF" w:themeColor="background1"/>
              </w:rPr>
            </w:pPr>
            <w:r w:rsidRPr="00574B00">
              <w:rPr>
                <w:color w:val="FFFFFF" w:themeColor="background1"/>
              </w:rPr>
              <w:t>•</w:t>
            </w:r>
          </w:p>
        </w:tc>
        <w:tc>
          <w:tcPr>
            <w:tcW w:w="526" w:type="dxa"/>
            <w:shd w:val="clear" w:color="auto" w:fill="5F55AB"/>
            <w:vAlign w:val="center"/>
          </w:tcPr>
          <w:p w:rsidR="009A4851" w:rsidRPr="00574B00" w:rsidRDefault="009A4851" w:rsidP="00F81981">
            <w:pPr>
              <w:jc w:val="center"/>
              <w:rPr>
                <w:color w:val="FFFFFF" w:themeColor="background1"/>
              </w:rPr>
            </w:pPr>
          </w:p>
        </w:tc>
        <w:tc>
          <w:tcPr>
            <w:tcW w:w="527" w:type="dxa"/>
            <w:shd w:val="clear" w:color="auto" w:fill="FFCC00"/>
            <w:vAlign w:val="center"/>
          </w:tcPr>
          <w:p w:rsidR="009A4851" w:rsidRPr="00574B00" w:rsidRDefault="009A4851" w:rsidP="00F81981">
            <w:pPr>
              <w:jc w:val="center"/>
              <w:rPr>
                <w:color w:val="FFFFFF" w:themeColor="background1"/>
              </w:rPr>
            </w:pPr>
          </w:p>
        </w:tc>
        <w:tc>
          <w:tcPr>
            <w:tcW w:w="1134" w:type="dxa"/>
            <w:vAlign w:val="center"/>
          </w:tcPr>
          <w:p w:rsidR="009A4851" w:rsidRPr="00EF4FCB" w:rsidRDefault="009A4851" w:rsidP="00F81981">
            <w:pPr>
              <w:jc w:val="center"/>
              <w:rPr>
                <w:sz w:val="20"/>
                <w:szCs w:val="20"/>
              </w:rPr>
            </w:pPr>
            <w:r>
              <w:rPr>
                <w:sz w:val="20"/>
                <w:szCs w:val="20"/>
              </w:rPr>
              <w:t>4</w:t>
            </w:r>
          </w:p>
        </w:tc>
        <w:tc>
          <w:tcPr>
            <w:tcW w:w="5203" w:type="dxa"/>
          </w:tcPr>
          <w:p w:rsidR="009A4851" w:rsidRPr="00EF4FCB" w:rsidRDefault="009A4851" w:rsidP="00F81981">
            <w:pPr>
              <w:rPr>
                <w:sz w:val="20"/>
                <w:szCs w:val="20"/>
              </w:rPr>
            </w:pPr>
            <w:r w:rsidRPr="00C10AAC">
              <w:rPr>
                <w:sz w:val="20"/>
                <w:szCs w:val="20"/>
              </w:rPr>
              <w:t xml:space="preserve">Conduct geographic </w:t>
            </w:r>
            <w:r>
              <w:rPr>
                <w:sz w:val="20"/>
                <w:szCs w:val="20"/>
              </w:rPr>
              <w:t xml:space="preserve">research </w:t>
            </w:r>
            <w:r w:rsidRPr="00C10AAC">
              <w:rPr>
                <w:sz w:val="20"/>
                <w:szCs w:val="20"/>
              </w:rPr>
              <w:t xml:space="preserve">with direction </w:t>
            </w:r>
            <w:r w:rsidRPr="00BA593B">
              <w:rPr>
                <w:i/>
                <w:sz w:val="20"/>
                <w:szCs w:val="20"/>
              </w:rPr>
              <w:t>(L) (N)</w:t>
            </w:r>
          </w:p>
        </w:tc>
      </w:tr>
      <w:tr w:rsidR="009A4851" w:rsidTr="00F81981">
        <w:tc>
          <w:tcPr>
            <w:tcW w:w="1272" w:type="dxa"/>
            <w:vAlign w:val="center"/>
          </w:tcPr>
          <w:p w:rsidR="009A4851" w:rsidRPr="00EF4FCB" w:rsidRDefault="009A4851" w:rsidP="00F81981">
            <w:pPr>
              <w:jc w:val="center"/>
              <w:rPr>
                <w:sz w:val="20"/>
                <w:szCs w:val="20"/>
              </w:rPr>
            </w:pPr>
            <w:r>
              <w:rPr>
                <w:sz w:val="20"/>
                <w:szCs w:val="20"/>
              </w:rPr>
              <w:t>91012</w:t>
            </w:r>
          </w:p>
        </w:tc>
        <w:tc>
          <w:tcPr>
            <w:tcW w:w="526" w:type="dxa"/>
            <w:shd w:val="clear" w:color="auto" w:fill="FF9933"/>
            <w:vAlign w:val="center"/>
          </w:tcPr>
          <w:p w:rsidR="009A4851" w:rsidRDefault="009A4851" w:rsidP="00F81981">
            <w:pPr>
              <w:jc w:val="center"/>
            </w:pPr>
          </w:p>
        </w:tc>
        <w:tc>
          <w:tcPr>
            <w:tcW w:w="527" w:type="dxa"/>
            <w:shd w:val="clear" w:color="auto" w:fill="B80023"/>
            <w:vAlign w:val="center"/>
          </w:tcPr>
          <w:p w:rsidR="009A4851" w:rsidRDefault="009A4851" w:rsidP="00F81981">
            <w:pPr>
              <w:jc w:val="center"/>
            </w:pPr>
          </w:p>
        </w:tc>
        <w:tc>
          <w:tcPr>
            <w:tcW w:w="526" w:type="dxa"/>
            <w:shd w:val="clear" w:color="auto" w:fill="7FAC00"/>
            <w:vAlign w:val="center"/>
          </w:tcPr>
          <w:p w:rsidR="009A4851" w:rsidRDefault="009A4851" w:rsidP="00F81981">
            <w:pPr>
              <w:jc w:val="center"/>
            </w:pPr>
          </w:p>
        </w:tc>
        <w:tc>
          <w:tcPr>
            <w:tcW w:w="527" w:type="dxa"/>
            <w:shd w:val="clear" w:color="auto" w:fill="3B99AF"/>
            <w:vAlign w:val="center"/>
          </w:tcPr>
          <w:p w:rsidR="009A4851" w:rsidRDefault="009A4851" w:rsidP="00F81981">
            <w:pPr>
              <w:jc w:val="center"/>
            </w:pPr>
            <w:r w:rsidRPr="00574B00">
              <w:rPr>
                <w:color w:val="FFFFFF" w:themeColor="background1"/>
              </w:rPr>
              <w:t>•</w:t>
            </w:r>
          </w:p>
        </w:tc>
        <w:tc>
          <w:tcPr>
            <w:tcW w:w="526" w:type="dxa"/>
            <w:shd w:val="clear" w:color="auto" w:fill="5F55AB"/>
            <w:vAlign w:val="center"/>
          </w:tcPr>
          <w:p w:rsidR="009A4851" w:rsidRDefault="009A4851" w:rsidP="00F81981">
            <w:pPr>
              <w:jc w:val="center"/>
            </w:pPr>
            <w:r w:rsidRPr="00574B00">
              <w:rPr>
                <w:color w:val="FFFFFF" w:themeColor="background1"/>
              </w:rPr>
              <w:t>•</w:t>
            </w:r>
          </w:p>
        </w:tc>
        <w:tc>
          <w:tcPr>
            <w:tcW w:w="527" w:type="dxa"/>
            <w:shd w:val="clear" w:color="auto" w:fill="FFCC00"/>
            <w:vAlign w:val="center"/>
          </w:tcPr>
          <w:p w:rsidR="009A4851" w:rsidRDefault="009A4851" w:rsidP="00F81981">
            <w:pPr>
              <w:jc w:val="center"/>
            </w:pPr>
            <w:r w:rsidRPr="00574B00">
              <w:rPr>
                <w:color w:val="FFFFFF" w:themeColor="background1"/>
              </w:rPr>
              <w:t>•</w:t>
            </w:r>
          </w:p>
        </w:tc>
        <w:tc>
          <w:tcPr>
            <w:tcW w:w="1134" w:type="dxa"/>
            <w:vAlign w:val="center"/>
          </w:tcPr>
          <w:p w:rsidR="009A4851" w:rsidRPr="00EF4FCB" w:rsidRDefault="009A4851" w:rsidP="00F81981">
            <w:pPr>
              <w:jc w:val="center"/>
              <w:rPr>
                <w:sz w:val="20"/>
                <w:szCs w:val="20"/>
              </w:rPr>
            </w:pPr>
            <w:r>
              <w:rPr>
                <w:sz w:val="20"/>
                <w:szCs w:val="20"/>
              </w:rPr>
              <w:t>3</w:t>
            </w:r>
          </w:p>
        </w:tc>
        <w:tc>
          <w:tcPr>
            <w:tcW w:w="5203" w:type="dxa"/>
          </w:tcPr>
          <w:p w:rsidR="009A4851" w:rsidRPr="00EF4FCB" w:rsidRDefault="009A4851" w:rsidP="00F81981">
            <w:pPr>
              <w:rPr>
                <w:sz w:val="20"/>
                <w:szCs w:val="20"/>
              </w:rPr>
            </w:pPr>
            <w:r>
              <w:rPr>
                <w:sz w:val="20"/>
                <w:szCs w:val="20"/>
              </w:rPr>
              <w:t xml:space="preserve">Describe aspects of a contemporary NZ geographic issue </w:t>
            </w:r>
            <w:r w:rsidRPr="00BA593B">
              <w:rPr>
                <w:i/>
                <w:sz w:val="20"/>
                <w:szCs w:val="20"/>
              </w:rPr>
              <w:t>(L)</w:t>
            </w:r>
          </w:p>
        </w:tc>
      </w:tr>
      <w:tr w:rsidR="009A4851" w:rsidTr="00F81981">
        <w:tc>
          <w:tcPr>
            <w:tcW w:w="1272" w:type="dxa"/>
            <w:vAlign w:val="center"/>
          </w:tcPr>
          <w:p w:rsidR="009A4851" w:rsidRPr="00EF4FCB" w:rsidRDefault="009A4851" w:rsidP="00F81981">
            <w:pPr>
              <w:jc w:val="center"/>
              <w:rPr>
                <w:sz w:val="20"/>
                <w:szCs w:val="20"/>
              </w:rPr>
            </w:pPr>
            <w:r>
              <w:rPr>
                <w:sz w:val="20"/>
                <w:szCs w:val="20"/>
              </w:rPr>
              <w:t>91040</w:t>
            </w:r>
          </w:p>
        </w:tc>
        <w:tc>
          <w:tcPr>
            <w:tcW w:w="526" w:type="dxa"/>
            <w:shd w:val="clear" w:color="auto" w:fill="FF9933"/>
            <w:vAlign w:val="center"/>
          </w:tcPr>
          <w:p w:rsidR="009A4851" w:rsidRDefault="009A4851" w:rsidP="00F81981">
            <w:pPr>
              <w:jc w:val="center"/>
            </w:pPr>
          </w:p>
        </w:tc>
        <w:tc>
          <w:tcPr>
            <w:tcW w:w="527" w:type="dxa"/>
            <w:shd w:val="clear" w:color="auto" w:fill="B80023"/>
            <w:vAlign w:val="center"/>
          </w:tcPr>
          <w:p w:rsidR="009A4851" w:rsidRDefault="009A4851" w:rsidP="00F81981">
            <w:pPr>
              <w:jc w:val="center"/>
            </w:pPr>
          </w:p>
        </w:tc>
        <w:tc>
          <w:tcPr>
            <w:tcW w:w="526" w:type="dxa"/>
            <w:shd w:val="clear" w:color="auto" w:fill="7FAC00"/>
            <w:vAlign w:val="center"/>
          </w:tcPr>
          <w:p w:rsidR="009A4851" w:rsidRDefault="009A4851" w:rsidP="00F81981">
            <w:pPr>
              <w:jc w:val="center"/>
            </w:pPr>
            <w:r w:rsidRPr="00574B00">
              <w:rPr>
                <w:color w:val="FFFFFF" w:themeColor="background1"/>
              </w:rPr>
              <w:t>•</w:t>
            </w:r>
          </w:p>
        </w:tc>
        <w:tc>
          <w:tcPr>
            <w:tcW w:w="527" w:type="dxa"/>
            <w:shd w:val="clear" w:color="auto" w:fill="3B99AF"/>
            <w:vAlign w:val="center"/>
          </w:tcPr>
          <w:p w:rsidR="009A4851" w:rsidRDefault="009A4851" w:rsidP="00F81981">
            <w:pPr>
              <w:jc w:val="center"/>
            </w:pPr>
          </w:p>
        </w:tc>
        <w:tc>
          <w:tcPr>
            <w:tcW w:w="526" w:type="dxa"/>
            <w:shd w:val="clear" w:color="auto" w:fill="5F55AB"/>
            <w:vAlign w:val="center"/>
          </w:tcPr>
          <w:p w:rsidR="009A4851" w:rsidRDefault="009A4851" w:rsidP="00F81981">
            <w:pPr>
              <w:jc w:val="center"/>
            </w:pPr>
            <w:r w:rsidRPr="00F94D3A">
              <w:rPr>
                <w:color w:val="FFFFFF" w:themeColor="background1"/>
              </w:rPr>
              <w:t>•</w:t>
            </w:r>
          </w:p>
        </w:tc>
        <w:tc>
          <w:tcPr>
            <w:tcW w:w="527" w:type="dxa"/>
            <w:shd w:val="clear" w:color="auto" w:fill="FFCC00"/>
            <w:vAlign w:val="center"/>
          </w:tcPr>
          <w:p w:rsidR="009A4851" w:rsidRDefault="009A4851" w:rsidP="00F81981">
            <w:pPr>
              <w:jc w:val="center"/>
            </w:pPr>
            <w:r w:rsidRPr="00F94D3A">
              <w:rPr>
                <w:color w:val="FFFFFF" w:themeColor="background1"/>
              </w:rPr>
              <w:t>•</w:t>
            </w:r>
          </w:p>
        </w:tc>
        <w:tc>
          <w:tcPr>
            <w:tcW w:w="1134" w:type="dxa"/>
            <w:vAlign w:val="center"/>
          </w:tcPr>
          <w:p w:rsidR="009A4851" w:rsidRPr="00EF4FCB" w:rsidRDefault="009A4851" w:rsidP="00F81981">
            <w:pPr>
              <w:jc w:val="center"/>
              <w:rPr>
                <w:sz w:val="20"/>
                <w:szCs w:val="20"/>
              </w:rPr>
            </w:pPr>
            <w:r>
              <w:rPr>
                <w:sz w:val="20"/>
                <w:szCs w:val="20"/>
              </w:rPr>
              <w:t>4</w:t>
            </w:r>
          </w:p>
        </w:tc>
        <w:tc>
          <w:tcPr>
            <w:tcW w:w="5203" w:type="dxa"/>
          </w:tcPr>
          <w:p w:rsidR="009A4851" w:rsidRPr="00EF4FCB" w:rsidRDefault="009A4851" w:rsidP="00F81981">
            <w:pPr>
              <w:rPr>
                <w:sz w:val="20"/>
                <w:szCs w:val="20"/>
              </w:rPr>
            </w:pPr>
            <w:r>
              <w:rPr>
                <w:sz w:val="20"/>
                <w:szCs w:val="20"/>
              </w:rPr>
              <w:t xml:space="preserve">Conduct a social inquiry </w:t>
            </w:r>
            <w:r w:rsidRPr="00BA593B">
              <w:rPr>
                <w:i/>
                <w:sz w:val="20"/>
                <w:szCs w:val="20"/>
              </w:rPr>
              <w:t>(L)</w:t>
            </w:r>
          </w:p>
        </w:tc>
      </w:tr>
      <w:tr w:rsidR="009A4851" w:rsidTr="00F81981">
        <w:tc>
          <w:tcPr>
            <w:tcW w:w="1272" w:type="dxa"/>
            <w:vAlign w:val="center"/>
          </w:tcPr>
          <w:p w:rsidR="009A4851" w:rsidRPr="00EF4FCB" w:rsidRDefault="009A4851" w:rsidP="00F81981">
            <w:pPr>
              <w:jc w:val="center"/>
              <w:rPr>
                <w:sz w:val="20"/>
                <w:szCs w:val="20"/>
              </w:rPr>
            </w:pPr>
            <w:r>
              <w:rPr>
                <w:sz w:val="20"/>
                <w:szCs w:val="20"/>
              </w:rPr>
              <w:t>91042</w:t>
            </w:r>
          </w:p>
        </w:tc>
        <w:tc>
          <w:tcPr>
            <w:tcW w:w="526" w:type="dxa"/>
            <w:shd w:val="clear" w:color="auto" w:fill="FF9933"/>
            <w:vAlign w:val="center"/>
          </w:tcPr>
          <w:p w:rsidR="009A4851" w:rsidRDefault="009A4851" w:rsidP="00F81981">
            <w:pPr>
              <w:jc w:val="center"/>
            </w:pPr>
          </w:p>
        </w:tc>
        <w:tc>
          <w:tcPr>
            <w:tcW w:w="527" w:type="dxa"/>
            <w:shd w:val="clear" w:color="auto" w:fill="B80023"/>
            <w:vAlign w:val="center"/>
          </w:tcPr>
          <w:p w:rsidR="009A4851" w:rsidRDefault="009A4851" w:rsidP="00F81981">
            <w:pPr>
              <w:jc w:val="center"/>
            </w:pPr>
          </w:p>
        </w:tc>
        <w:tc>
          <w:tcPr>
            <w:tcW w:w="526" w:type="dxa"/>
            <w:shd w:val="clear" w:color="auto" w:fill="7FAC00"/>
            <w:vAlign w:val="center"/>
          </w:tcPr>
          <w:p w:rsidR="009A4851" w:rsidRDefault="009A4851" w:rsidP="00F81981">
            <w:pPr>
              <w:jc w:val="center"/>
            </w:pPr>
          </w:p>
        </w:tc>
        <w:tc>
          <w:tcPr>
            <w:tcW w:w="527" w:type="dxa"/>
            <w:shd w:val="clear" w:color="auto" w:fill="3B99AF"/>
            <w:vAlign w:val="center"/>
          </w:tcPr>
          <w:p w:rsidR="009A4851" w:rsidRDefault="009A4851" w:rsidP="00F81981">
            <w:pPr>
              <w:jc w:val="center"/>
            </w:pPr>
            <w:r w:rsidRPr="00574B00">
              <w:rPr>
                <w:color w:val="FFFFFF" w:themeColor="background1"/>
              </w:rPr>
              <w:t>•</w:t>
            </w:r>
          </w:p>
        </w:tc>
        <w:tc>
          <w:tcPr>
            <w:tcW w:w="526" w:type="dxa"/>
            <w:shd w:val="clear" w:color="auto" w:fill="5F55AB"/>
            <w:vAlign w:val="center"/>
          </w:tcPr>
          <w:p w:rsidR="009A4851" w:rsidRDefault="009A4851" w:rsidP="00F81981">
            <w:pPr>
              <w:jc w:val="center"/>
            </w:pPr>
            <w:r w:rsidRPr="00574B00">
              <w:rPr>
                <w:color w:val="FFFFFF" w:themeColor="background1"/>
              </w:rPr>
              <w:t>•</w:t>
            </w:r>
          </w:p>
        </w:tc>
        <w:tc>
          <w:tcPr>
            <w:tcW w:w="527" w:type="dxa"/>
            <w:shd w:val="clear" w:color="auto" w:fill="FFCC00"/>
            <w:vAlign w:val="center"/>
          </w:tcPr>
          <w:p w:rsidR="009A4851" w:rsidRDefault="009A4851" w:rsidP="00F81981">
            <w:pPr>
              <w:jc w:val="center"/>
            </w:pPr>
          </w:p>
        </w:tc>
        <w:tc>
          <w:tcPr>
            <w:tcW w:w="1134" w:type="dxa"/>
            <w:vAlign w:val="center"/>
          </w:tcPr>
          <w:p w:rsidR="009A4851" w:rsidRPr="00EF4FCB" w:rsidRDefault="009A4851" w:rsidP="00F81981">
            <w:pPr>
              <w:jc w:val="center"/>
              <w:rPr>
                <w:sz w:val="20"/>
                <w:szCs w:val="20"/>
              </w:rPr>
            </w:pPr>
            <w:r>
              <w:rPr>
                <w:sz w:val="20"/>
                <w:szCs w:val="20"/>
              </w:rPr>
              <w:t>4</w:t>
            </w:r>
          </w:p>
        </w:tc>
        <w:tc>
          <w:tcPr>
            <w:tcW w:w="5203" w:type="dxa"/>
          </w:tcPr>
          <w:p w:rsidR="009A4851" w:rsidRPr="00EF4FCB" w:rsidRDefault="009A4851" w:rsidP="00F81981">
            <w:pPr>
              <w:rPr>
                <w:sz w:val="20"/>
                <w:szCs w:val="20"/>
              </w:rPr>
            </w:pPr>
            <w:r>
              <w:rPr>
                <w:sz w:val="20"/>
                <w:szCs w:val="20"/>
              </w:rPr>
              <w:t>Report on personal involvement in a social justice and human action</w:t>
            </w:r>
            <w:r w:rsidRPr="00BA593B">
              <w:rPr>
                <w:i/>
                <w:sz w:val="20"/>
                <w:szCs w:val="20"/>
              </w:rPr>
              <w:t xml:space="preserve"> (L)</w:t>
            </w:r>
          </w:p>
        </w:tc>
      </w:tr>
      <w:tr w:rsidR="009A4851" w:rsidTr="00F81981">
        <w:tc>
          <w:tcPr>
            <w:tcW w:w="1272" w:type="dxa"/>
            <w:vAlign w:val="center"/>
          </w:tcPr>
          <w:p w:rsidR="009A4851" w:rsidRDefault="009A4851" w:rsidP="00F81981">
            <w:pPr>
              <w:jc w:val="center"/>
              <w:rPr>
                <w:sz w:val="20"/>
                <w:szCs w:val="20"/>
              </w:rPr>
            </w:pPr>
            <w:r>
              <w:rPr>
                <w:sz w:val="20"/>
                <w:szCs w:val="20"/>
              </w:rPr>
              <w:t>91013</w:t>
            </w:r>
          </w:p>
        </w:tc>
        <w:tc>
          <w:tcPr>
            <w:tcW w:w="526" w:type="dxa"/>
            <w:shd w:val="clear" w:color="auto" w:fill="FF9933"/>
            <w:vAlign w:val="center"/>
          </w:tcPr>
          <w:p w:rsidR="009A4851" w:rsidRDefault="009A4851" w:rsidP="00F81981">
            <w:pPr>
              <w:jc w:val="center"/>
            </w:pPr>
          </w:p>
        </w:tc>
        <w:tc>
          <w:tcPr>
            <w:tcW w:w="527" w:type="dxa"/>
            <w:shd w:val="clear" w:color="auto" w:fill="B80023"/>
            <w:vAlign w:val="center"/>
          </w:tcPr>
          <w:p w:rsidR="009A4851" w:rsidRDefault="009A4851" w:rsidP="00F81981">
            <w:pPr>
              <w:jc w:val="center"/>
            </w:pPr>
          </w:p>
        </w:tc>
        <w:tc>
          <w:tcPr>
            <w:tcW w:w="526" w:type="dxa"/>
            <w:shd w:val="clear" w:color="auto" w:fill="7FAC00"/>
            <w:vAlign w:val="center"/>
          </w:tcPr>
          <w:p w:rsidR="009A4851" w:rsidRDefault="009A4851" w:rsidP="00F81981">
            <w:pPr>
              <w:jc w:val="center"/>
            </w:pPr>
            <w:r w:rsidRPr="003A5DED">
              <w:rPr>
                <w:color w:val="FFFFFF" w:themeColor="background1"/>
              </w:rPr>
              <w:t>•</w:t>
            </w:r>
          </w:p>
        </w:tc>
        <w:tc>
          <w:tcPr>
            <w:tcW w:w="527" w:type="dxa"/>
            <w:shd w:val="clear" w:color="auto" w:fill="3B99AF"/>
            <w:vAlign w:val="center"/>
          </w:tcPr>
          <w:p w:rsidR="009A4851" w:rsidRDefault="009A4851" w:rsidP="00F81981">
            <w:pPr>
              <w:jc w:val="center"/>
            </w:pPr>
            <w:r w:rsidRPr="003A5DED">
              <w:rPr>
                <w:color w:val="FFFFFF" w:themeColor="background1"/>
              </w:rPr>
              <w:t>•</w:t>
            </w:r>
          </w:p>
        </w:tc>
        <w:tc>
          <w:tcPr>
            <w:tcW w:w="526" w:type="dxa"/>
            <w:shd w:val="clear" w:color="auto" w:fill="5F55AB"/>
            <w:vAlign w:val="center"/>
          </w:tcPr>
          <w:p w:rsidR="009A4851" w:rsidRDefault="009A4851" w:rsidP="00F81981">
            <w:pPr>
              <w:jc w:val="center"/>
            </w:pPr>
          </w:p>
        </w:tc>
        <w:tc>
          <w:tcPr>
            <w:tcW w:w="527" w:type="dxa"/>
            <w:shd w:val="clear" w:color="auto" w:fill="FFCC00"/>
            <w:vAlign w:val="center"/>
          </w:tcPr>
          <w:p w:rsidR="009A4851" w:rsidRDefault="009A4851" w:rsidP="00F81981">
            <w:pPr>
              <w:jc w:val="center"/>
            </w:pPr>
            <w:r w:rsidRPr="00F94D3A">
              <w:rPr>
                <w:color w:val="FFFFFF" w:themeColor="background1"/>
              </w:rPr>
              <w:t>•</w:t>
            </w:r>
          </w:p>
        </w:tc>
        <w:tc>
          <w:tcPr>
            <w:tcW w:w="1134" w:type="dxa"/>
            <w:vAlign w:val="center"/>
          </w:tcPr>
          <w:p w:rsidR="009A4851" w:rsidRPr="00EF4FCB" w:rsidRDefault="009A4851" w:rsidP="00F81981">
            <w:pPr>
              <w:jc w:val="center"/>
              <w:rPr>
                <w:sz w:val="20"/>
                <w:szCs w:val="20"/>
              </w:rPr>
            </w:pPr>
            <w:r>
              <w:rPr>
                <w:sz w:val="20"/>
                <w:szCs w:val="20"/>
              </w:rPr>
              <w:t>3</w:t>
            </w:r>
          </w:p>
        </w:tc>
        <w:tc>
          <w:tcPr>
            <w:tcW w:w="5203" w:type="dxa"/>
          </w:tcPr>
          <w:p w:rsidR="009A4851" w:rsidRPr="00EF4FCB" w:rsidRDefault="009A4851" w:rsidP="00F81981">
            <w:pPr>
              <w:rPr>
                <w:sz w:val="20"/>
                <w:szCs w:val="20"/>
              </w:rPr>
            </w:pPr>
            <w:r>
              <w:rPr>
                <w:sz w:val="20"/>
                <w:szCs w:val="20"/>
              </w:rPr>
              <w:t xml:space="preserve">Describe aspects of a geographic topic at a global scale </w:t>
            </w:r>
            <w:r w:rsidRPr="00BA593B">
              <w:rPr>
                <w:i/>
                <w:sz w:val="20"/>
                <w:szCs w:val="20"/>
              </w:rPr>
              <w:t>(L)</w:t>
            </w:r>
          </w:p>
        </w:tc>
      </w:tr>
      <w:tr w:rsidR="009A4851" w:rsidTr="00F81981">
        <w:tc>
          <w:tcPr>
            <w:tcW w:w="1272" w:type="dxa"/>
            <w:vAlign w:val="center"/>
          </w:tcPr>
          <w:p w:rsidR="009A4851" w:rsidRDefault="009A4851" w:rsidP="00F81981">
            <w:pPr>
              <w:jc w:val="center"/>
              <w:rPr>
                <w:sz w:val="20"/>
                <w:szCs w:val="20"/>
              </w:rPr>
            </w:pPr>
            <w:r>
              <w:rPr>
                <w:sz w:val="20"/>
                <w:szCs w:val="20"/>
              </w:rPr>
              <w:t>91043</w:t>
            </w:r>
          </w:p>
        </w:tc>
        <w:tc>
          <w:tcPr>
            <w:tcW w:w="526" w:type="dxa"/>
            <w:shd w:val="clear" w:color="auto" w:fill="FF9933"/>
            <w:vAlign w:val="center"/>
          </w:tcPr>
          <w:p w:rsidR="009A4851" w:rsidRDefault="009A4851" w:rsidP="00F81981">
            <w:pPr>
              <w:jc w:val="center"/>
            </w:pPr>
          </w:p>
        </w:tc>
        <w:tc>
          <w:tcPr>
            <w:tcW w:w="527" w:type="dxa"/>
            <w:shd w:val="clear" w:color="auto" w:fill="B80023"/>
            <w:vAlign w:val="center"/>
          </w:tcPr>
          <w:p w:rsidR="009A4851" w:rsidRDefault="009A4851" w:rsidP="00F81981">
            <w:pPr>
              <w:jc w:val="center"/>
            </w:pPr>
          </w:p>
        </w:tc>
        <w:tc>
          <w:tcPr>
            <w:tcW w:w="526" w:type="dxa"/>
            <w:shd w:val="clear" w:color="auto" w:fill="7FAC00"/>
            <w:vAlign w:val="center"/>
          </w:tcPr>
          <w:p w:rsidR="009A4851" w:rsidRPr="003A5DED" w:rsidRDefault="009A4851" w:rsidP="00F81981">
            <w:pPr>
              <w:jc w:val="center"/>
              <w:rPr>
                <w:color w:val="FFFFFF" w:themeColor="background1"/>
              </w:rPr>
            </w:pPr>
            <w:r w:rsidRPr="003A5DED">
              <w:rPr>
                <w:color w:val="FFFFFF" w:themeColor="background1"/>
              </w:rPr>
              <w:t>•</w:t>
            </w:r>
          </w:p>
        </w:tc>
        <w:tc>
          <w:tcPr>
            <w:tcW w:w="527" w:type="dxa"/>
            <w:shd w:val="clear" w:color="auto" w:fill="3B99AF"/>
            <w:vAlign w:val="center"/>
          </w:tcPr>
          <w:p w:rsidR="009A4851" w:rsidRPr="003A5DED" w:rsidRDefault="009A4851" w:rsidP="00F81981">
            <w:pPr>
              <w:jc w:val="center"/>
              <w:rPr>
                <w:color w:val="FFFFFF" w:themeColor="background1"/>
              </w:rPr>
            </w:pPr>
            <w:r w:rsidRPr="003A5DED">
              <w:rPr>
                <w:color w:val="FFFFFF" w:themeColor="background1"/>
              </w:rPr>
              <w:t>•</w:t>
            </w:r>
          </w:p>
        </w:tc>
        <w:tc>
          <w:tcPr>
            <w:tcW w:w="526" w:type="dxa"/>
            <w:shd w:val="clear" w:color="auto" w:fill="5F55AB"/>
            <w:vAlign w:val="center"/>
          </w:tcPr>
          <w:p w:rsidR="009A4851" w:rsidRDefault="009A4851" w:rsidP="00F81981">
            <w:pPr>
              <w:jc w:val="center"/>
            </w:pPr>
            <w:r w:rsidRPr="00F94D3A">
              <w:rPr>
                <w:color w:val="FFFFFF" w:themeColor="background1"/>
              </w:rPr>
              <w:t>•</w:t>
            </w:r>
          </w:p>
        </w:tc>
        <w:tc>
          <w:tcPr>
            <w:tcW w:w="527" w:type="dxa"/>
            <w:shd w:val="clear" w:color="auto" w:fill="FFCC00"/>
            <w:vAlign w:val="center"/>
          </w:tcPr>
          <w:p w:rsidR="009A4851" w:rsidRPr="00F94D3A" w:rsidRDefault="009A4851" w:rsidP="00F81981">
            <w:pPr>
              <w:jc w:val="center"/>
              <w:rPr>
                <w:color w:val="FFFFFF" w:themeColor="background1"/>
              </w:rPr>
            </w:pPr>
          </w:p>
        </w:tc>
        <w:tc>
          <w:tcPr>
            <w:tcW w:w="1134" w:type="dxa"/>
            <w:vAlign w:val="center"/>
          </w:tcPr>
          <w:p w:rsidR="009A4851" w:rsidRDefault="009A4851" w:rsidP="00F81981">
            <w:pPr>
              <w:jc w:val="center"/>
              <w:rPr>
                <w:sz w:val="20"/>
                <w:szCs w:val="20"/>
              </w:rPr>
            </w:pPr>
            <w:r>
              <w:rPr>
                <w:sz w:val="20"/>
                <w:szCs w:val="20"/>
              </w:rPr>
              <w:t>4</w:t>
            </w:r>
          </w:p>
        </w:tc>
        <w:tc>
          <w:tcPr>
            <w:tcW w:w="5203" w:type="dxa"/>
          </w:tcPr>
          <w:p w:rsidR="009A4851" w:rsidRDefault="009A4851" w:rsidP="00F81981">
            <w:pPr>
              <w:rPr>
                <w:sz w:val="20"/>
                <w:szCs w:val="20"/>
              </w:rPr>
            </w:pPr>
            <w:r>
              <w:rPr>
                <w:sz w:val="20"/>
                <w:szCs w:val="20"/>
              </w:rPr>
              <w:t xml:space="preserve">Describe a social justice and human rights action </w:t>
            </w:r>
            <w:r w:rsidRPr="00BA593B">
              <w:rPr>
                <w:i/>
                <w:sz w:val="20"/>
                <w:szCs w:val="20"/>
              </w:rPr>
              <w:t>(L)</w:t>
            </w:r>
          </w:p>
        </w:tc>
      </w:tr>
    </w:tbl>
    <w:p w:rsidR="009A4851" w:rsidRDefault="009A4851" w:rsidP="009A4851">
      <w:pPr>
        <w:spacing w:after="0"/>
        <w:rPr>
          <w:sz w:val="12"/>
          <w:szCs w:val="12"/>
        </w:rPr>
      </w:pPr>
    </w:p>
    <w:p w:rsidR="009A4851" w:rsidRPr="001E13C6" w:rsidRDefault="009A4851" w:rsidP="009A4851">
      <w:pPr>
        <w:rPr>
          <w:i/>
          <w:sz w:val="18"/>
        </w:rPr>
      </w:pPr>
      <w:r w:rsidRPr="001E13C6">
        <w:rPr>
          <w:i/>
          <w:sz w:val="18"/>
        </w:rPr>
        <w:t xml:space="preserve">(L) = </w:t>
      </w:r>
      <w:proofErr w:type="gramStart"/>
      <w:r w:rsidRPr="001E13C6">
        <w:rPr>
          <w:i/>
          <w:sz w:val="18"/>
        </w:rPr>
        <w:t>Literacy  (</w:t>
      </w:r>
      <w:proofErr w:type="gramEnd"/>
      <w:r w:rsidRPr="001E13C6">
        <w:rPr>
          <w:i/>
          <w:sz w:val="18"/>
        </w:rPr>
        <w:t>N) = Numeracy</w:t>
      </w:r>
    </w:p>
    <w:p w:rsidR="009C521E" w:rsidRDefault="009C521E" w:rsidP="009C521E">
      <w:pPr>
        <w:jc w:val="center"/>
        <w:rPr>
          <w:b/>
          <w:sz w:val="40"/>
          <w:szCs w:val="40"/>
        </w:rPr>
      </w:pPr>
      <w:r>
        <w:rPr>
          <w:b/>
          <w:sz w:val="40"/>
          <w:szCs w:val="40"/>
        </w:rPr>
        <w:lastRenderedPageBreak/>
        <w:t>DANCE</w:t>
      </w:r>
    </w:p>
    <w:tbl>
      <w:tblPr>
        <w:tblStyle w:val="TableGrid"/>
        <w:tblW w:w="10768" w:type="dxa"/>
        <w:tblLook w:val="04A0" w:firstRow="1" w:lastRow="0" w:firstColumn="1" w:lastColumn="0" w:noHBand="0" w:noVBand="1"/>
      </w:tblPr>
      <w:tblGrid>
        <w:gridCol w:w="10768"/>
      </w:tblGrid>
      <w:tr w:rsidR="009C521E" w:rsidTr="00F81981">
        <w:tc>
          <w:tcPr>
            <w:tcW w:w="10768" w:type="dxa"/>
            <w:tcBorders>
              <w:top w:val="single" w:sz="4" w:space="0" w:color="auto"/>
              <w:left w:val="single" w:sz="4" w:space="0" w:color="auto"/>
              <w:bottom w:val="nil"/>
              <w:right w:val="single" w:sz="4" w:space="0" w:color="auto"/>
            </w:tcBorders>
          </w:tcPr>
          <w:p w:rsidR="009C521E" w:rsidRDefault="009C521E" w:rsidP="00F81981">
            <w:pPr>
              <w:spacing w:line="240" w:lineRule="auto"/>
              <w:rPr>
                <w:b/>
              </w:rPr>
            </w:pPr>
            <w:r>
              <w:rPr>
                <w:b/>
              </w:rPr>
              <w:t>CAREERS:</w:t>
            </w:r>
          </w:p>
          <w:p w:rsidR="009C521E" w:rsidRDefault="009C521E" w:rsidP="00F81981">
            <w:pPr>
              <w:spacing w:line="240" w:lineRule="auto"/>
            </w:pPr>
            <w:r>
              <w:t>Dance prepares students for a wide variety of real-world situations.  Students learn to be responsive and adapt to different learning situations.  Dance teaches skills for project management and people management, working to task briefs and deadlines, utilising technologies, and problem solving.  Dance celebrates the learner as they share the stories of their whanau, their past, their traditions, and beliefs.  They learn by engaging with their culture and understanding the many other cultures around them.  Dance develops self-discipline, personal organisation and ability to work as part of a team.  Dance is advantageous for students entering fields of communication, youth work, teaching, journalism, speech therapy, advertising, sound technician, sales and marketing and any people or communication based career.  For talented students there are growing opportunities in the film industry for dancers, designers, choreographers and technical fields such as costume, set, lighting design and production.  There will be opportunities for students to gain credits in Dance at Level 1, 2 &amp; 3.  Students will work with students in a composite level 1 to 3 class.  Students may have an opportunity to sit external exams.</w:t>
            </w:r>
          </w:p>
          <w:p w:rsidR="009C521E" w:rsidRDefault="009C521E" w:rsidP="00F81981">
            <w:pPr>
              <w:spacing w:line="240" w:lineRule="auto"/>
            </w:pPr>
          </w:p>
          <w:p w:rsidR="009C521E" w:rsidRDefault="009C521E" w:rsidP="00F81981">
            <w:pPr>
              <w:spacing w:line="240" w:lineRule="auto"/>
              <w:rPr>
                <w:b/>
              </w:rPr>
            </w:pPr>
            <w:r>
              <w:rPr>
                <w:b/>
              </w:rPr>
              <w:t>Vocational Pathways for Dance</w:t>
            </w:r>
          </w:p>
          <w:p w:rsidR="009C521E" w:rsidRDefault="009C521E" w:rsidP="00F81981">
            <w:pPr>
              <w:spacing w:line="240" w:lineRule="auto"/>
            </w:pPr>
          </w:p>
        </w:tc>
      </w:tr>
      <w:tr w:rsidR="009C521E" w:rsidTr="00F81981">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9C521E" w:rsidRDefault="009C521E" w:rsidP="00F81981">
            <w:pPr>
              <w:spacing w:line="240" w:lineRule="auto"/>
              <w:rPr>
                <w:b/>
              </w:rPr>
            </w:pPr>
            <w:r>
              <w:rPr>
                <w:b/>
                <w:color w:val="FFFFFF" w:themeColor="background1"/>
              </w:rPr>
              <w:t>Creative Industries (CR)</w:t>
            </w:r>
          </w:p>
        </w:tc>
      </w:tr>
      <w:tr w:rsidR="009C521E" w:rsidTr="00F81981">
        <w:tc>
          <w:tcPr>
            <w:tcW w:w="10768" w:type="dxa"/>
            <w:tcBorders>
              <w:top w:val="single" w:sz="4" w:space="0" w:color="auto"/>
              <w:left w:val="single" w:sz="4" w:space="0" w:color="auto"/>
              <w:bottom w:val="single" w:sz="4" w:space="0" w:color="auto"/>
              <w:right w:val="single" w:sz="4" w:space="0" w:color="auto"/>
            </w:tcBorders>
          </w:tcPr>
          <w:p w:rsidR="009C521E" w:rsidRDefault="009C521E" w:rsidP="00F81981">
            <w:pPr>
              <w:spacing w:line="240" w:lineRule="auto"/>
              <w:rPr>
                <w:sz w:val="20"/>
                <w:szCs w:val="20"/>
              </w:rPr>
            </w:pPr>
            <w:r w:rsidRPr="00037332">
              <w:rPr>
                <w:sz w:val="20"/>
                <w:szCs w:val="20"/>
              </w:rPr>
              <w:t>Whether you are looking to move onto further study, raining or work, or you’re unsure about your options, the yellow pathway will help you plan your study and career options in the Creative Industries.</w:t>
            </w:r>
          </w:p>
          <w:p w:rsidR="009C521E" w:rsidRDefault="009C521E" w:rsidP="00F81981">
            <w:pPr>
              <w:spacing w:line="240" w:lineRule="auto"/>
              <w:rPr>
                <w:b/>
                <w:i/>
                <w:sz w:val="20"/>
                <w:szCs w:val="20"/>
              </w:rPr>
            </w:pPr>
            <w:r>
              <w:rPr>
                <w:b/>
                <w:i/>
                <w:sz w:val="20"/>
                <w:szCs w:val="20"/>
              </w:rPr>
              <w:t>Types of jobs for this Vocational Pathway include:</w:t>
            </w:r>
          </w:p>
          <w:p w:rsidR="009C521E" w:rsidRPr="00EF4FCB" w:rsidRDefault="009C521E" w:rsidP="00F81981">
            <w:pPr>
              <w:spacing w:line="240" w:lineRule="auto"/>
              <w:rPr>
                <w:sz w:val="20"/>
                <w:szCs w:val="20"/>
              </w:rPr>
            </w:pPr>
            <w:r>
              <w:rPr>
                <w:rFonts w:cstheme="minorHAnsi"/>
                <w:sz w:val="20"/>
                <w:szCs w:val="20"/>
              </w:rPr>
              <w:t>•</w:t>
            </w:r>
            <w:r>
              <w:rPr>
                <w:sz w:val="20"/>
                <w:szCs w:val="20"/>
              </w:rPr>
              <w:t xml:space="preserve">Dancer   </w:t>
            </w:r>
            <w:r>
              <w:rPr>
                <w:rFonts w:cstheme="minorHAnsi"/>
                <w:sz w:val="20"/>
                <w:szCs w:val="20"/>
              </w:rPr>
              <w:t>•</w:t>
            </w:r>
            <w:r>
              <w:rPr>
                <w:sz w:val="20"/>
                <w:szCs w:val="20"/>
              </w:rPr>
              <w:t xml:space="preserve">Actor   </w:t>
            </w:r>
            <w:r>
              <w:rPr>
                <w:rFonts w:cstheme="minorHAnsi"/>
                <w:sz w:val="20"/>
                <w:szCs w:val="20"/>
              </w:rPr>
              <w:t>•</w:t>
            </w:r>
            <w:r>
              <w:rPr>
                <w:sz w:val="20"/>
                <w:szCs w:val="20"/>
              </w:rPr>
              <w:t xml:space="preserve">Visual Artist   </w:t>
            </w:r>
            <w:r>
              <w:rPr>
                <w:rFonts w:cstheme="minorHAnsi"/>
                <w:sz w:val="20"/>
                <w:szCs w:val="20"/>
              </w:rPr>
              <w:t>•</w:t>
            </w:r>
            <w:r>
              <w:rPr>
                <w:sz w:val="20"/>
                <w:szCs w:val="20"/>
              </w:rPr>
              <w:t xml:space="preserve">Choreographer   </w:t>
            </w:r>
            <w:r>
              <w:rPr>
                <w:rFonts w:cstheme="minorHAnsi"/>
                <w:sz w:val="20"/>
                <w:szCs w:val="20"/>
              </w:rPr>
              <w:t>•</w:t>
            </w:r>
            <w:r>
              <w:rPr>
                <w:sz w:val="20"/>
                <w:szCs w:val="20"/>
              </w:rPr>
              <w:t xml:space="preserve">Stage/Set Designer   </w:t>
            </w:r>
            <w:r>
              <w:rPr>
                <w:rFonts w:cstheme="minorHAnsi"/>
                <w:sz w:val="20"/>
                <w:szCs w:val="20"/>
              </w:rPr>
              <w:t>•</w:t>
            </w:r>
            <w:r>
              <w:rPr>
                <w:sz w:val="20"/>
                <w:szCs w:val="20"/>
              </w:rPr>
              <w:t>Creative Director</w:t>
            </w:r>
          </w:p>
        </w:tc>
      </w:tr>
    </w:tbl>
    <w:p w:rsidR="009C521E" w:rsidRDefault="009C521E" w:rsidP="009C521E"/>
    <w:p w:rsidR="009C521E" w:rsidRDefault="009C521E" w:rsidP="009C521E"/>
    <w:p w:rsidR="009C521E" w:rsidRDefault="009C521E" w:rsidP="009C521E"/>
    <w:p w:rsidR="009C521E" w:rsidRDefault="009C521E" w:rsidP="009C521E"/>
    <w:p w:rsidR="009C521E" w:rsidRDefault="009C521E" w:rsidP="009C521E"/>
    <w:tbl>
      <w:tblPr>
        <w:tblStyle w:val="TableGrid"/>
        <w:tblW w:w="10768" w:type="dxa"/>
        <w:tblLook w:val="04A0" w:firstRow="1" w:lastRow="0" w:firstColumn="1" w:lastColumn="0" w:noHBand="0" w:noVBand="1"/>
      </w:tblPr>
      <w:tblGrid>
        <w:gridCol w:w="1284"/>
        <w:gridCol w:w="9484"/>
      </w:tblGrid>
      <w:tr w:rsidR="009C521E" w:rsidTr="00F81981">
        <w:tc>
          <w:tcPr>
            <w:tcW w:w="10768" w:type="dxa"/>
            <w:gridSpan w:val="2"/>
          </w:tcPr>
          <w:p w:rsidR="009C521E" w:rsidRPr="00604966" w:rsidRDefault="009C521E" w:rsidP="00F81981">
            <w:pPr>
              <w:rPr>
                <w:b/>
              </w:rPr>
            </w:pPr>
            <w:r>
              <w:rPr>
                <w:b/>
              </w:rPr>
              <w:t>Level 1       DANCE</w:t>
            </w:r>
          </w:p>
        </w:tc>
      </w:tr>
      <w:tr w:rsidR="009C521E" w:rsidTr="00F81981">
        <w:tc>
          <w:tcPr>
            <w:tcW w:w="1284" w:type="dxa"/>
          </w:tcPr>
          <w:p w:rsidR="009C521E" w:rsidRPr="00604966" w:rsidRDefault="009C521E" w:rsidP="00F81981">
            <w:pPr>
              <w:rPr>
                <w:b/>
                <w:sz w:val="20"/>
                <w:szCs w:val="20"/>
              </w:rPr>
            </w:pPr>
            <w:r w:rsidRPr="00604966">
              <w:rPr>
                <w:b/>
                <w:sz w:val="20"/>
                <w:szCs w:val="20"/>
              </w:rPr>
              <w:t>Prerequisite:</w:t>
            </w:r>
          </w:p>
        </w:tc>
        <w:tc>
          <w:tcPr>
            <w:tcW w:w="9484" w:type="dxa"/>
          </w:tcPr>
          <w:p w:rsidR="009C521E" w:rsidRPr="00EF4FCB" w:rsidRDefault="009C521E" w:rsidP="00F81981">
            <w:pPr>
              <w:rPr>
                <w:sz w:val="20"/>
                <w:szCs w:val="20"/>
              </w:rPr>
            </w:pPr>
            <w:r>
              <w:rPr>
                <w:sz w:val="20"/>
                <w:szCs w:val="20"/>
              </w:rPr>
              <w:t>A passion for movement.  No formal training required.  Be willing to work as part of a group.  Commitment to rehearsals when required.</w:t>
            </w:r>
          </w:p>
        </w:tc>
      </w:tr>
      <w:tr w:rsidR="009C521E" w:rsidTr="00F81981">
        <w:tc>
          <w:tcPr>
            <w:tcW w:w="1284" w:type="dxa"/>
          </w:tcPr>
          <w:p w:rsidR="009C521E" w:rsidRPr="00604966" w:rsidRDefault="009C521E" w:rsidP="00F81981">
            <w:pPr>
              <w:rPr>
                <w:b/>
                <w:sz w:val="20"/>
                <w:szCs w:val="20"/>
              </w:rPr>
            </w:pPr>
            <w:r w:rsidRPr="00604966">
              <w:rPr>
                <w:b/>
                <w:sz w:val="20"/>
                <w:szCs w:val="20"/>
              </w:rPr>
              <w:t>Summary of Course:</w:t>
            </w:r>
          </w:p>
        </w:tc>
        <w:tc>
          <w:tcPr>
            <w:tcW w:w="9484" w:type="dxa"/>
          </w:tcPr>
          <w:p w:rsidR="009C521E" w:rsidRPr="00EF4FCB" w:rsidRDefault="009C521E" w:rsidP="00F81981">
            <w:pPr>
              <w:rPr>
                <w:sz w:val="20"/>
                <w:szCs w:val="20"/>
              </w:rPr>
            </w:pPr>
            <w:r>
              <w:rPr>
                <w:sz w:val="20"/>
                <w:szCs w:val="20"/>
              </w:rPr>
              <w:t>Assessments will combine practical activities where students keep documentation of their learning and also written and external assessment opportunities.</w:t>
            </w:r>
          </w:p>
        </w:tc>
      </w:tr>
      <w:tr w:rsidR="009C521E" w:rsidTr="00F81981">
        <w:tc>
          <w:tcPr>
            <w:tcW w:w="1284" w:type="dxa"/>
          </w:tcPr>
          <w:p w:rsidR="009C521E" w:rsidRPr="00604966" w:rsidRDefault="009C521E" w:rsidP="00F81981">
            <w:pPr>
              <w:rPr>
                <w:b/>
                <w:sz w:val="20"/>
                <w:szCs w:val="20"/>
              </w:rPr>
            </w:pPr>
            <w:r w:rsidRPr="00604966">
              <w:rPr>
                <w:b/>
                <w:sz w:val="20"/>
                <w:szCs w:val="20"/>
              </w:rPr>
              <w:t>Fees:</w:t>
            </w:r>
          </w:p>
        </w:tc>
        <w:tc>
          <w:tcPr>
            <w:tcW w:w="9484" w:type="dxa"/>
          </w:tcPr>
          <w:p w:rsidR="009C521E" w:rsidRPr="00EF4FCB" w:rsidRDefault="009C521E" w:rsidP="00F81981">
            <w:pPr>
              <w:rPr>
                <w:sz w:val="20"/>
                <w:szCs w:val="20"/>
              </w:rPr>
            </w:pPr>
            <w:r>
              <w:rPr>
                <w:sz w:val="20"/>
                <w:szCs w:val="20"/>
              </w:rPr>
              <w:t>Cost of workshops and professional performances.</w:t>
            </w:r>
          </w:p>
        </w:tc>
      </w:tr>
    </w:tbl>
    <w:p w:rsidR="009C521E" w:rsidRPr="00BA7192" w:rsidRDefault="009C521E" w:rsidP="009C521E">
      <w:pPr>
        <w:spacing w:after="0"/>
        <w:rPr>
          <w:sz w:val="12"/>
          <w:szCs w:val="12"/>
        </w:rPr>
      </w:pPr>
    </w:p>
    <w:tbl>
      <w:tblPr>
        <w:tblStyle w:val="TableGrid"/>
        <w:tblW w:w="10768" w:type="dxa"/>
        <w:tblLayout w:type="fixed"/>
        <w:tblLook w:val="04A0" w:firstRow="1" w:lastRow="0" w:firstColumn="1" w:lastColumn="0" w:noHBand="0" w:noVBand="1"/>
      </w:tblPr>
      <w:tblGrid>
        <w:gridCol w:w="1271"/>
        <w:gridCol w:w="526"/>
        <w:gridCol w:w="527"/>
        <w:gridCol w:w="526"/>
        <w:gridCol w:w="527"/>
        <w:gridCol w:w="526"/>
        <w:gridCol w:w="527"/>
        <w:gridCol w:w="1138"/>
        <w:gridCol w:w="5200"/>
      </w:tblGrid>
      <w:tr w:rsidR="009C521E" w:rsidTr="00F81981">
        <w:tc>
          <w:tcPr>
            <w:tcW w:w="1271" w:type="dxa"/>
            <w:vAlign w:val="center"/>
          </w:tcPr>
          <w:p w:rsidR="009C521E" w:rsidRPr="00604966" w:rsidRDefault="009C521E" w:rsidP="00F81981">
            <w:pPr>
              <w:jc w:val="center"/>
              <w:rPr>
                <w:b/>
                <w:sz w:val="20"/>
                <w:szCs w:val="20"/>
              </w:rPr>
            </w:pPr>
            <w:r w:rsidRPr="00604966">
              <w:rPr>
                <w:b/>
                <w:sz w:val="20"/>
                <w:szCs w:val="20"/>
              </w:rPr>
              <w:t>Assessment</w:t>
            </w:r>
          </w:p>
        </w:tc>
        <w:tc>
          <w:tcPr>
            <w:tcW w:w="526" w:type="dxa"/>
            <w:shd w:val="clear" w:color="auto" w:fill="FF993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CR</w:t>
            </w:r>
          </w:p>
        </w:tc>
        <w:tc>
          <w:tcPr>
            <w:tcW w:w="1138" w:type="dxa"/>
            <w:vAlign w:val="center"/>
          </w:tcPr>
          <w:p w:rsidR="009C521E" w:rsidRPr="00604966" w:rsidRDefault="009C521E" w:rsidP="00F81981">
            <w:pPr>
              <w:jc w:val="center"/>
              <w:rPr>
                <w:b/>
                <w:sz w:val="20"/>
                <w:szCs w:val="20"/>
              </w:rPr>
            </w:pPr>
            <w:r w:rsidRPr="00604966">
              <w:rPr>
                <w:b/>
                <w:sz w:val="20"/>
                <w:szCs w:val="20"/>
              </w:rPr>
              <w:t>Credits</w:t>
            </w:r>
          </w:p>
        </w:tc>
        <w:tc>
          <w:tcPr>
            <w:tcW w:w="5200" w:type="dxa"/>
            <w:vAlign w:val="center"/>
          </w:tcPr>
          <w:p w:rsidR="009C521E" w:rsidRPr="00604966" w:rsidRDefault="009C521E" w:rsidP="00F81981">
            <w:pPr>
              <w:rPr>
                <w:b/>
                <w:sz w:val="20"/>
                <w:szCs w:val="20"/>
              </w:rPr>
            </w:pPr>
            <w:r w:rsidRPr="00604966">
              <w:rPr>
                <w:b/>
                <w:sz w:val="20"/>
                <w:szCs w:val="20"/>
              </w:rPr>
              <w:t>Internally assessed</w:t>
            </w:r>
          </w:p>
        </w:tc>
      </w:tr>
      <w:tr w:rsidR="009C521E" w:rsidTr="00F81981">
        <w:tc>
          <w:tcPr>
            <w:tcW w:w="1271" w:type="dxa"/>
            <w:vAlign w:val="center"/>
          </w:tcPr>
          <w:p w:rsidR="009C521E" w:rsidRPr="00EF4FCB" w:rsidRDefault="009C521E" w:rsidP="00F81981">
            <w:pPr>
              <w:jc w:val="center"/>
              <w:rPr>
                <w:sz w:val="20"/>
                <w:szCs w:val="20"/>
              </w:rPr>
            </w:pPr>
            <w:r>
              <w:rPr>
                <w:sz w:val="20"/>
                <w:szCs w:val="20"/>
              </w:rPr>
              <w:t>AS90858</w:t>
            </w:r>
          </w:p>
        </w:tc>
        <w:tc>
          <w:tcPr>
            <w:tcW w:w="526" w:type="dxa"/>
            <w:shd w:val="clear" w:color="auto" w:fill="FF9933"/>
            <w:vAlign w:val="center"/>
          </w:tcPr>
          <w:p w:rsidR="009C521E" w:rsidRPr="00574B00" w:rsidRDefault="009C521E" w:rsidP="00F81981">
            <w:pPr>
              <w:jc w:val="center"/>
              <w:rPr>
                <w:color w:val="FFFFFF" w:themeColor="background1"/>
              </w:rPr>
            </w:pPr>
          </w:p>
        </w:tc>
        <w:tc>
          <w:tcPr>
            <w:tcW w:w="527" w:type="dxa"/>
            <w:shd w:val="clear" w:color="auto" w:fill="B80023"/>
            <w:vAlign w:val="center"/>
          </w:tcPr>
          <w:p w:rsidR="009C521E" w:rsidRPr="00574B00" w:rsidRDefault="009C521E" w:rsidP="00F81981">
            <w:pPr>
              <w:jc w:val="center"/>
              <w:rPr>
                <w:color w:val="FFFFFF" w:themeColor="background1"/>
              </w:rPr>
            </w:pPr>
          </w:p>
        </w:tc>
        <w:tc>
          <w:tcPr>
            <w:tcW w:w="526" w:type="dxa"/>
            <w:shd w:val="clear" w:color="auto" w:fill="7FAC00"/>
            <w:vAlign w:val="center"/>
          </w:tcPr>
          <w:p w:rsidR="009C521E" w:rsidRPr="00574B00" w:rsidRDefault="009C521E" w:rsidP="00F81981">
            <w:pPr>
              <w:jc w:val="center"/>
              <w:rPr>
                <w:color w:val="FFFFFF" w:themeColor="background1"/>
              </w:rPr>
            </w:pPr>
          </w:p>
        </w:tc>
        <w:tc>
          <w:tcPr>
            <w:tcW w:w="527" w:type="dxa"/>
            <w:shd w:val="clear" w:color="auto" w:fill="3B99AF"/>
            <w:vAlign w:val="center"/>
          </w:tcPr>
          <w:p w:rsidR="009C521E" w:rsidRPr="00574B00" w:rsidRDefault="009C521E" w:rsidP="00F81981">
            <w:pPr>
              <w:jc w:val="center"/>
              <w:rPr>
                <w:color w:val="FFFFFF" w:themeColor="background1"/>
              </w:rPr>
            </w:pPr>
          </w:p>
        </w:tc>
        <w:tc>
          <w:tcPr>
            <w:tcW w:w="526" w:type="dxa"/>
            <w:shd w:val="clear" w:color="auto" w:fill="5F55AB"/>
            <w:vAlign w:val="center"/>
          </w:tcPr>
          <w:p w:rsidR="009C521E" w:rsidRPr="00574B00" w:rsidRDefault="009C521E" w:rsidP="00F81981">
            <w:pPr>
              <w:jc w:val="center"/>
              <w:rPr>
                <w:color w:val="FFFFFF" w:themeColor="background1"/>
              </w:rPr>
            </w:pPr>
          </w:p>
        </w:tc>
        <w:tc>
          <w:tcPr>
            <w:tcW w:w="527" w:type="dxa"/>
            <w:shd w:val="clear" w:color="auto" w:fill="FFC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1138" w:type="dxa"/>
            <w:vAlign w:val="center"/>
          </w:tcPr>
          <w:p w:rsidR="009C521E" w:rsidRPr="00EF4FCB" w:rsidRDefault="009C521E" w:rsidP="00F81981">
            <w:pPr>
              <w:jc w:val="center"/>
              <w:rPr>
                <w:sz w:val="20"/>
                <w:szCs w:val="20"/>
              </w:rPr>
            </w:pPr>
            <w:r>
              <w:rPr>
                <w:sz w:val="20"/>
                <w:szCs w:val="20"/>
              </w:rPr>
              <w:t>6</w:t>
            </w:r>
          </w:p>
        </w:tc>
        <w:tc>
          <w:tcPr>
            <w:tcW w:w="5200" w:type="dxa"/>
          </w:tcPr>
          <w:p w:rsidR="009C521E" w:rsidRPr="00EF4FCB" w:rsidRDefault="009C521E" w:rsidP="00F81981">
            <w:pPr>
              <w:rPr>
                <w:sz w:val="20"/>
                <w:szCs w:val="20"/>
              </w:rPr>
            </w:pPr>
            <w:r>
              <w:rPr>
                <w:sz w:val="20"/>
                <w:szCs w:val="20"/>
              </w:rPr>
              <w:t>Compose dance sequences for given briefs</w:t>
            </w:r>
          </w:p>
        </w:tc>
      </w:tr>
      <w:tr w:rsidR="009C521E" w:rsidTr="00F81981">
        <w:tc>
          <w:tcPr>
            <w:tcW w:w="1271" w:type="dxa"/>
            <w:vAlign w:val="center"/>
          </w:tcPr>
          <w:p w:rsidR="009C521E" w:rsidRPr="00EF4FCB" w:rsidRDefault="009C521E" w:rsidP="00F81981">
            <w:pPr>
              <w:jc w:val="center"/>
              <w:rPr>
                <w:sz w:val="20"/>
                <w:szCs w:val="20"/>
              </w:rPr>
            </w:pPr>
            <w:r>
              <w:rPr>
                <w:sz w:val="20"/>
                <w:szCs w:val="20"/>
              </w:rPr>
              <w:t>AS90002</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574B00">
              <w:rPr>
                <w:color w:val="FFFFFF" w:themeColor="background1"/>
              </w:rPr>
              <w:t>•</w:t>
            </w:r>
          </w:p>
        </w:tc>
        <w:tc>
          <w:tcPr>
            <w:tcW w:w="1138" w:type="dxa"/>
            <w:vAlign w:val="center"/>
          </w:tcPr>
          <w:p w:rsidR="009C521E" w:rsidRPr="00EF4FCB" w:rsidRDefault="009C521E" w:rsidP="00F81981">
            <w:pPr>
              <w:jc w:val="center"/>
              <w:rPr>
                <w:sz w:val="20"/>
                <w:szCs w:val="20"/>
              </w:rPr>
            </w:pPr>
            <w:r>
              <w:rPr>
                <w:sz w:val="20"/>
                <w:szCs w:val="20"/>
              </w:rPr>
              <w:t>6</w:t>
            </w:r>
          </w:p>
        </w:tc>
        <w:tc>
          <w:tcPr>
            <w:tcW w:w="5200" w:type="dxa"/>
          </w:tcPr>
          <w:p w:rsidR="009C521E" w:rsidRPr="00EF4FCB" w:rsidRDefault="009C521E" w:rsidP="00F81981">
            <w:pPr>
              <w:rPr>
                <w:sz w:val="20"/>
                <w:szCs w:val="20"/>
              </w:rPr>
            </w:pPr>
            <w:r>
              <w:rPr>
                <w:sz w:val="20"/>
                <w:szCs w:val="20"/>
              </w:rPr>
              <w:t>Perform dance sequences</w:t>
            </w:r>
          </w:p>
        </w:tc>
      </w:tr>
      <w:tr w:rsidR="009C521E" w:rsidTr="00F81981">
        <w:tc>
          <w:tcPr>
            <w:tcW w:w="1271" w:type="dxa"/>
            <w:vAlign w:val="center"/>
          </w:tcPr>
          <w:p w:rsidR="009C521E" w:rsidRPr="00EF4FCB" w:rsidRDefault="009C521E" w:rsidP="00F81981">
            <w:pPr>
              <w:jc w:val="center"/>
              <w:rPr>
                <w:sz w:val="20"/>
                <w:szCs w:val="20"/>
              </w:rPr>
            </w:pPr>
            <w:r>
              <w:rPr>
                <w:sz w:val="20"/>
                <w:szCs w:val="20"/>
              </w:rPr>
              <w:t>AS90859</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574B00">
              <w:rPr>
                <w:color w:val="FFFFFF" w:themeColor="background1"/>
              </w:rPr>
              <w:t>•</w:t>
            </w:r>
          </w:p>
        </w:tc>
        <w:tc>
          <w:tcPr>
            <w:tcW w:w="1138" w:type="dxa"/>
            <w:vAlign w:val="center"/>
          </w:tcPr>
          <w:p w:rsidR="009C521E" w:rsidRPr="00EF4FCB" w:rsidRDefault="009C521E" w:rsidP="00F81981">
            <w:pPr>
              <w:jc w:val="center"/>
              <w:rPr>
                <w:sz w:val="20"/>
                <w:szCs w:val="20"/>
              </w:rPr>
            </w:pPr>
            <w:r>
              <w:rPr>
                <w:sz w:val="20"/>
                <w:szCs w:val="20"/>
              </w:rPr>
              <w:t>4</w:t>
            </w:r>
          </w:p>
        </w:tc>
        <w:tc>
          <w:tcPr>
            <w:tcW w:w="5200" w:type="dxa"/>
          </w:tcPr>
          <w:p w:rsidR="009C521E" w:rsidRPr="00EF4FCB" w:rsidRDefault="009C521E" w:rsidP="00F81981">
            <w:pPr>
              <w:rPr>
                <w:sz w:val="20"/>
                <w:szCs w:val="20"/>
              </w:rPr>
            </w:pPr>
            <w:r>
              <w:rPr>
                <w:sz w:val="20"/>
                <w:szCs w:val="20"/>
              </w:rPr>
              <w:t>Demonstrate ensemble skills in a dance</w:t>
            </w:r>
          </w:p>
        </w:tc>
      </w:tr>
      <w:tr w:rsidR="009C521E" w:rsidTr="00F81981">
        <w:tc>
          <w:tcPr>
            <w:tcW w:w="1271" w:type="dxa"/>
            <w:vAlign w:val="center"/>
          </w:tcPr>
          <w:p w:rsidR="009C521E" w:rsidRPr="00EF4FCB" w:rsidRDefault="009C521E" w:rsidP="00F81981">
            <w:pPr>
              <w:jc w:val="center"/>
              <w:rPr>
                <w:sz w:val="20"/>
                <w:szCs w:val="20"/>
              </w:rPr>
            </w:pPr>
            <w:r>
              <w:rPr>
                <w:sz w:val="20"/>
                <w:szCs w:val="20"/>
              </w:rPr>
              <w:t>AS90860</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574B00">
              <w:rPr>
                <w:color w:val="FFFFFF" w:themeColor="background1"/>
              </w:rPr>
              <w:t>•</w:t>
            </w:r>
          </w:p>
        </w:tc>
        <w:tc>
          <w:tcPr>
            <w:tcW w:w="1138" w:type="dxa"/>
            <w:vAlign w:val="center"/>
          </w:tcPr>
          <w:p w:rsidR="009C521E" w:rsidRPr="00EF4FCB" w:rsidRDefault="009C521E" w:rsidP="00F81981">
            <w:pPr>
              <w:jc w:val="center"/>
              <w:rPr>
                <w:sz w:val="20"/>
                <w:szCs w:val="20"/>
              </w:rPr>
            </w:pPr>
            <w:r>
              <w:rPr>
                <w:sz w:val="20"/>
                <w:szCs w:val="20"/>
              </w:rPr>
              <w:t>4</w:t>
            </w:r>
          </w:p>
        </w:tc>
        <w:tc>
          <w:tcPr>
            <w:tcW w:w="5200" w:type="dxa"/>
          </w:tcPr>
          <w:p w:rsidR="009C521E" w:rsidRPr="00EF4FCB" w:rsidRDefault="009C521E" w:rsidP="00F81981">
            <w:pPr>
              <w:rPr>
                <w:sz w:val="20"/>
                <w:szCs w:val="20"/>
              </w:rPr>
            </w:pPr>
            <w:r>
              <w:rPr>
                <w:sz w:val="20"/>
                <w:szCs w:val="20"/>
              </w:rPr>
              <w:t xml:space="preserve">Demonstrate understanding of the elements of dance </w:t>
            </w:r>
            <w:r w:rsidRPr="001A2BE4">
              <w:rPr>
                <w:i/>
                <w:sz w:val="20"/>
                <w:szCs w:val="20"/>
              </w:rPr>
              <w:t>(L)</w:t>
            </w:r>
          </w:p>
        </w:tc>
      </w:tr>
      <w:tr w:rsidR="009C521E" w:rsidTr="00F81981">
        <w:tc>
          <w:tcPr>
            <w:tcW w:w="5568" w:type="dxa"/>
            <w:gridSpan w:val="8"/>
            <w:vAlign w:val="center"/>
          </w:tcPr>
          <w:p w:rsidR="009C521E" w:rsidRPr="00EF4FCB" w:rsidRDefault="009C521E" w:rsidP="00F81981">
            <w:pPr>
              <w:jc w:val="center"/>
              <w:rPr>
                <w:sz w:val="20"/>
                <w:szCs w:val="20"/>
              </w:rPr>
            </w:pPr>
          </w:p>
        </w:tc>
        <w:tc>
          <w:tcPr>
            <w:tcW w:w="5200" w:type="dxa"/>
          </w:tcPr>
          <w:p w:rsidR="009C521E" w:rsidRPr="005A1FCC" w:rsidRDefault="009C521E" w:rsidP="00F81981">
            <w:pPr>
              <w:rPr>
                <w:b/>
                <w:sz w:val="20"/>
                <w:szCs w:val="20"/>
              </w:rPr>
            </w:pPr>
            <w:r>
              <w:rPr>
                <w:b/>
                <w:sz w:val="20"/>
                <w:szCs w:val="20"/>
              </w:rPr>
              <w:t>Externally assessed</w:t>
            </w:r>
          </w:p>
        </w:tc>
      </w:tr>
      <w:tr w:rsidR="009C521E" w:rsidTr="00F81981">
        <w:tc>
          <w:tcPr>
            <w:tcW w:w="1271" w:type="dxa"/>
            <w:vAlign w:val="center"/>
          </w:tcPr>
          <w:p w:rsidR="009C521E" w:rsidRDefault="009C521E" w:rsidP="00F81981">
            <w:pPr>
              <w:jc w:val="center"/>
              <w:rPr>
                <w:sz w:val="20"/>
                <w:szCs w:val="20"/>
              </w:rPr>
            </w:pPr>
            <w:r w:rsidRPr="00D34B5E">
              <w:rPr>
                <w:sz w:val="20"/>
                <w:szCs w:val="20"/>
              </w:rPr>
              <w:t>AS90861</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574B00">
              <w:rPr>
                <w:color w:val="FFFFFF" w:themeColor="background1"/>
              </w:rPr>
              <w:t>•</w:t>
            </w:r>
          </w:p>
        </w:tc>
        <w:tc>
          <w:tcPr>
            <w:tcW w:w="1138" w:type="dxa"/>
            <w:vAlign w:val="center"/>
          </w:tcPr>
          <w:p w:rsidR="009C521E" w:rsidRPr="00EF4FCB" w:rsidRDefault="009C521E" w:rsidP="00F81981">
            <w:pPr>
              <w:jc w:val="center"/>
              <w:rPr>
                <w:sz w:val="20"/>
                <w:szCs w:val="20"/>
              </w:rPr>
            </w:pPr>
            <w:r>
              <w:rPr>
                <w:sz w:val="20"/>
                <w:szCs w:val="20"/>
              </w:rPr>
              <w:t>4</w:t>
            </w:r>
          </w:p>
        </w:tc>
        <w:tc>
          <w:tcPr>
            <w:tcW w:w="5200" w:type="dxa"/>
          </w:tcPr>
          <w:p w:rsidR="009C521E" w:rsidRPr="00EF4FCB" w:rsidRDefault="009C521E" w:rsidP="00F81981">
            <w:pPr>
              <w:rPr>
                <w:sz w:val="20"/>
                <w:szCs w:val="20"/>
              </w:rPr>
            </w:pPr>
            <w:r w:rsidRPr="00D34B5E">
              <w:rPr>
                <w:sz w:val="20"/>
                <w:szCs w:val="20"/>
              </w:rPr>
              <w:t>Demonstrate understanding of a dance performance</w:t>
            </w:r>
            <w:r>
              <w:rPr>
                <w:sz w:val="20"/>
                <w:szCs w:val="20"/>
              </w:rPr>
              <w:t xml:space="preserve"> </w:t>
            </w:r>
            <w:r w:rsidRPr="001A2BE4">
              <w:rPr>
                <w:i/>
                <w:sz w:val="20"/>
                <w:szCs w:val="20"/>
              </w:rPr>
              <w:t>(L)</w:t>
            </w:r>
          </w:p>
        </w:tc>
      </w:tr>
      <w:tr w:rsidR="009C521E" w:rsidTr="00F81981">
        <w:tc>
          <w:tcPr>
            <w:tcW w:w="1271" w:type="dxa"/>
            <w:vAlign w:val="center"/>
          </w:tcPr>
          <w:p w:rsidR="009C521E" w:rsidRDefault="009C521E" w:rsidP="00F81981">
            <w:pPr>
              <w:jc w:val="center"/>
              <w:rPr>
                <w:sz w:val="20"/>
                <w:szCs w:val="20"/>
              </w:rPr>
            </w:pPr>
            <w:r w:rsidRPr="00D34B5E">
              <w:rPr>
                <w:sz w:val="20"/>
                <w:szCs w:val="20"/>
              </w:rPr>
              <w:t>AS90005</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574B00">
              <w:rPr>
                <w:color w:val="FFFFFF" w:themeColor="background1"/>
              </w:rPr>
              <w:t>•</w:t>
            </w:r>
          </w:p>
        </w:tc>
        <w:tc>
          <w:tcPr>
            <w:tcW w:w="1138" w:type="dxa"/>
            <w:vAlign w:val="center"/>
          </w:tcPr>
          <w:p w:rsidR="009C521E" w:rsidRPr="00EF4FCB" w:rsidRDefault="009C521E" w:rsidP="00F81981">
            <w:pPr>
              <w:jc w:val="center"/>
              <w:rPr>
                <w:sz w:val="20"/>
                <w:szCs w:val="20"/>
              </w:rPr>
            </w:pPr>
            <w:r>
              <w:rPr>
                <w:sz w:val="20"/>
                <w:szCs w:val="20"/>
              </w:rPr>
              <w:t>4</w:t>
            </w:r>
          </w:p>
        </w:tc>
        <w:tc>
          <w:tcPr>
            <w:tcW w:w="5200" w:type="dxa"/>
          </w:tcPr>
          <w:p w:rsidR="009C521E" w:rsidRPr="00EF4FCB" w:rsidRDefault="009C521E" w:rsidP="00F81981">
            <w:pPr>
              <w:rPr>
                <w:sz w:val="20"/>
                <w:szCs w:val="20"/>
              </w:rPr>
            </w:pPr>
            <w:r w:rsidRPr="00D34B5E">
              <w:rPr>
                <w:sz w:val="20"/>
                <w:szCs w:val="20"/>
              </w:rPr>
              <w:t>Demonstrate knowledge of a dance genre or style</w:t>
            </w:r>
            <w:r>
              <w:rPr>
                <w:sz w:val="20"/>
                <w:szCs w:val="20"/>
              </w:rPr>
              <w:t xml:space="preserve"> </w:t>
            </w:r>
            <w:r w:rsidRPr="001A2BE4">
              <w:rPr>
                <w:i/>
                <w:sz w:val="20"/>
                <w:szCs w:val="20"/>
              </w:rPr>
              <w:t>(L)</w:t>
            </w:r>
          </w:p>
        </w:tc>
      </w:tr>
    </w:tbl>
    <w:p w:rsidR="009C521E" w:rsidRDefault="009C521E" w:rsidP="009C521E">
      <w:pPr>
        <w:rPr>
          <w:i/>
          <w:sz w:val="18"/>
        </w:rPr>
      </w:pPr>
      <w:r w:rsidRPr="00A82EAE">
        <w:rPr>
          <w:i/>
          <w:sz w:val="18"/>
        </w:rPr>
        <w:t>(L</w:t>
      </w:r>
      <w:r>
        <w:rPr>
          <w:i/>
          <w:sz w:val="18"/>
        </w:rPr>
        <w:t>)</w:t>
      </w:r>
      <w:r w:rsidRPr="00A82EAE">
        <w:rPr>
          <w:i/>
          <w:sz w:val="18"/>
        </w:rPr>
        <w:t xml:space="preserve"> = </w:t>
      </w:r>
      <w:proofErr w:type="gramStart"/>
      <w:r w:rsidRPr="00A82EAE">
        <w:rPr>
          <w:i/>
          <w:sz w:val="18"/>
        </w:rPr>
        <w:t xml:space="preserve">Literacy  </w:t>
      </w:r>
      <w:r>
        <w:rPr>
          <w:i/>
          <w:sz w:val="18"/>
        </w:rPr>
        <w:t>(</w:t>
      </w:r>
      <w:proofErr w:type="gramEnd"/>
      <w:r w:rsidRPr="00A82EAE">
        <w:rPr>
          <w:i/>
          <w:sz w:val="18"/>
        </w:rPr>
        <w:t>N</w:t>
      </w:r>
      <w:r>
        <w:rPr>
          <w:i/>
          <w:sz w:val="18"/>
        </w:rPr>
        <w:t>) = Numeracy</w:t>
      </w:r>
    </w:p>
    <w:p w:rsidR="009C521E" w:rsidRDefault="009C521E" w:rsidP="009C521E">
      <w:pPr>
        <w:rPr>
          <w:i/>
          <w:sz w:val="18"/>
        </w:rPr>
      </w:pPr>
    </w:p>
    <w:p w:rsidR="009C521E" w:rsidRDefault="009C521E" w:rsidP="009C521E">
      <w:pPr>
        <w:rPr>
          <w:i/>
          <w:sz w:val="18"/>
        </w:rPr>
      </w:pPr>
    </w:p>
    <w:p w:rsidR="009C521E" w:rsidRDefault="009C521E" w:rsidP="009C521E">
      <w:pPr>
        <w:rPr>
          <w:i/>
          <w:sz w:val="18"/>
        </w:rPr>
      </w:pPr>
    </w:p>
    <w:p w:rsidR="009C521E" w:rsidRDefault="009C521E" w:rsidP="009C521E">
      <w:pPr>
        <w:rPr>
          <w:i/>
          <w:sz w:val="18"/>
        </w:rPr>
      </w:pPr>
    </w:p>
    <w:p w:rsidR="009C521E" w:rsidRDefault="009C521E" w:rsidP="009C521E">
      <w:pPr>
        <w:rPr>
          <w:i/>
          <w:sz w:val="18"/>
        </w:rPr>
      </w:pPr>
    </w:p>
    <w:p w:rsidR="009C521E" w:rsidRDefault="009C521E" w:rsidP="009C521E">
      <w:pPr>
        <w:rPr>
          <w:i/>
          <w:sz w:val="18"/>
        </w:rPr>
      </w:pPr>
    </w:p>
    <w:p w:rsidR="009C521E" w:rsidRDefault="009C521E" w:rsidP="009C521E">
      <w:pPr>
        <w:rPr>
          <w:i/>
          <w:sz w:val="18"/>
        </w:rPr>
      </w:pPr>
    </w:p>
    <w:p w:rsidR="009C521E" w:rsidRDefault="009C521E" w:rsidP="009C521E">
      <w:pPr>
        <w:rPr>
          <w:i/>
          <w:sz w:val="18"/>
        </w:rPr>
      </w:pPr>
    </w:p>
    <w:p w:rsidR="009C521E" w:rsidRPr="00A82EAE" w:rsidRDefault="009C521E" w:rsidP="009C521E">
      <w:pPr>
        <w:rPr>
          <w:i/>
          <w:sz w:val="18"/>
        </w:rPr>
      </w:pPr>
    </w:p>
    <w:tbl>
      <w:tblPr>
        <w:tblStyle w:val="TableGrid"/>
        <w:tblW w:w="10768" w:type="dxa"/>
        <w:tblLook w:val="04A0" w:firstRow="1" w:lastRow="0" w:firstColumn="1" w:lastColumn="0" w:noHBand="0" w:noVBand="1"/>
      </w:tblPr>
      <w:tblGrid>
        <w:gridCol w:w="1284"/>
        <w:gridCol w:w="9484"/>
      </w:tblGrid>
      <w:tr w:rsidR="009C521E" w:rsidTr="00F81981">
        <w:tc>
          <w:tcPr>
            <w:tcW w:w="10768" w:type="dxa"/>
            <w:gridSpan w:val="2"/>
          </w:tcPr>
          <w:p w:rsidR="009C521E" w:rsidRPr="00604966" w:rsidRDefault="009C521E" w:rsidP="00F81981">
            <w:pPr>
              <w:rPr>
                <w:b/>
              </w:rPr>
            </w:pPr>
            <w:r>
              <w:rPr>
                <w:b/>
              </w:rPr>
              <w:t>Level 2       DANCE</w:t>
            </w:r>
          </w:p>
        </w:tc>
      </w:tr>
      <w:tr w:rsidR="009C521E" w:rsidTr="00F81981">
        <w:tc>
          <w:tcPr>
            <w:tcW w:w="1284" w:type="dxa"/>
          </w:tcPr>
          <w:p w:rsidR="009C521E" w:rsidRPr="00604966" w:rsidRDefault="009C521E" w:rsidP="00F81981">
            <w:pPr>
              <w:rPr>
                <w:b/>
                <w:sz w:val="20"/>
                <w:szCs w:val="20"/>
              </w:rPr>
            </w:pPr>
            <w:r w:rsidRPr="00604966">
              <w:rPr>
                <w:b/>
                <w:sz w:val="20"/>
                <w:szCs w:val="20"/>
              </w:rPr>
              <w:t>Prerequisite:</w:t>
            </w:r>
          </w:p>
        </w:tc>
        <w:tc>
          <w:tcPr>
            <w:tcW w:w="9484" w:type="dxa"/>
          </w:tcPr>
          <w:p w:rsidR="009C521E" w:rsidRPr="00EF4FCB" w:rsidRDefault="009C521E" w:rsidP="00F81981">
            <w:pPr>
              <w:rPr>
                <w:sz w:val="20"/>
                <w:szCs w:val="20"/>
              </w:rPr>
            </w:pPr>
            <w:r w:rsidRPr="000D000F">
              <w:rPr>
                <w:sz w:val="20"/>
                <w:szCs w:val="20"/>
              </w:rPr>
              <w:t>A passion for movement.  No formal training required.  Be willing to work as part of a group.  Commitment to rehearsals when required.</w:t>
            </w:r>
          </w:p>
        </w:tc>
      </w:tr>
      <w:tr w:rsidR="009C521E" w:rsidTr="00F81981">
        <w:tc>
          <w:tcPr>
            <w:tcW w:w="1284" w:type="dxa"/>
          </w:tcPr>
          <w:p w:rsidR="009C521E" w:rsidRPr="00604966" w:rsidRDefault="009C521E" w:rsidP="00F81981">
            <w:pPr>
              <w:rPr>
                <w:b/>
                <w:sz w:val="20"/>
                <w:szCs w:val="20"/>
              </w:rPr>
            </w:pPr>
            <w:r w:rsidRPr="00604966">
              <w:rPr>
                <w:b/>
                <w:sz w:val="20"/>
                <w:szCs w:val="20"/>
              </w:rPr>
              <w:t>Summary of Course:</w:t>
            </w:r>
          </w:p>
        </w:tc>
        <w:tc>
          <w:tcPr>
            <w:tcW w:w="9484" w:type="dxa"/>
          </w:tcPr>
          <w:p w:rsidR="009C521E" w:rsidRPr="00EF4FCB" w:rsidRDefault="009C521E" w:rsidP="00F81981">
            <w:pPr>
              <w:rPr>
                <w:sz w:val="20"/>
                <w:szCs w:val="20"/>
              </w:rPr>
            </w:pPr>
            <w:r w:rsidRPr="000D000F">
              <w:rPr>
                <w:sz w:val="20"/>
                <w:szCs w:val="20"/>
              </w:rPr>
              <w:t>Assessments will combine practical activities where students keep documentation of their learning and also written and external assessment opportunities.</w:t>
            </w:r>
          </w:p>
        </w:tc>
      </w:tr>
      <w:tr w:rsidR="009C521E" w:rsidTr="00F81981">
        <w:tc>
          <w:tcPr>
            <w:tcW w:w="1284" w:type="dxa"/>
          </w:tcPr>
          <w:p w:rsidR="009C521E" w:rsidRPr="00604966" w:rsidRDefault="009C521E" w:rsidP="00F81981">
            <w:pPr>
              <w:rPr>
                <w:b/>
                <w:sz w:val="20"/>
                <w:szCs w:val="20"/>
              </w:rPr>
            </w:pPr>
            <w:r w:rsidRPr="00604966">
              <w:rPr>
                <w:b/>
                <w:sz w:val="20"/>
                <w:szCs w:val="20"/>
              </w:rPr>
              <w:t>Fees:</w:t>
            </w:r>
          </w:p>
        </w:tc>
        <w:tc>
          <w:tcPr>
            <w:tcW w:w="9484" w:type="dxa"/>
          </w:tcPr>
          <w:p w:rsidR="009C521E" w:rsidRPr="00EF4FCB" w:rsidRDefault="009C521E" w:rsidP="00F81981">
            <w:pPr>
              <w:rPr>
                <w:sz w:val="20"/>
                <w:szCs w:val="20"/>
              </w:rPr>
            </w:pPr>
            <w:r w:rsidRPr="000D000F">
              <w:rPr>
                <w:sz w:val="20"/>
                <w:szCs w:val="20"/>
              </w:rPr>
              <w:t>Cost of workshops and professional performances.</w:t>
            </w:r>
          </w:p>
        </w:tc>
      </w:tr>
    </w:tbl>
    <w:p w:rsidR="009C521E" w:rsidRPr="00B9423E" w:rsidRDefault="009C521E" w:rsidP="009C521E">
      <w:pPr>
        <w:spacing w:after="0"/>
        <w:rPr>
          <w:sz w:val="12"/>
          <w:szCs w:val="12"/>
        </w:rPr>
      </w:pPr>
    </w:p>
    <w:tbl>
      <w:tblPr>
        <w:tblStyle w:val="TableGrid"/>
        <w:tblW w:w="10768" w:type="dxa"/>
        <w:tblLayout w:type="fixed"/>
        <w:tblLook w:val="04A0" w:firstRow="1" w:lastRow="0" w:firstColumn="1" w:lastColumn="0" w:noHBand="0" w:noVBand="1"/>
      </w:tblPr>
      <w:tblGrid>
        <w:gridCol w:w="1271"/>
        <w:gridCol w:w="526"/>
        <w:gridCol w:w="526"/>
        <w:gridCol w:w="527"/>
        <w:gridCol w:w="526"/>
        <w:gridCol w:w="527"/>
        <w:gridCol w:w="526"/>
        <w:gridCol w:w="669"/>
        <w:gridCol w:w="851"/>
        <w:gridCol w:w="4819"/>
      </w:tblGrid>
      <w:tr w:rsidR="009C521E" w:rsidTr="00F81981">
        <w:tc>
          <w:tcPr>
            <w:tcW w:w="1271" w:type="dxa"/>
            <w:vAlign w:val="center"/>
          </w:tcPr>
          <w:p w:rsidR="009C521E" w:rsidRPr="00604966" w:rsidRDefault="009C521E" w:rsidP="00F81981">
            <w:pPr>
              <w:jc w:val="center"/>
              <w:rPr>
                <w:b/>
                <w:sz w:val="20"/>
                <w:szCs w:val="20"/>
              </w:rPr>
            </w:pPr>
            <w:r w:rsidRPr="00604966">
              <w:rPr>
                <w:b/>
                <w:sz w:val="20"/>
                <w:szCs w:val="20"/>
              </w:rPr>
              <w:t>Assessment</w:t>
            </w:r>
          </w:p>
        </w:tc>
        <w:tc>
          <w:tcPr>
            <w:tcW w:w="526" w:type="dxa"/>
            <w:shd w:val="clear" w:color="auto" w:fill="auto"/>
          </w:tcPr>
          <w:p w:rsidR="009C521E" w:rsidRPr="00574B00" w:rsidRDefault="009C521E" w:rsidP="00F81981">
            <w:pPr>
              <w:jc w:val="center"/>
              <w:rPr>
                <w:b/>
                <w:color w:val="FFFFFF" w:themeColor="background1"/>
                <w:sz w:val="20"/>
                <w:szCs w:val="20"/>
              </w:rPr>
            </w:pPr>
            <w:proofErr w:type="spellStart"/>
            <w:r w:rsidRPr="00F3668F">
              <w:rPr>
                <w:b/>
                <w:sz w:val="20"/>
                <w:szCs w:val="20"/>
              </w:rPr>
              <w:t>Uni</w:t>
            </w:r>
            <w:proofErr w:type="spellEnd"/>
            <w:r w:rsidRPr="00F3668F">
              <w:rPr>
                <w:b/>
                <w:sz w:val="20"/>
                <w:szCs w:val="20"/>
              </w:rPr>
              <w:t xml:space="preserve"> Lit</w:t>
            </w:r>
          </w:p>
        </w:tc>
        <w:tc>
          <w:tcPr>
            <w:tcW w:w="526" w:type="dxa"/>
            <w:shd w:val="clear" w:color="auto" w:fill="FF993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SC</w:t>
            </w:r>
          </w:p>
        </w:tc>
        <w:tc>
          <w:tcPr>
            <w:tcW w:w="669" w:type="dxa"/>
            <w:shd w:val="clear" w:color="auto" w:fill="FFC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9C521E" w:rsidRPr="00604966" w:rsidRDefault="009C521E" w:rsidP="00F81981">
            <w:pPr>
              <w:jc w:val="center"/>
              <w:rPr>
                <w:b/>
                <w:sz w:val="20"/>
                <w:szCs w:val="20"/>
              </w:rPr>
            </w:pPr>
            <w:r w:rsidRPr="00604966">
              <w:rPr>
                <w:b/>
                <w:sz w:val="20"/>
                <w:szCs w:val="20"/>
              </w:rPr>
              <w:t>Credits</w:t>
            </w:r>
          </w:p>
        </w:tc>
        <w:tc>
          <w:tcPr>
            <w:tcW w:w="4819" w:type="dxa"/>
            <w:vAlign w:val="center"/>
          </w:tcPr>
          <w:p w:rsidR="009C521E" w:rsidRPr="00604966" w:rsidRDefault="009C521E" w:rsidP="00F81981">
            <w:pPr>
              <w:rPr>
                <w:b/>
                <w:sz w:val="20"/>
                <w:szCs w:val="20"/>
              </w:rPr>
            </w:pPr>
            <w:r w:rsidRPr="00604966">
              <w:rPr>
                <w:b/>
                <w:sz w:val="20"/>
                <w:szCs w:val="20"/>
              </w:rPr>
              <w:t>Internally assessed</w:t>
            </w:r>
          </w:p>
        </w:tc>
      </w:tr>
      <w:tr w:rsidR="009C521E" w:rsidTr="00F81981">
        <w:tc>
          <w:tcPr>
            <w:tcW w:w="1271" w:type="dxa"/>
            <w:vAlign w:val="center"/>
          </w:tcPr>
          <w:p w:rsidR="009C521E" w:rsidRPr="00EF4FCB" w:rsidRDefault="009C521E" w:rsidP="00F81981">
            <w:pPr>
              <w:jc w:val="center"/>
              <w:rPr>
                <w:sz w:val="20"/>
                <w:szCs w:val="20"/>
              </w:rPr>
            </w:pPr>
            <w:r>
              <w:rPr>
                <w:sz w:val="20"/>
                <w:szCs w:val="20"/>
              </w:rPr>
              <w:t>AS91205</w:t>
            </w:r>
          </w:p>
        </w:tc>
        <w:tc>
          <w:tcPr>
            <w:tcW w:w="526" w:type="dxa"/>
            <w:shd w:val="clear" w:color="auto" w:fill="auto"/>
          </w:tcPr>
          <w:p w:rsidR="009C521E" w:rsidRPr="00574B00" w:rsidRDefault="009C521E" w:rsidP="00F81981">
            <w:pPr>
              <w:jc w:val="center"/>
              <w:rPr>
                <w:color w:val="FFFFFF" w:themeColor="background1"/>
              </w:rPr>
            </w:pPr>
          </w:p>
        </w:tc>
        <w:tc>
          <w:tcPr>
            <w:tcW w:w="526" w:type="dxa"/>
            <w:shd w:val="clear" w:color="auto" w:fill="FF9933"/>
            <w:vAlign w:val="center"/>
          </w:tcPr>
          <w:p w:rsidR="009C521E" w:rsidRPr="00574B00" w:rsidRDefault="009C521E" w:rsidP="00F81981">
            <w:pPr>
              <w:jc w:val="center"/>
              <w:rPr>
                <w:color w:val="FFFFFF" w:themeColor="background1"/>
              </w:rPr>
            </w:pPr>
          </w:p>
        </w:tc>
        <w:tc>
          <w:tcPr>
            <w:tcW w:w="527" w:type="dxa"/>
            <w:shd w:val="clear" w:color="auto" w:fill="B80023"/>
            <w:vAlign w:val="center"/>
          </w:tcPr>
          <w:p w:rsidR="009C521E" w:rsidRPr="00574B00" w:rsidRDefault="009C521E" w:rsidP="00F81981">
            <w:pPr>
              <w:jc w:val="center"/>
              <w:rPr>
                <w:color w:val="FFFFFF" w:themeColor="background1"/>
              </w:rPr>
            </w:pPr>
          </w:p>
        </w:tc>
        <w:tc>
          <w:tcPr>
            <w:tcW w:w="526" w:type="dxa"/>
            <w:shd w:val="clear" w:color="auto" w:fill="7FAC00"/>
            <w:vAlign w:val="center"/>
          </w:tcPr>
          <w:p w:rsidR="009C521E" w:rsidRPr="00574B00" w:rsidRDefault="009C521E" w:rsidP="00F81981">
            <w:pPr>
              <w:jc w:val="center"/>
              <w:rPr>
                <w:color w:val="FFFFFF" w:themeColor="background1"/>
              </w:rPr>
            </w:pPr>
          </w:p>
        </w:tc>
        <w:tc>
          <w:tcPr>
            <w:tcW w:w="527" w:type="dxa"/>
            <w:shd w:val="clear" w:color="auto" w:fill="3B99AF"/>
            <w:vAlign w:val="center"/>
          </w:tcPr>
          <w:p w:rsidR="009C521E" w:rsidRPr="00574B00" w:rsidRDefault="009C521E" w:rsidP="00F81981">
            <w:pPr>
              <w:jc w:val="center"/>
              <w:rPr>
                <w:color w:val="FFFFFF" w:themeColor="background1"/>
              </w:rPr>
            </w:pPr>
          </w:p>
        </w:tc>
        <w:tc>
          <w:tcPr>
            <w:tcW w:w="526" w:type="dxa"/>
            <w:shd w:val="clear" w:color="auto" w:fill="5F55AB"/>
            <w:vAlign w:val="center"/>
          </w:tcPr>
          <w:p w:rsidR="009C521E" w:rsidRPr="00574B00" w:rsidRDefault="009C521E" w:rsidP="00F81981">
            <w:pPr>
              <w:jc w:val="center"/>
              <w:rPr>
                <w:color w:val="FFFFFF" w:themeColor="background1"/>
              </w:rPr>
            </w:pPr>
          </w:p>
        </w:tc>
        <w:tc>
          <w:tcPr>
            <w:tcW w:w="669" w:type="dxa"/>
            <w:shd w:val="clear" w:color="auto" w:fill="FFC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851" w:type="dxa"/>
            <w:vAlign w:val="center"/>
          </w:tcPr>
          <w:p w:rsidR="009C521E" w:rsidRPr="00EF4FCB" w:rsidRDefault="009C521E" w:rsidP="00F81981">
            <w:pPr>
              <w:jc w:val="center"/>
              <w:rPr>
                <w:sz w:val="20"/>
                <w:szCs w:val="20"/>
              </w:rPr>
            </w:pPr>
            <w:r>
              <w:rPr>
                <w:sz w:val="20"/>
                <w:szCs w:val="20"/>
              </w:rPr>
              <w:t>4</w:t>
            </w:r>
          </w:p>
        </w:tc>
        <w:tc>
          <w:tcPr>
            <w:tcW w:w="4819" w:type="dxa"/>
          </w:tcPr>
          <w:p w:rsidR="009C521E" w:rsidRPr="00EF4FCB" w:rsidRDefault="009C521E" w:rsidP="00F81981">
            <w:pPr>
              <w:rPr>
                <w:sz w:val="20"/>
                <w:szCs w:val="20"/>
              </w:rPr>
            </w:pPr>
            <w:r>
              <w:rPr>
                <w:sz w:val="20"/>
                <w:szCs w:val="20"/>
              </w:rPr>
              <w:t>Choreograph a group dance to communicate an intention</w:t>
            </w:r>
          </w:p>
        </w:tc>
      </w:tr>
      <w:tr w:rsidR="009C521E" w:rsidTr="00F81981">
        <w:tc>
          <w:tcPr>
            <w:tcW w:w="1271" w:type="dxa"/>
            <w:vAlign w:val="center"/>
          </w:tcPr>
          <w:p w:rsidR="009C521E" w:rsidRPr="00EF4FCB" w:rsidRDefault="009C521E" w:rsidP="00F81981">
            <w:pPr>
              <w:jc w:val="center"/>
              <w:rPr>
                <w:sz w:val="20"/>
                <w:szCs w:val="20"/>
              </w:rPr>
            </w:pPr>
            <w:r>
              <w:rPr>
                <w:sz w:val="20"/>
                <w:szCs w:val="20"/>
              </w:rPr>
              <w:t>AS91206</w:t>
            </w:r>
          </w:p>
        </w:tc>
        <w:tc>
          <w:tcPr>
            <w:tcW w:w="526" w:type="dxa"/>
            <w:shd w:val="clear" w:color="auto" w:fill="auto"/>
          </w:tcPr>
          <w:p w:rsidR="009C521E" w:rsidRDefault="009C521E" w:rsidP="00F81981">
            <w:pPr>
              <w:jc w:val="center"/>
            </w:pP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669" w:type="dxa"/>
            <w:shd w:val="clear" w:color="auto" w:fill="FFCC00"/>
            <w:vAlign w:val="center"/>
          </w:tcPr>
          <w:p w:rsidR="009C521E" w:rsidRDefault="009C521E" w:rsidP="00F81981">
            <w:pPr>
              <w:jc w:val="center"/>
            </w:pPr>
            <w:r w:rsidRPr="00574B00">
              <w:rPr>
                <w:color w:val="FFFFFF" w:themeColor="background1"/>
              </w:rPr>
              <w:t>•</w:t>
            </w:r>
          </w:p>
        </w:tc>
        <w:tc>
          <w:tcPr>
            <w:tcW w:w="851" w:type="dxa"/>
            <w:vAlign w:val="center"/>
          </w:tcPr>
          <w:p w:rsidR="009C521E" w:rsidRPr="00EF4FCB" w:rsidRDefault="009C521E" w:rsidP="00F81981">
            <w:pPr>
              <w:jc w:val="center"/>
              <w:rPr>
                <w:sz w:val="20"/>
                <w:szCs w:val="20"/>
              </w:rPr>
            </w:pPr>
            <w:r>
              <w:rPr>
                <w:sz w:val="20"/>
                <w:szCs w:val="20"/>
              </w:rPr>
              <w:t>4</w:t>
            </w:r>
          </w:p>
        </w:tc>
        <w:tc>
          <w:tcPr>
            <w:tcW w:w="4819" w:type="dxa"/>
          </w:tcPr>
          <w:p w:rsidR="009C521E" w:rsidRPr="00EF4FCB" w:rsidRDefault="009C521E" w:rsidP="00F81981">
            <w:pPr>
              <w:rPr>
                <w:sz w:val="20"/>
                <w:szCs w:val="20"/>
              </w:rPr>
            </w:pPr>
            <w:r>
              <w:rPr>
                <w:sz w:val="20"/>
                <w:szCs w:val="20"/>
              </w:rPr>
              <w:t>Choreograph a solo dance to communicate an intention</w:t>
            </w:r>
          </w:p>
        </w:tc>
      </w:tr>
      <w:tr w:rsidR="009C521E" w:rsidTr="00F81981">
        <w:tc>
          <w:tcPr>
            <w:tcW w:w="1271" w:type="dxa"/>
            <w:vAlign w:val="center"/>
          </w:tcPr>
          <w:p w:rsidR="009C521E" w:rsidRPr="00EF4FCB" w:rsidRDefault="009C521E" w:rsidP="00F81981">
            <w:pPr>
              <w:jc w:val="center"/>
              <w:rPr>
                <w:sz w:val="20"/>
                <w:szCs w:val="20"/>
              </w:rPr>
            </w:pPr>
            <w:r>
              <w:rPr>
                <w:sz w:val="20"/>
                <w:szCs w:val="20"/>
              </w:rPr>
              <w:t>AS91207</w:t>
            </w:r>
          </w:p>
        </w:tc>
        <w:tc>
          <w:tcPr>
            <w:tcW w:w="526" w:type="dxa"/>
            <w:shd w:val="clear" w:color="auto" w:fill="auto"/>
          </w:tcPr>
          <w:p w:rsidR="009C521E" w:rsidRDefault="009C521E" w:rsidP="00F81981">
            <w:pPr>
              <w:jc w:val="center"/>
            </w:pP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669" w:type="dxa"/>
            <w:shd w:val="clear" w:color="auto" w:fill="FFCC00"/>
            <w:vAlign w:val="center"/>
          </w:tcPr>
          <w:p w:rsidR="009C521E" w:rsidRDefault="009C521E" w:rsidP="00F81981">
            <w:pPr>
              <w:jc w:val="center"/>
            </w:pPr>
            <w:r w:rsidRPr="00574B00">
              <w:rPr>
                <w:color w:val="FFFFFF" w:themeColor="background1"/>
              </w:rPr>
              <w:t>•</w:t>
            </w:r>
          </w:p>
        </w:tc>
        <w:tc>
          <w:tcPr>
            <w:tcW w:w="851" w:type="dxa"/>
            <w:vAlign w:val="center"/>
          </w:tcPr>
          <w:p w:rsidR="009C521E" w:rsidRPr="00EF4FCB" w:rsidRDefault="009C521E" w:rsidP="00F81981">
            <w:pPr>
              <w:jc w:val="center"/>
              <w:rPr>
                <w:sz w:val="20"/>
                <w:szCs w:val="20"/>
              </w:rPr>
            </w:pPr>
            <w:r>
              <w:rPr>
                <w:sz w:val="20"/>
                <w:szCs w:val="20"/>
              </w:rPr>
              <w:t>4</w:t>
            </w:r>
          </w:p>
        </w:tc>
        <w:tc>
          <w:tcPr>
            <w:tcW w:w="4819" w:type="dxa"/>
          </w:tcPr>
          <w:p w:rsidR="009C521E" w:rsidRPr="00EF4FCB" w:rsidRDefault="009C521E" w:rsidP="00F81981">
            <w:pPr>
              <w:rPr>
                <w:sz w:val="20"/>
                <w:szCs w:val="20"/>
              </w:rPr>
            </w:pPr>
            <w:r>
              <w:rPr>
                <w:sz w:val="20"/>
                <w:szCs w:val="20"/>
              </w:rPr>
              <w:t>Perform an ethnic or social dance to communicate understanding of the style</w:t>
            </w:r>
          </w:p>
        </w:tc>
      </w:tr>
      <w:tr w:rsidR="009C521E" w:rsidTr="00F81981">
        <w:tc>
          <w:tcPr>
            <w:tcW w:w="1271" w:type="dxa"/>
            <w:vAlign w:val="center"/>
          </w:tcPr>
          <w:p w:rsidR="009C521E" w:rsidRPr="00EF4FCB" w:rsidRDefault="009C521E" w:rsidP="00F81981">
            <w:pPr>
              <w:jc w:val="center"/>
              <w:rPr>
                <w:sz w:val="20"/>
                <w:szCs w:val="20"/>
              </w:rPr>
            </w:pPr>
            <w:r>
              <w:rPr>
                <w:sz w:val="20"/>
                <w:szCs w:val="20"/>
              </w:rPr>
              <w:t>AS91208</w:t>
            </w:r>
          </w:p>
        </w:tc>
        <w:tc>
          <w:tcPr>
            <w:tcW w:w="526" w:type="dxa"/>
            <w:shd w:val="clear" w:color="auto" w:fill="auto"/>
          </w:tcPr>
          <w:p w:rsidR="009C521E" w:rsidRDefault="009C521E" w:rsidP="00F81981">
            <w:pPr>
              <w:jc w:val="center"/>
            </w:pP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669" w:type="dxa"/>
            <w:shd w:val="clear" w:color="auto" w:fill="FFCC00"/>
            <w:vAlign w:val="center"/>
          </w:tcPr>
          <w:p w:rsidR="009C521E" w:rsidRDefault="009C521E" w:rsidP="00F81981">
            <w:pPr>
              <w:jc w:val="center"/>
            </w:pPr>
            <w:r w:rsidRPr="00574B00">
              <w:rPr>
                <w:color w:val="FFFFFF" w:themeColor="background1"/>
              </w:rPr>
              <w:t>•</w:t>
            </w:r>
          </w:p>
        </w:tc>
        <w:tc>
          <w:tcPr>
            <w:tcW w:w="851" w:type="dxa"/>
            <w:vAlign w:val="center"/>
          </w:tcPr>
          <w:p w:rsidR="009C521E" w:rsidRPr="00EF4FCB" w:rsidRDefault="009C521E" w:rsidP="00F81981">
            <w:pPr>
              <w:jc w:val="center"/>
              <w:rPr>
                <w:sz w:val="20"/>
                <w:szCs w:val="20"/>
              </w:rPr>
            </w:pPr>
            <w:r>
              <w:rPr>
                <w:sz w:val="20"/>
                <w:szCs w:val="20"/>
              </w:rPr>
              <w:t>4</w:t>
            </w:r>
          </w:p>
        </w:tc>
        <w:tc>
          <w:tcPr>
            <w:tcW w:w="4819" w:type="dxa"/>
          </w:tcPr>
          <w:p w:rsidR="009C521E" w:rsidRPr="00EF4FCB" w:rsidRDefault="009C521E" w:rsidP="00F81981">
            <w:pPr>
              <w:rPr>
                <w:sz w:val="20"/>
                <w:szCs w:val="20"/>
              </w:rPr>
            </w:pPr>
            <w:r>
              <w:rPr>
                <w:sz w:val="20"/>
                <w:szCs w:val="20"/>
              </w:rPr>
              <w:t>Perform a theatre dance to communicate understanding of the dance</w:t>
            </w:r>
          </w:p>
        </w:tc>
      </w:tr>
      <w:tr w:rsidR="009C521E" w:rsidTr="00F81981">
        <w:tc>
          <w:tcPr>
            <w:tcW w:w="1271" w:type="dxa"/>
            <w:vAlign w:val="center"/>
          </w:tcPr>
          <w:p w:rsidR="009C521E" w:rsidRDefault="009C521E" w:rsidP="00F81981">
            <w:pPr>
              <w:jc w:val="center"/>
              <w:rPr>
                <w:sz w:val="20"/>
                <w:szCs w:val="20"/>
              </w:rPr>
            </w:pPr>
            <w:r>
              <w:rPr>
                <w:sz w:val="20"/>
                <w:szCs w:val="20"/>
              </w:rPr>
              <w:t>AS91209</w:t>
            </w:r>
          </w:p>
        </w:tc>
        <w:tc>
          <w:tcPr>
            <w:tcW w:w="526" w:type="dxa"/>
            <w:shd w:val="clear" w:color="auto" w:fill="auto"/>
          </w:tcPr>
          <w:p w:rsidR="009C521E" w:rsidRDefault="009C521E" w:rsidP="00F81981">
            <w:pPr>
              <w:jc w:val="center"/>
            </w:pP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669" w:type="dxa"/>
            <w:shd w:val="clear" w:color="auto" w:fill="FFC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851" w:type="dxa"/>
            <w:vAlign w:val="center"/>
          </w:tcPr>
          <w:p w:rsidR="009C521E" w:rsidRPr="00EF4FCB" w:rsidRDefault="009C521E" w:rsidP="00F81981">
            <w:pPr>
              <w:jc w:val="center"/>
              <w:rPr>
                <w:sz w:val="20"/>
                <w:szCs w:val="20"/>
              </w:rPr>
            </w:pPr>
            <w:r>
              <w:rPr>
                <w:sz w:val="20"/>
                <w:szCs w:val="20"/>
              </w:rPr>
              <w:t>6</w:t>
            </w:r>
          </w:p>
        </w:tc>
        <w:tc>
          <w:tcPr>
            <w:tcW w:w="4819" w:type="dxa"/>
          </w:tcPr>
          <w:p w:rsidR="009C521E" w:rsidRPr="00EF4FCB" w:rsidRDefault="009C521E" w:rsidP="00F81981">
            <w:pPr>
              <w:rPr>
                <w:sz w:val="20"/>
                <w:szCs w:val="20"/>
              </w:rPr>
            </w:pPr>
            <w:r>
              <w:rPr>
                <w:sz w:val="20"/>
                <w:szCs w:val="20"/>
              </w:rPr>
              <w:t>Perform a repertoire of dance</w:t>
            </w:r>
          </w:p>
        </w:tc>
      </w:tr>
      <w:tr w:rsidR="009C521E" w:rsidTr="00F81981">
        <w:tc>
          <w:tcPr>
            <w:tcW w:w="1271" w:type="dxa"/>
            <w:vAlign w:val="center"/>
          </w:tcPr>
          <w:p w:rsidR="009C521E" w:rsidRDefault="009C521E" w:rsidP="00F81981">
            <w:pPr>
              <w:jc w:val="center"/>
              <w:rPr>
                <w:sz w:val="20"/>
                <w:szCs w:val="20"/>
              </w:rPr>
            </w:pPr>
            <w:r>
              <w:rPr>
                <w:sz w:val="20"/>
                <w:szCs w:val="20"/>
              </w:rPr>
              <w:t>AS91210</w:t>
            </w:r>
          </w:p>
        </w:tc>
        <w:tc>
          <w:tcPr>
            <w:tcW w:w="526" w:type="dxa"/>
            <w:shd w:val="clear" w:color="auto" w:fill="auto"/>
          </w:tcPr>
          <w:p w:rsidR="009C521E" w:rsidRDefault="009C521E" w:rsidP="00F81981">
            <w:pPr>
              <w:jc w:val="center"/>
            </w:pP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669" w:type="dxa"/>
            <w:shd w:val="clear" w:color="auto" w:fill="FFC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851" w:type="dxa"/>
            <w:vAlign w:val="center"/>
          </w:tcPr>
          <w:p w:rsidR="009C521E" w:rsidRPr="00EF4FCB" w:rsidRDefault="009C521E" w:rsidP="00F81981">
            <w:pPr>
              <w:jc w:val="center"/>
              <w:rPr>
                <w:sz w:val="20"/>
                <w:szCs w:val="20"/>
              </w:rPr>
            </w:pPr>
            <w:r>
              <w:rPr>
                <w:sz w:val="20"/>
                <w:szCs w:val="20"/>
              </w:rPr>
              <w:t>4</w:t>
            </w:r>
          </w:p>
        </w:tc>
        <w:tc>
          <w:tcPr>
            <w:tcW w:w="4819" w:type="dxa"/>
          </w:tcPr>
          <w:p w:rsidR="009C521E" w:rsidRPr="00EF4FCB" w:rsidRDefault="009C521E" w:rsidP="00F81981">
            <w:pPr>
              <w:rPr>
                <w:sz w:val="20"/>
                <w:szCs w:val="20"/>
              </w:rPr>
            </w:pPr>
            <w:r>
              <w:rPr>
                <w:sz w:val="20"/>
                <w:szCs w:val="20"/>
              </w:rPr>
              <w:t>Demonstrate understanding of a range of choreographic processes</w:t>
            </w:r>
          </w:p>
        </w:tc>
      </w:tr>
      <w:tr w:rsidR="009C521E" w:rsidTr="00F81981">
        <w:tc>
          <w:tcPr>
            <w:tcW w:w="5949" w:type="dxa"/>
            <w:gridSpan w:val="9"/>
          </w:tcPr>
          <w:p w:rsidR="009C521E" w:rsidRPr="00EF4FCB" w:rsidRDefault="009C521E" w:rsidP="00F81981">
            <w:pPr>
              <w:jc w:val="center"/>
              <w:rPr>
                <w:sz w:val="20"/>
                <w:szCs w:val="20"/>
              </w:rPr>
            </w:pPr>
          </w:p>
        </w:tc>
        <w:tc>
          <w:tcPr>
            <w:tcW w:w="4819" w:type="dxa"/>
          </w:tcPr>
          <w:p w:rsidR="009C521E" w:rsidRPr="005A1FCC" w:rsidRDefault="009C521E" w:rsidP="00F81981">
            <w:pPr>
              <w:rPr>
                <w:b/>
                <w:sz w:val="20"/>
                <w:szCs w:val="20"/>
              </w:rPr>
            </w:pPr>
            <w:r>
              <w:rPr>
                <w:b/>
                <w:sz w:val="20"/>
                <w:szCs w:val="20"/>
              </w:rPr>
              <w:t>Externally assessed</w:t>
            </w:r>
          </w:p>
        </w:tc>
      </w:tr>
      <w:tr w:rsidR="009C521E" w:rsidTr="00F81981">
        <w:tc>
          <w:tcPr>
            <w:tcW w:w="1271" w:type="dxa"/>
            <w:vAlign w:val="center"/>
          </w:tcPr>
          <w:p w:rsidR="009C521E" w:rsidRDefault="009C521E" w:rsidP="00F81981">
            <w:pPr>
              <w:jc w:val="center"/>
              <w:rPr>
                <w:sz w:val="20"/>
                <w:szCs w:val="20"/>
              </w:rPr>
            </w:pPr>
            <w:r>
              <w:rPr>
                <w:sz w:val="20"/>
                <w:szCs w:val="20"/>
              </w:rPr>
              <w:t>AS91211</w:t>
            </w:r>
          </w:p>
        </w:tc>
        <w:tc>
          <w:tcPr>
            <w:tcW w:w="526" w:type="dxa"/>
            <w:shd w:val="clear" w:color="auto" w:fill="auto"/>
          </w:tcPr>
          <w:p w:rsidR="009C521E" w:rsidRDefault="009C521E" w:rsidP="00F81981">
            <w:pPr>
              <w:jc w:val="center"/>
            </w:pP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669" w:type="dxa"/>
            <w:shd w:val="clear" w:color="auto" w:fill="FFCC00"/>
            <w:vAlign w:val="center"/>
          </w:tcPr>
          <w:p w:rsidR="009C521E" w:rsidRDefault="009C521E" w:rsidP="00F81981">
            <w:pPr>
              <w:jc w:val="center"/>
            </w:pPr>
            <w:r w:rsidRPr="009A5B0E">
              <w:rPr>
                <w:color w:val="FFFFFF" w:themeColor="background1"/>
              </w:rPr>
              <w:t>•</w:t>
            </w:r>
          </w:p>
        </w:tc>
        <w:tc>
          <w:tcPr>
            <w:tcW w:w="851" w:type="dxa"/>
            <w:vAlign w:val="center"/>
          </w:tcPr>
          <w:p w:rsidR="009C521E" w:rsidRPr="00EF4FCB" w:rsidRDefault="009C521E" w:rsidP="00F81981">
            <w:pPr>
              <w:jc w:val="center"/>
              <w:rPr>
                <w:sz w:val="20"/>
                <w:szCs w:val="20"/>
              </w:rPr>
            </w:pPr>
            <w:r>
              <w:rPr>
                <w:sz w:val="20"/>
                <w:szCs w:val="20"/>
              </w:rPr>
              <w:t>4</w:t>
            </w:r>
          </w:p>
        </w:tc>
        <w:tc>
          <w:tcPr>
            <w:tcW w:w="4819" w:type="dxa"/>
          </w:tcPr>
          <w:p w:rsidR="009C521E" w:rsidRPr="00EF4FCB" w:rsidRDefault="009C521E" w:rsidP="00F81981">
            <w:pPr>
              <w:rPr>
                <w:sz w:val="20"/>
                <w:szCs w:val="20"/>
              </w:rPr>
            </w:pPr>
            <w:r>
              <w:rPr>
                <w:sz w:val="20"/>
                <w:szCs w:val="20"/>
              </w:rPr>
              <w:t>Provide an interpretation of a dance performance with supporting evidence</w:t>
            </w:r>
          </w:p>
        </w:tc>
      </w:tr>
      <w:tr w:rsidR="009C521E" w:rsidTr="00F81981">
        <w:tc>
          <w:tcPr>
            <w:tcW w:w="1271" w:type="dxa"/>
            <w:vAlign w:val="center"/>
          </w:tcPr>
          <w:p w:rsidR="009C521E" w:rsidRDefault="009C521E" w:rsidP="00F81981">
            <w:pPr>
              <w:jc w:val="center"/>
              <w:rPr>
                <w:sz w:val="20"/>
                <w:szCs w:val="20"/>
              </w:rPr>
            </w:pPr>
            <w:r>
              <w:rPr>
                <w:sz w:val="20"/>
                <w:szCs w:val="20"/>
              </w:rPr>
              <w:t>AS91212</w:t>
            </w:r>
          </w:p>
        </w:tc>
        <w:tc>
          <w:tcPr>
            <w:tcW w:w="526" w:type="dxa"/>
            <w:shd w:val="clear" w:color="auto" w:fill="auto"/>
          </w:tcPr>
          <w:p w:rsidR="009C521E" w:rsidRDefault="009C521E" w:rsidP="00F81981">
            <w:pPr>
              <w:jc w:val="center"/>
            </w:pP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669" w:type="dxa"/>
            <w:shd w:val="clear" w:color="auto" w:fill="FFCC00"/>
            <w:vAlign w:val="center"/>
          </w:tcPr>
          <w:p w:rsidR="009C521E" w:rsidRDefault="009C521E" w:rsidP="00F81981">
            <w:pPr>
              <w:jc w:val="center"/>
            </w:pPr>
            <w:r w:rsidRPr="009A5B0E">
              <w:rPr>
                <w:color w:val="FFFFFF" w:themeColor="background1"/>
              </w:rPr>
              <w:t>•</w:t>
            </w:r>
          </w:p>
        </w:tc>
        <w:tc>
          <w:tcPr>
            <w:tcW w:w="851" w:type="dxa"/>
            <w:vAlign w:val="center"/>
          </w:tcPr>
          <w:p w:rsidR="009C521E" w:rsidRPr="00EF4FCB" w:rsidRDefault="009C521E" w:rsidP="00F81981">
            <w:pPr>
              <w:jc w:val="center"/>
              <w:rPr>
                <w:sz w:val="20"/>
                <w:szCs w:val="20"/>
              </w:rPr>
            </w:pPr>
            <w:r>
              <w:rPr>
                <w:sz w:val="20"/>
                <w:szCs w:val="20"/>
              </w:rPr>
              <w:t>4</w:t>
            </w:r>
          </w:p>
        </w:tc>
        <w:tc>
          <w:tcPr>
            <w:tcW w:w="4819" w:type="dxa"/>
          </w:tcPr>
          <w:p w:rsidR="009C521E" w:rsidRPr="00EF4FCB" w:rsidRDefault="009C521E" w:rsidP="00F81981">
            <w:pPr>
              <w:rPr>
                <w:sz w:val="20"/>
                <w:szCs w:val="20"/>
              </w:rPr>
            </w:pPr>
            <w:r>
              <w:rPr>
                <w:sz w:val="20"/>
                <w:szCs w:val="20"/>
              </w:rPr>
              <w:t>Demonstrate understanding of a dance genre or style in context</w:t>
            </w:r>
          </w:p>
        </w:tc>
      </w:tr>
    </w:tbl>
    <w:p w:rsidR="009C521E" w:rsidRDefault="009C521E" w:rsidP="009C521E"/>
    <w:p w:rsidR="009C521E" w:rsidRDefault="009C521E" w:rsidP="009C521E"/>
    <w:tbl>
      <w:tblPr>
        <w:tblStyle w:val="TableGrid"/>
        <w:tblW w:w="10768" w:type="dxa"/>
        <w:tblLook w:val="04A0" w:firstRow="1" w:lastRow="0" w:firstColumn="1" w:lastColumn="0" w:noHBand="0" w:noVBand="1"/>
      </w:tblPr>
      <w:tblGrid>
        <w:gridCol w:w="1284"/>
        <w:gridCol w:w="9484"/>
      </w:tblGrid>
      <w:tr w:rsidR="009C521E" w:rsidTr="00F81981">
        <w:tc>
          <w:tcPr>
            <w:tcW w:w="10768" w:type="dxa"/>
            <w:gridSpan w:val="2"/>
          </w:tcPr>
          <w:p w:rsidR="009C521E" w:rsidRPr="00604966" w:rsidRDefault="009C521E" w:rsidP="00F81981">
            <w:pPr>
              <w:rPr>
                <w:b/>
              </w:rPr>
            </w:pPr>
            <w:r>
              <w:rPr>
                <w:b/>
              </w:rPr>
              <w:t>Level 3       DANCE</w:t>
            </w:r>
          </w:p>
        </w:tc>
      </w:tr>
      <w:tr w:rsidR="009C521E" w:rsidTr="00F81981">
        <w:tc>
          <w:tcPr>
            <w:tcW w:w="1284" w:type="dxa"/>
          </w:tcPr>
          <w:p w:rsidR="009C521E" w:rsidRPr="00604966" w:rsidRDefault="009C521E" w:rsidP="00F81981">
            <w:pPr>
              <w:rPr>
                <w:b/>
                <w:sz w:val="20"/>
                <w:szCs w:val="20"/>
              </w:rPr>
            </w:pPr>
            <w:r w:rsidRPr="00604966">
              <w:rPr>
                <w:b/>
                <w:sz w:val="20"/>
                <w:szCs w:val="20"/>
              </w:rPr>
              <w:t>Prerequisite:</w:t>
            </w:r>
          </w:p>
        </w:tc>
        <w:tc>
          <w:tcPr>
            <w:tcW w:w="9484" w:type="dxa"/>
          </w:tcPr>
          <w:p w:rsidR="009C521E" w:rsidRPr="00BA7192" w:rsidRDefault="009C521E" w:rsidP="00F81981">
            <w:pPr>
              <w:rPr>
                <w:sz w:val="20"/>
                <w:szCs w:val="20"/>
              </w:rPr>
            </w:pPr>
            <w:r w:rsidRPr="000D000F">
              <w:rPr>
                <w:sz w:val="20"/>
                <w:szCs w:val="20"/>
              </w:rPr>
              <w:t>A passion for movement.  No formal training required.  Be willing to work as part of a group.  Commitment to rehearsals when required.</w:t>
            </w:r>
          </w:p>
        </w:tc>
      </w:tr>
      <w:tr w:rsidR="009C521E" w:rsidTr="00F81981">
        <w:tc>
          <w:tcPr>
            <w:tcW w:w="1284" w:type="dxa"/>
          </w:tcPr>
          <w:p w:rsidR="009C521E" w:rsidRPr="00604966" w:rsidRDefault="009C521E" w:rsidP="00F81981">
            <w:pPr>
              <w:rPr>
                <w:b/>
                <w:sz w:val="20"/>
                <w:szCs w:val="20"/>
              </w:rPr>
            </w:pPr>
            <w:r w:rsidRPr="00604966">
              <w:rPr>
                <w:b/>
                <w:sz w:val="20"/>
                <w:szCs w:val="20"/>
              </w:rPr>
              <w:t>Summary of Course:</w:t>
            </w:r>
          </w:p>
        </w:tc>
        <w:tc>
          <w:tcPr>
            <w:tcW w:w="9484" w:type="dxa"/>
          </w:tcPr>
          <w:p w:rsidR="009C521E" w:rsidRPr="00BA7192" w:rsidRDefault="009C521E" w:rsidP="00F81981">
            <w:pPr>
              <w:rPr>
                <w:sz w:val="20"/>
                <w:szCs w:val="20"/>
              </w:rPr>
            </w:pPr>
            <w:r w:rsidRPr="000D000F">
              <w:rPr>
                <w:sz w:val="20"/>
                <w:szCs w:val="20"/>
              </w:rPr>
              <w:t>Assessments will combine practical activities where students keep documentation of their learning and also written and external assessment opportunities.</w:t>
            </w:r>
          </w:p>
        </w:tc>
      </w:tr>
      <w:tr w:rsidR="009C521E" w:rsidTr="00F81981">
        <w:tc>
          <w:tcPr>
            <w:tcW w:w="1284" w:type="dxa"/>
          </w:tcPr>
          <w:p w:rsidR="009C521E" w:rsidRPr="00604966" w:rsidRDefault="009C521E" w:rsidP="00F81981">
            <w:pPr>
              <w:rPr>
                <w:b/>
                <w:sz w:val="20"/>
                <w:szCs w:val="20"/>
              </w:rPr>
            </w:pPr>
            <w:r w:rsidRPr="00604966">
              <w:rPr>
                <w:b/>
                <w:sz w:val="20"/>
                <w:szCs w:val="20"/>
              </w:rPr>
              <w:t>Fees:</w:t>
            </w:r>
          </w:p>
        </w:tc>
        <w:tc>
          <w:tcPr>
            <w:tcW w:w="9484" w:type="dxa"/>
          </w:tcPr>
          <w:p w:rsidR="009C521E" w:rsidRPr="00BA7192" w:rsidRDefault="009C521E" w:rsidP="00F81981">
            <w:pPr>
              <w:rPr>
                <w:sz w:val="20"/>
                <w:szCs w:val="20"/>
              </w:rPr>
            </w:pPr>
            <w:r w:rsidRPr="000D000F">
              <w:rPr>
                <w:sz w:val="20"/>
                <w:szCs w:val="20"/>
              </w:rPr>
              <w:t>Cost of workshops and professional performances.</w:t>
            </w:r>
          </w:p>
        </w:tc>
      </w:tr>
    </w:tbl>
    <w:p w:rsidR="009C521E" w:rsidRDefault="009C521E" w:rsidP="009C521E">
      <w:pPr>
        <w:spacing w:after="0"/>
        <w:rPr>
          <w:sz w:val="12"/>
          <w:szCs w:val="12"/>
        </w:rPr>
      </w:pPr>
    </w:p>
    <w:p w:rsidR="009C521E" w:rsidRDefault="009C521E" w:rsidP="009C521E">
      <w:pPr>
        <w:spacing w:after="0"/>
        <w:rPr>
          <w:sz w:val="12"/>
          <w:szCs w:val="12"/>
        </w:rPr>
      </w:pPr>
    </w:p>
    <w:tbl>
      <w:tblPr>
        <w:tblStyle w:val="TableGrid"/>
        <w:tblW w:w="10768" w:type="dxa"/>
        <w:tblLayout w:type="fixed"/>
        <w:tblLook w:val="04A0" w:firstRow="1" w:lastRow="0" w:firstColumn="1" w:lastColumn="0" w:noHBand="0" w:noVBand="1"/>
      </w:tblPr>
      <w:tblGrid>
        <w:gridCol w:w="1271"/>
        <w:gridCol w:w="546"/>
        <w:gridCol w:w="547"/>
        <w:gridCol w:w="547"/>
        <w:gridCol w:w="546"/>
        <w:gridCol w:w="547"/>
        <w:gridCol w:w="547"/>
        <w:gridCol w:w="547"/>
        <w:gridCol w:w="851"/>
        <w:gridCol w:w="4819"/>
      </w:tblGrid>
      <w:tr w:rsidR="009C521E" w:rsidTr="00F81981">
        <w:tc>
          <w:tcPr>
            <w:tcW w:w="1271" w:type="dxa"/>
            <w:vAlign w:val="center"/>
          </w:tcPr>
          <w:p w:rsidR="009C521E" w:rsidRPr="00604966" w:rsidRDefault="009C521E" w:rsidP="00F81981">
            <w:pPr>
              <w:jc w:val="center"/>
              <w:rPr>
                <w:b/>
                <w:sz w:val="20"/>
                <w:szCs w:val="20"/>
              </w:rPr>
            </w:pPr>
            <w:r w:rsidRPr="00604966">
              <w:rPr>
                <w:b/>
                <w:sz w:val="20"/>
                <w:szCs w:val="20"/>
              </w:rPr>
              <w:t>Assessment</w:t>
            </w:r>
          </w:p>
        </w:tc>
        <w:tc>
          <w:tcPr>
            <w:tcW w:w="546" w:type="dxa"/>
            <w:vAlign w:val="center"/>
          </w:tcPr>
          <w:p w:rsidR="009C521E" w:rsidRPr="00604966" w:rsidRDefault="009C521E" w:rsidP="00F81981">
            <w:pPr>
              <w:jc w:val="center"/>
              <w:rPr>
                <w:b/>
                <w:sz w:val="20"/>
                <w:szCs w:val="20"/>
              </w:rPr>
            </w:pPr>
            <w:proofErr w:type="spellStart"/>
            <w:r w:rsidRPr="00604966">
              <w:rPr>
                <w:b/>
                <w:sz w:val="20"/>
                <w:szCs w:val="20"/>
              </w:rPr>
              <w:t>Uni</w:t>
            </w:r>
            <w:proofErr w:type="spellEnd"/>
            <w:r w:rsidRPr="00604966">
              <w:rPr>
                <w:b/>
                <w:sz w:val="20"/>
                <w:szCs w:val="20"/>
              </w:rPr>
              <w:t xml:space="preserve"> Lit</w:t>
            </w:r>
          </w:p>
        </w:tc>
        <w:tc>
          <w:tcPr>
            <w:tcW w:w="547" w:type="dxa"/>
            <w:shd w:val="clear" w:color="auto" w:fill="FF993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CI</w:t>
            </w:r>
          </w:p>
        </w:tc>
        <w:tc>
          <w:tcPr>
            <w:tcW w:w="547" w:type="dxa"/>
            <w:shd w:val="clear" w:color="auto" w:fill="B8002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MT</w:t>
            </w:r>
          </w:p>
        </w:tc>
        <w:tc>
          <w:tcPr>
            <w:tcW w:w="546" w:type="dxa"/>
            <w:shd w:val="clear" w:color="auto" w:fill="7FA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PI</w:t>
            </w:r>
          </w:p>
        </w:tc>
        <w:tc>
          <w:tcPr>
            <w:tcW w:w="547" w:type="dxa"/>
            <w:shd w:val="clear" w:color="auto" w:fill="3B99AF"/>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9C521E" w:rsidRPr="00604966" w:rsidRDefault="009C521E" w:rsidP="00F81981">
            <w:pPr>
              <w:jc w:val="center"/>
              <w:rPr>
                <w:b/>
                <w:sz w:val="20"/>
                <w:szCs w:val="20"/>
              </w:rPr>
            </w:pPr>
            <w:r w:rsidRPr="00604966">
              <w:rPr>
                <w:b/>
                <w:sz w:val="20"/>
                <w:szCs w:val="20"/>
              </w:rPr>
              <w:t>Credits</w:t>
            </w:r>
          </w:p>
        </w:tc>
        <w:tc>
          <w:tcPr>
            <w:tcW w:w="4819" w:type="dxa"/>
            <w:vAlign w:val="center"/>
          </w:tcPr>
          <w:p w:rsidR="009C521E" w:rsidRPr="00604966" w:rsidRDefault="009C521E" w:rsidP="00F81981">
            <w:pPr>
              <w:rPr>
                <w:b/>
                <w:sz w:val="20"/>
                <w:szCs w:val="20"/>
              </w:rPr>
            </w:pPr>
            <w:r w:rsidRPr="00604966">
              <w:rPr>
                <w:b/>
                <w:sz w:val="20"/>
                <w:szCs w:val="20"/>
              </w:rPr>
              <w:t>Internally assessed</w:t>
            </w:r>
          </w:p>
        </w:tc>
      </w:tr>
      <w:tr w:rsidR="009C521E" w:rsidTr="00F81981">
        <w:tc>
          <w:tcPr>
            <w:tcW w:w="1271" w:type="dxa"/>
            <w:vAlign w:val="center"/>
          </w:tcPr>
          <w:p w:rsidR="009C521E" w:rsidRPr="00EF4FCB" w:rsidRDefault="009C521E" w:rsidP="00F81981">
            <w:pPr>
              <w:jc w:val="center"/>
              <w:rPr>
                <w:sz w:val="20"/>
                <w:szCs w:val="20"/>
              </w:rPr>
            </w:pPr>
            <w:r>
              <w:rPr>
                <w:sz w:val="20"/>
                <w:szCs w:val="20"/>
              </w:rPr>
              <w:t>AS91588</w:t>
            </w:r>
          </w:p>
        </w:tc>
        <w:tc>
          <w:tcPr>
            <w:tcW w:w="546" w:type="dxa"/>
          </w:tcPr>
          <w:p w:rsidR="009C521E" w:rsidRDefault="009C521E" w:rsidP="00F81981"/>
        </w:tc>
        <w:tc>
          <w:tcPr>
            <w:tcW w:w="547" w:type="dxa"/>
            <w:shd w:val="clear" w:color="auto" w:fill="FF9933"/>
            <w:vAlign w:val="center"/>
          </w:tcPr>
          <w:p w:rsidR="009C521E" w:rsidRPr="00574B00" w:rsidRDefault="009C521E" w:rsidP="00F81981">
            <w:pPr>
              <w:jc w:val="center"/>
              <w:rPr>
                <w:color w:val="FFFFFF" w:themeColor="background1"/>
              </w:rPr>
            </w:pPr>
          </w:p>
        </w:tc>
        <w:tc>
          <w:tcPr>
            <w:tcW w:w="547" w:type="dxa"/>
            <w:shd w:val="clear" w:color="auto" w:fill="B80023"/>
            <w:vAlign w:val="center"/>
          </w:tcPr>
          <w:p w:rsidR="009C521E" w:rsidRPr="00574B00" w:rsidRDefault="009C521E" w:rsidP="00F81981">
            <w:pPr>
              <w:jc w:val="center"/>
              <w:rPr>
                <w:color w:val="FFFFFF" w:themeColor="background1"/>
              </w:rPr>
            </w:pPr>
          </w:p>
        </w:tc>
        <w:tc>
          <w:tcPr>
            <w:tcW w:w="546" w:type="dxa"/>
            <w:shd w:val="clear" w:color="auto" w:fill="7FAC00"/>
            <w:vAlign w:val="center"/>
          </w:tcPr>
          <w:p w:rsidR="009C521E" w:rsidRPr="00574B00" w:rsidRDefault="009C521E" w:rsidP="00F81981">
            <w:pPr>
              <w:jc w:val="center"/>
              <w:rPr>
                <w:color w:val="FFFFFF" w:themeColor="background1"/>
              </w:rPr>
            </w:pPr>
          </w:p>
        </w:tc>
        <w:tc>
          <w:tcPr>
            <w:tcW w:w="547" w:type="dxa"/>
            <w:shd w:val="clear" w:color="auto" w:fill="3B99AF"/>
            <w:vAlign w:val="center"/>
          </w:tcPr>
          <w:p w:rsidR="009C521E" w:rsidRPr="00574B00" w:rsidRDefault="009C521E" w:rsidP="00F81981">
            <w:pPr>
              <w:jc w:val="center"/>
              <w:rPr>
                <w:color w:val="FFFFFF" w:themeColor="background1"/>
              </w:rPr>
            </w:pPr>
          </w:p>
        </w:tc>
        <w:tc>
          <w:tcPr>
            <w:tcW w:w="547" w:type="dxa"/>
            <w:shd w:val="clear" w:color="auto" w:fill="5F55AB"/>
            <w:vAlign w:val="center"/>
          </w:tcPr>
          <w:p w:rsidR="009C521E" w:rsidRPr="00574B00" w:rsidRDefault="009C521E" w:rsidP="00F81981">
            <w:pPr>
              <w:jc w:val="center"/>
              <w:rPr>
                <w:color w:val="FFFFFF" w:themeColor="background1"/>
              </w:rPr>
            </w:pPr>
          </w:p>
        </w:tc>
        <w:tc>
          <w:tcPr>
            <w:tcW w:w="547" w:type="dxa"/>
            <w:shd w:val="clear" w:color="auto" w:fill="FFC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851" w:type="dxa"/>
            <w:vAlign w:val="center"/>
          </w:tcPr>
          <w:p w:rsidR="009C521E" w:rsidRPr="00BA7192" w:rsidRDefault="009C521E" w:rsidP="00F81981">
            <w:pPr>
              <w:jc w:val="center"/>
              <w:rPr>
                <w:sz w:val="20"/>
                <w:szCs w:val="20"/>
              </w:rPr>
            </w:pPr>
            <w:r>
              <w:rPr>
                <w:sz w:val="20"/>
                <w:szCs w:val="20"/>
              </w:rPr>
              <w:t>8</w:t>
            </w:r>
          </w:p>
        </w:tc>
        <w:tc>
          <w:tcPr>
            <w:tcW w:w="4819" w:type="dxa"/>
          </w:tcPr>
          <w:p w:rsidR="009C521E" w:rsidRPr="00BA7192" w:rsidRDefault="009C521E" w:rsidP="00F81981">
            <w:pPr>
              <w:rPr>
                <w:sz w:val="20"/>
                <w:szCs w:val="20"/>
              </w:rPr>
            </w:pPr>
            <w:r>
              <w:rPr>
                <w:sz w:val="20"/>
                <w:szCs w:val="20"/>
              </w:rPr>
              <w:t>Produce a dance to realise a concept</w:t>
            </w:r>
          </w:p>
        </w:tc>
      </w:tr>
      <w:tr w:rsidR="009C521E" w:rsidTr="00F81981">
        <w:tc>
          <w:tcPr>
            <w:tcW w:w="1271" w:type="dxa"/>
            <w:vAlign w:val="center"/>
          </w:tcPr>
          <w:p w:rsidR="009C521E" w:rsidRPr="00BA7192" w:rsidRDefault="009C521E" w:rsidP="00F81981">
            <w:pPr>
              <w:jc w:val="center"/>
              <w:rPr>
                <w:sz w:val="20"/>
                <w:szCs w:val="20"/>
              </w:rPr>
            </w:pPr>
            <w:r>
              <w:rPr>
                <w:sz w:val="20"/>
                <w:szCs w:val="20"/>
              </w:rPr>
              <w:t>AS91589</w:t>
            </w:r>
          </w:p>
        </w:tc>
        <w:tc>
          <w:tcPr>
            <w:tcW w:w="546" w:type="dxa"/>
          </w:tcPr>
          <w:p w:rsidR="009C521E" w:rsidRDefault="009C521E" w:rsidP="00F81981"/>
        </w:tc>
        <w:tc>
          <w:tcPr>
            <w:tcW w:w="547" w:type="dxa"/>
            <w:shd w:val="clear" w:color="auto" w:fill="FF9933"/>
            <w:vAlign w:val="center"/>
          </w:tcPr>
          <w:p w:rsidR="009C521E" w:rsidRDefault="009C521E" w:rsidP="00F81981">
            <w:pPr>
              <w:jc w:val="center"/>
            </w:pPr>
          </w:p>
        </w:tc>
        <w:tc>
          <w:tcPr>
            <w:tcW w:w="547" w:type="dxa"/>
            <w:shd w:val="clear" w:color="auto" w:fill="B80023"/>
            <w:vAlign w:val="center"/>
          </w:tcPr>
          <w:p w:rsidR="009C521E" w:rsidRDefault="009C521E" w:rsidP="00F81981">
            <w:pPr>
              <w:jc w:val="center"/>
            </w:pPr>
          </w:p>
        </w:tc>
        <w:tc>
          <w:tcPr>
            <w:tcW w:w="546" w:type="dxa"/>
            <w:shd w:val="clear" w:color="auto" w:fill="7FAC00"/>
            <w:vAlign w:val="center"/>
          </w:tcPr>
          <w:p w:rsidR="009C521E" w:rsidRDefault="009C521E" w:rsidP="00F81981">
            <w:pPr>
              <w:jc w:val="center"/>
            </w:pPr>
          </w:p>
        </w:tc>
        <w:tc>
          <w:tcPr>
            <w:tcW w:w="547" w:type="dxa"/>
            <w:shd w:val="clear" w:color="auto" w:fill="3B99AF"/>
            <w:vAlign w:val="center"/>
          </w:tcPr>
          <w:p w:rsidR="009C521E" w:rsidRDefault="009C521E" w:rsidP="00F81981">
            <w:pPr>
              <w:jc w:val="center"/>
            </w:pPr>
          </w:p>
        </w:tc>
        <w:tc>
          <w:tcPr>
            <w:tcW w:w="547" w:type="dxa"/>
            <w:shd w:val="clear" w:color="auto" w:fill="5F55AB"/>
            <w:vAlign w:val="center"/>
          </w:tcPr>
          <w:p w:rsidR="009C521E" w:rsidRDefault="009C521E" w:rsidP="00F81981">
            <w:pPr>
              <w:jc w:val="center"/>
            </w:pPr>
          </w:p>
        </w:tc>
        <w:tc>
          <w:tcPr>
            <w:tcW w:w="547" w:type="dxa"/>
            <w:shd w:val="clear" w:color="auto" w:fill="FFCC00"/>
            <w:vAlign w:val="center"/>
          </w:tcPr>
          <w:p w:rsidR="009C521E" w:rsidRDefault="009C521E" w:rsidP="00F81981">
            <w:pPr>
              <w:jc w:val="center"/>
            </w:pPr>
            <w:r w:rsidRPr="00574B00">
              <w:rPr>
                <w:color w:val="FFFFFF" w:themeColor="background1"/>
              </w:rPr>
              <w:t>•</w:t>
            </w:r>
          </w:p>
        </w:tc>
        <w:tc>
          <w:tcPr>
            <w:tcW w:w="851" w:type="dxa"/>
            <w:vAlign w:val="center"/>
          </w:tcPr>
          <w:p w:rsidR="009C521E" w:rsidRPr="00BA7192" w:rsidRDefault="009C521E" w:rsidP="00F81981">
            <w:pPr>
              <w:jc w:val="center"/>
              <w:rPr>
                <w:sz w:val="20"/>
                <w:szCs w:val="20"/>
              </w:rPr>
            </w:pPr>
            <w:r>
              <w:rPr>
                <w:sz w:val="20"/>
                <w:szCs w:val="20"/>
              </w:rPr>
              <w:t>4</w:t>
            </w:r>
          </w:p>
        </w:tc>
        <w:tc>
          <w:tcPr>
            <w:tcW w:w="4819" w:type="dxa"/>
          </w:tcPr>
          <w:p w:rsidR="009C521E" w:rsidRPr="00BA7192" w:rsidRDefault="009C521E" w:rsidP="00F81981">
            <w:pPr>
              <w:rPr>
                <w:sz w:val="20"/>
                <w:szCs w:val="20"/>
              </w:rPr>
            </w:pPr>
            <w:r>
              <w:rPr>
                <w:sz w:val="20"/>
                <w:szCs w:val="20"/>
              </w:rPr>
              <w:t>Choreograph a dance to develop and resolve ideas</w:t>
            </w:r>
          </w:p>
        </w:tc>
      </w:tr>
      <w:tr w:rsidR="009C521E" w:rsidTr="00F81981">
        <w:tc>
          <w:tcPr>
            <w:tcW w:w="1271" w:type="dxa"/>
            <w:vAlign w:val="center"/>
          </w:tcPr>
          <w:p w:rsidR="009C521E" w:rsidRPr="00BA7192" w:rsidRDefault="009C521E" w:rsidP="00F81981">
            <w:pPr>
              <w:jc w:val="center"/>
              <w:rPr>
                <w:sz w:val="20"/>
                <w:szCs w:val="20"/>
              </w:rPr>
            </w:pPr>
            <w:r>
              <w:rPr>
                <w:sz w:val="20"/>
                <w:szCs w:val="20"/>
              </w:rPr>
              <w:t>AS91590</w:t>
            </w:r>
          </w:p>
        </w:tc>
        <w:tc>
          <w:tcPr>
            <w:tcW w:w="546" w:type="dxa"/>
          </w:tcPr>
          <w:p w:rsidR="009C521E" w:rsidRDefault="009C521E" w:rsidP="00F81981"/>
        </w:tc>
        <w:tc>
          <w:tcPr>
            <w:tcW w:w="547" w:type="dxa"/>
            <w:shd w:val="clear" w:color="auto" w:fill="FF9933"/>
            <w:vAlign w:val="center"/>
          </w:tcPr>
          <w:p w:rsidR="009C521E" w:rsidRDefault="009C521E" w:rsidP="00F81981">
            <w:pPr>
              <w:jc w:val="center"/>
            </w:pPr>
          </w:p>
        </w:tc>
        <w:tc>
          <w:tcPr>
            <w:tcW w:w="547" w:type="dxa"/>
            <w:shd w:val="clear" w:color="auto" w:fill="B80023"/>
            <w:vAlign w:val="center"/>
          </w:tcPr>
          <w:p w:rsidR="009C521E" w:rsidRDefault="009C521E" w:rsidP="00F81981">
            <w:pPr>
              <w:jc w:val="center"/>
            </w:pPr>
          </w:p>
        </w:tc>
        <w:tc>
          <w:tcPr>
            <w:tcW w:w="546" w:type="dxa"/>
            <w:shd w:val="clear" w:color="auto" w:fill="7FAC00"/>
            <w:vAlign w:val="center"/>
          </w:tcPr>
          <w:p w:rsidR="009C521E" w:rsidRDefault="009C521E" w:rsidP="00F81981">
            <w:pPr>
              <w:jc w:val="center"/>
            </w:pPr>
          </w:p>
        </w:tc>
        <w:tc>
          <w:tcPr>
            <w:tcW w:w="547" w:type="dxa"/>
            <w:shd w:val="clear" w:color="auto" w:fill="3B99AF"/>
            <w:vAlign w:val="center"/>
          </w:tcPr>
          <w:p w:rsidR="009C521E" w:rsidRDefault="009C521E" w:rsidP="00F81981">
            <w:pPr>
              <w:jc w:val="center"/>
            </w:pPr>
          </w:p>
        </w:tc>
        <w:tc>
          <w:tcPr>
            <w:tcW w:w="547" w:type="dxa"/>
            <w:shd w:val="clear" w:color="auto" w:fill="5F55AB"/>
            <w:vAlign w:val="center"/>
          </w:tcPr>
          <w:p w:rsidR="009C521E" w:rsidRDefault="009C521E" w:rsidP="00F81981">
            <w:pPr>
              <w:jc w:val="center"/>
            </w:pPr>
          </w:p>
        </w:tc>
        <w:tc>
          <w:tcPr>
            <w:tcW w:w="547" w:type="dxa"/>
            <w:shd w:val="clear" w:color="auto" w:fill="FFCC00"/>
            <w:vAlign w:val="center"/>
          </w:tcPr>
          <w:p w:rsidR="009C521E" w:rsidRDefault="009C521E" w:rsidP="00F81981">
            <w:pPr>
              <w:jc w:val="center"/>
            </w:pPr>
            <w:r w:rsidRPr="00574B00">
              <w:rPr>
                <w:color w:val="FFFFFF" w:themeColor="background1"/>
              </w:rPr>
              <w:t>•</w:t>
            </w:r>
          </w:p>
        </w:tc>
        <w:tc>
          <w:tcPr>
            <w:tcW w:w="851" w:type="dxa"/>
            <w:vAlign w:val="center"/>
          </w:tcPr>
          <w:p w:rsidR="009C521E" w:rsidRPr="00BA7192" w:rsidRDefault="009C521E" w:rsidP="00F81981">
            <w:pPr>
              <w:jc w:val="center"/>
              <w:rPr>
                <w:sz w:val="20"/>
                <w:szCs w:val="20"/>
              </w:rPr>
            </w:pPr>
            <w:r>
              <w:rPr>
                <w:sz w:val="20"/>
                <w:szCs w:val="20"/>
              </w:rPr>
              <w:t>4</w:t>
            </w:r>
          </w:p>
        </w:tc>
        <w:tc>
          <w:tcPr>
            <w:tcW w:w="4819" w:type="dxa"/>
          </w:tcPr>
          <w:p w:rsidR="009C521E" w:rsidRPr="00BA7192" w:rsidRDefault="009C521E" w:rsidP="00F81981">
            <w:pPr>
              <w:rPr>
                <w:sz w:val="20"/>
                <w:szCs w:val="20"/>
              </w:rPr>
            </w:pPr>
            <w:r>
              <w:rPr>
                <w:sz w:val="20"/>
                <w:szCs w:val="20"/>
              </w:rPr>
              <w:t>Perform a solo or duet dance</w:t>
            </w:r>
          </w:p>
        </w:tc>
      </w:tr>
      <w:tr w:rsidR="009C521E" w:rsidTr="00F81981">
        <w:tc>
          <w:tcPr>
            <w:tcW w:w="1271" w:type="dxa"/>
            <w:vAlign w:val="center"/>
          </w:tcPr>
          <w:p w:rsidR="009C521E" w:rsidRPr="00BA7192" w:rsidRDefault="009C521E" w:rsidP="00F81981">
            <w:pPr>
              <w:jc w:val="center"/>
              <w:rPr>
                <w:sz w:val="20"/>
                <w:szCs w:val="20"/>
              </w:rPr>
            </w:pPr>
            <w:r>
              <w:rPr>
                <w:sz w:val="20"/>
                <w:szCs w:val="20"/>
              </w:rPr>
              <w:t>AS91591</w:t>
            </w:r>
          </w:p>
        </w:tc>
        <w:tc>
          <w:tcPr>
            <w:tcW w:w="546" w:type="dxa"/>
          </w:tcPr>
          <w:p w:rsidR="009C521E" w:rsidRDefault="009C521E" w:rsidP="00F81981"/>
        </w:tc>
        <w:tc>
          <w:tcPr>
            <w:tcW w:w="547" w:type="dxa"/>
            <w:shd w:val="clear" w:color="auto" w:fill="FF9933"/>
            <w:vAlign w:val="center"/>
          </w:tcPr>
          <w:p w:rsidR="009C521E" w:rsidRDefault="009C521E" w:rsidP="00F81981">
            <w:pPr>
              <w:jc w:val="center"/>
            </w:pPr>
          </w:p>
        </w:tc>
        <w:tc>
          <w:tcPr>
            <w:tcW w:w="547" w:type="dxa"/>
            <w:shd w:val="clear" w:color="auto" w:fill="B80023"/>
            <w:vAlign w:val="center"/>
          </w:tcPr>
          <w:p w:rsidR="009C521E" w:rsidRDefault="009C521E" w:rsidP="00F81981">
            <w:pPr>
              <w:jc w:val="center"/>
            </w:pPr>
          </w:p>
        </w:tc>
        <w:tc>
          <w:tcPr>
            <w:tcW w:w="546" w:type="dxa"/>
            <w:shd w:val="clear" w:color="auto" w:fill="7FAC00"/>
            <w:vAlign w:val="center"/>
          </w:tcPr>
          <w:p w:rsidR="009C521E" w:rsidRDefault="009C521E" w:rsidP="00F81981">
            <w:pPr>
              <w:jc w:val="center"/>
            </w:pPr>
          </w:p>
        </w:tc>
        <w:tc>
          <w:tcPr>
            <w:tcW w:w="547" w:type="dxa"/>
            <w:shd w:val="clear" w:color="auto" w:fill="3B99AF"/>
            <w:vAlign w:val="center"/>
          </w:tcPr>
          <w:p w:rsidR="009C521E" w:rsidRDefault="009C521E" w:rsidP="00F81981">
            <w:pPr>
              <w:jc w:val="center"/>
            </w:pPr>
          </w:p>
        </w:tc>
        <w:tc>
          <w:tcPr>
            <w:tcW w:w="547" w:type="dxa"/>
            <w:shd w:val="clear" w:color="auto" w:fill="5F55AB"/>
            <w:vAlign w:val="center"/>
          </w:tcPr>
          <w:p w:rsidR="009C521E" w:rsidRDefault="009C521E" w:rsidP="00F81981">
            <w:pPr>
              <w:jc w:val="center"/>
            </w:pPr>
          </w:p>
        </w:tc>
        <w:tc>
          <w:tcPr>
            <w:tcW w:w="547" w:type="dxa"/>
            <w:shd w:val="clear" w:color="auto" w:fill="FFCC00"/>
            <w:vAlign w:val="center"/>
          </w:tcPr>
          <w:p w:rsidR="009C521E" w:rsidRDefault="009C521E" w:rsidP="00F81981">
            <w:pPr>
              <w:jc w:val="center"/>
            </w:pPr>
            <w:r w:rsidRPr="00574B00">
              <w:rPr>
                <w:color w:val="FFFFFF" w:themeColor="background1"/>
              </w:rPr>
              <w:t>•</w:t>
            </w:r>
          </w:p>
        </w:tc>
        <w:tc>
          <w:tcPr>
            <w:tcW w:w="851" w:type="dxa"/>
            <w:vAlign w:val="center"/>
          </w:tcPr>
          <w:p w:rsidR="009C521E" w:rsidRPr="00BA7192" w:rsidRDefault="009C521E" w:rsidP="00F81981">
            <w:pPr>
              <w:jc w:val="center"/>
              <w:rPr>
                <w:sz w:val="20"/>
                <w:szCs w:val="20"/>
              </w:rPr>
            </w:pPr>
            <w:r>
              <w:rPr>
                <w:sz w:val="20"/>
                <w:szCs w:val="20"/>
              </w:rPr>
              <w:t>4</w:t>
            </w:r>
          </w:p>
        </w:tc>
        <w:tc>
          <w:tcPr>
            <w:tcW w:w="4819" w:type="dxa"/>
          </w:tcPr>
          <w:p w:rsidR="009C521E" w:rsidRPr="00BA7192" w:rsidRDefault="009C521E" w:rsidP="00F81981">
            <w:pPr>
              <w:rPr>
                <w:sz w:val="20"/>
                <w:szCs w:val="20"/>
              </w:rPr>
            </w:pPr>
            <w:r>
              <w:rPr>
                <w:sz w:val="20"/>
                <w:szCs w:val="20"/>
              </w:rPr>
              <w:t>Perform a group dance</w:t>
            </w:r>
          </w:p>
        </w:tc>
      </w:tr>
      <w:tr w:rsidR="009C521E" w:rsidTr="00F81981">
        <w:tc>
          <w:tcPr>
            <w:tcW w:w="1271" w:type="dxa"/>
            <w:vAlign w:val="center"/>
          </w:tcPr>
          <w:p w:rsidR="009C521E" w:rsidRPr="00BA7192" w:rsidRDefault="009C521E" w:rsidP="00F81981">
            <w:pPr>
              <w:jc w:val="center"/>
              <w:rPr>
                <w:sz w:val="20"/>
                <w:szCs w:val="20"/>
              </w:rPr>
            </w:pPr>
            <w:r>
              <w:rPr>
                <w:sz w:val="20"/>
                <w:szCs w:val="20"/>
              </w:rPr>
              <w:t>AS91592</w:t>
            </w:r>
          </w:p>
        </w:tc>
        <w:tc>
          <w:tcPr>
            <w:tcW w:w="546" w:type="dxa"/>
          </w:tcPr>
          <w:p w:rsidR="009C521E" w:rsidRDefault="009C521E" w:rsidP="00F81981"/>
        </w:tc>
        <w:tc>
          <w:tcPr>
            <w:tcW w:w="547" w:type="dxa"/>
            <w:shd w:val="clear" w:color="auto" w:fill="FF9933"/>
            <w:vAlign w:val="center"/>
          </w:tcPr>
          <w:p w:rsidR="009C521E" w:rsidRDefault="009C521E" w:rsidP="00F81981">
            <w:pPr>
              <w:jc w:val="center"/>
            </w:pPr>
          </w:p>
        </w:tc>
        <w:tc>
          <w:tcPr>
            <w:tcW w:w="547" w:type="dxa"/>
            <w:shd w:val="clear" w:color="auto" w:fill="B80023"/>
            <w:vAlign w:val="center"/>
          </w:tcPr>
          <w:p w:rsidR="009C521E" w:rsidRDefault="009C521E" w:rsidP="00F81981">
            <w:pPr>
              <w:jc w:val="center"/>
            </w:pPr>
          </w:p>
        </w:tc>
        <w:tc>
          <w:tcPr>
            <w:tcW w:w="546" w:type="dxa"/>
            <w:shd w:val="clear" w:color="auto" w:fill="7FAC00"/>
            <w:vAlign w:val="center"/>
          </w:tcPr>
          <w:p w:rsidR="009C521E" w:rsidRDefault="009C521E" w:rsidP="00F81981">
            <w:pPr>
              <w:jc w:val="center"/>
            </w:pPr>
          </w:p>
        </w:tc>
        <w:tc>
          <w:tcPr>
            <w:tcW w:w="547" w:type="dxa"/>
            <w:shd w:val="clear" w:color="auto" w:fill="3B99AF"/>
            <w:vAlign w:val="center"/>
          </w:tcPr>
          <w:p w:rsidR="009C521E" w:rsidRDefault="009C521E" w:rsidP="00F81981">
            <w:pPr>
              <w:jc w:val="center"/>
            </w:pPr>
          </w:p>
        </w:tc>
        <w:tc>
          <w:tcPr>
            <w:tcW w:w="547" w:type="dxa"/>
            <w:shd w:val="clear" w:color="auto" w:fill="5F55AB"/>
            <w:vAlign w:val="center"/>
          </w:tcPr>
          <w:p w:rsidR="009C521E" w:rsidRDefault="009C521E" w:rsidP="00F81981">
            <w:pPr>
              <w:jc w:val="center"/>
            </w:pPr>
          </w:p>
        </w:tc>
        <w:tc>
          <w:tcPr>
            <w:tcW w:w="547" w:type="dxa"/>
            <w:shd w:val="clear" w:color="auto" w:fill="FFC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851" w:type="dxa"/>
            <w:vAlign w:val="center"/>
          </w:tcPr>
          <w:p w:rsidR="009C521E" w:rsidRPr="00BA7192" w:rsidRDefault="009C521E" w:rsidP="00F81981">
            <w:pPr>
              <w:jc w:val="center"/>
              <w:rPr>
                <w:sz w:val="20"/>
                <w:szCs w:val="20"/>
              </w:rPr>
            </w:pPr>
            <w:r>
              <w:rPr>
                <w:sz w:val="20"/>
                <w:szCs w:val="20"/>
              </w:rPr>
              <w:t>6</w:t>
            </w:r>
          </w:p>
        </w:tc>
        <w:tc>
          <w:tcPr>
            <w:tcW w:w="4819" w:type="dxa"/>
          </w:tcPr>
          <w:p w:rsidR="009C521E" w:rsidRPr="00BA7192" w:rsidRDefault="009C521E" w:rsidP="00F81981">
            <w:pPr>
              <w:rPr>
                <w:sz w:val="20"/>
                <w:szCs w:val="20"/>
              </w:rPr>
            </w:pPr>
            <w:r>
              <w:rPr>
                <w:sz w:val="20"/>
                <w:szCs w:val="20"/>
              </w:rPr>
              <w:t>Perform a repertoire of contrasting dances</w:t>
            </w:r>
          </w:p>
        </w:tc>
      </w:tr>
      <w:tr w:rsidR="009C521E" w:rsidTr="00F81981">
        <w:tc>
          <w:tcPr>
            <w:tcW w:w="1271" w:type="dxa"/>
            <w:vAlign w:val="center"/>
          </w:tcPr>
          <w:p w:rsidR="009C521E" w:rsidRPr="00BA7192" w:rsidRDefault="009C521E" w:rsidP="00F81981">
            <w:pPr>
              <w:jc w:val="center"/>
              <w:rPr>
                <w:sz w:val="20"/>
                <w:szCs w:val="20"/>
              </w:rPr>
            </w:pPr>
            <w:r>
              <w:rPr>
                <w:sz w:val="20"/>
                <w:szCs w:val="20"/>
              </w:rPr>
              <w:t>AS91593</w:t>
            </w:r>
          </w:p>
        </w:tc>
        <w:tc>
          <w:tcPr>
            <w:tcW w:w="546" w:type="dxa"/>
          </w:tcPr>
          <w:p w:rsidR="009C521E" w:rsidRDefault="009C521E" w:rsidP="00F81981"/>
        </w:tc>
        <w:tc>
          <w:tcPr>
            <w:tcW w:w="547" w:type="dxa"/>
            <w:shd w:val="clear" w:color="auto" w:fill="FF9933"/>
            <w:vAlign w:val="center"/>
          </w:tcPr>
          <w:p w:rsidR="009C521E" w:rsidRDefault="009C521E" w:rsidP="00F81981">
            <w:pPr>
              <w:jc w:val="center"/>
            </w:pPr>
          </w:p>
        </w:tc>
        <w:tc>
          <w:tcPr>
            <w:tcW w:w="547" w:type="dxa"/>
            <w:shd w:val="clear" w:color="auto" w:fill="B80023"/>
            <w:vAlign w:val="center"/>
          </w:tcPr>
          <w:p w:rsidR="009C521E" w:rsidRDefault="009C521E" w:rsidP="00F81981">
            <w:pPr>
              <w:jc w:val="center"/>
            </w:pPr>
          </w:p>
        </w:tc>
        <w:tc>
          <w:tcPr>
            <w:tcW w:w="546" w:type="dxa"/>
            <w:shd w:val="clear" w:color="auto" w:fill="7FAC00"/>
            <w:vAlign w:val="center"/>
          </w:tcPr>
          <w:p w:rsidR="009C521E" w:rsidRDefault="009C521E" w:rsidP="00F81981">
            <w:pPr>
              <w:jc w:val="center"/>
            </w:pPr>
          </w:p>
        </w:tc>
        <w:tc>
          <w:tcPr>
            <w:tcW w:w="547" w:type="dxa"/>
            <w:shd w:val="clear" w:color="auto" w:fill="3B99AF"/>
            <w:vAlign w:val="center"/>
          </w:tcPr>
          <w:p w:rsidR="009C521E" w:rsidRDefault="009C521E" w:rsidP="00F81981">
            <w:pPr>
              <w:jc w:val="center"/>
            </w:pPr>
          </w:p>
        </w:tc>
        <w:tc>
          <w:tcPr>
            <w:tcW w:w="547" w:type="dxa"/>
            <w:shd w:val="clear" w:color="auto" w:fill="5F55AB"/>
            <w:vAlign w:val="center"/>
          </w:tcPr>
          <w:p w:rsidR="009C521E" w:rsidRDefault="009C521E" w:rsidP="00F81981">
            <w:pPr>
              <w:jc w:val="center"/>
            </w:pPr>
          </w:p>
        </w:tc>
        <w:tc>
          <w:tcPr>
            <w:tcW w:w="547" w:type="dxa"/>
            <w:shd w:val="clear" w:color="auto" w:fill="FFC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851" w:type="dxa"/>
            <w:vAlign w:val="center"/>
          </w:tcPr>
          <w:p w:rsidR="009C521E" w:rsidRPr="00BA7192" w:rsidRDefault="009C521E" w:rsidP="00F81981">
            <w:pPr>
              <w:jc w:val="center"/>
              <w:rPr>
                <w:sz w:val="20"/>
                <w:szCs w:val="20"/>
              </w:rPr>
            </w:pPr>
            <w:r>
              <w:rPr>
                <w:sz w:val="20"/>
                <w:szCs w:val="20"/>
              </w:rPr>
              <w:t>4</w:t>
            </w:r>
          </w:p>
        </w:tc>
        <w:tc>
          <w:tcPr>
            <w:tcW w:w="4819" w:type="dxa"/>
          </w:tcPr>
          <w:p w:rsidR="009C521E" w:rsidRPr="00BA7192" w:rsidRDefault="009C521E" w:rsidP="00F81981">
            <w:pPr>
              <w:rPr>
                <w:sz w:val="20"/>
                <w:szCs w:val="20"/>
              </w:rPr>
            </w:pPr>
            <w:r>
              <w:rPr>
                <w:sz w:val="20"/>
                <w:szCs w:val="20"/>
              </w:rPr>
              <w:t>Demonstrate understanding of dance performance practices</w:t>
            </w:r>
          </w:p>
        </w:tc>
      </w:tr>
      <w:tr w:rsidR="009C521E" w:rsidTr="00F81981">
        <w:tc>
          <w:tcPr>
            <w:tcW w:w="5949" w:type="dxa"/>
            <w:gridSpan w:val="9"/>
            <w:vAlign w:val="center"/>
          </w:tcPr>
          <w:p w:rsidR="009C521E" w:rsidRPr="00A82EAE" w:rsidRDefault="009C521E" w:rsidP="00F81981">
            <w:pPr>
              <w:jc w:val="center"/>
              <w:rPr>
                <w:b/>
                <w:i/>
                <w:sz w:val="20"/>
                <w:szCs w:val="20"/>
              </w:rPr>
            </w:pPr>
            <w:r w:rsidRPr="00A82EAE">
              <w:rPr>
                <w:b/>
                <w:i/>
                <w:sz w:val="16"/>
                <w:szCs w:val="20"/>
              </w:rPr>
              <w:t>University Literacy  R = reading,  W = writing</w:t>
            </w:r>
          </w:p>
        </w:tc>
        <w:tc>
          <w:tcPr>
            <w:tcW w:w="4819" w:type="dxa"/>
          </w:tcPr>
          <w:p w:rsidR="009C521E" w:rsidRPr="005A1FCC" w:rsidRDefault="009C521E" w:rsidP="00F81981">
            <w:pPr>
              <w:rPr>
                <w:b/>
                <w:sz w:val="20"/>
                <w:szCs w:val="20"/>
              </w:rPr>
            </w:pPr>
            <w:r>
              <w:rPr>
                <w:b/>
                <w:sz w:val="20"/>
                <w:szCs w:val="20"/>
              </w:rPr>
              <w:t>Externally assessed</w:t>
            </w:r>
          </w:p>
        </w:tc>
      </w:tr>
      <w:tr w:rsidR="009C521E" w:rsidTr="00F81981">
        <w:tc>
          <w:tcPr>
            <w:tcW w:w="1271" w:type="dxa"/>
            <w:vAlign w:val="center"/>
          </w:tcPr>
          <w:p w:rsidR="009C521E" w:rsidRPr="00D411A1" w:rsidRDefault="009C521E" w:rsidP="00F81981">
            <w:pPr>
              <w:jc w:val="center"/>
              <w:rPr>
                <w:color w:val="000000" w:themeColor="text1"/>
                <w:sz w:val="20"/>
                <w:szCs w:val="20"/>
              </w:rPr>
            </w:pPr>
            <w:r w:rsidRPr="00D411A1">
              <w:rPr>
                <w:color w:val="000000" w:themeColor="text1"/>
                <w:sz w:val="20"/>
                <w:szCs w:val="20"/>
              </w:rPr>
              <w:t>AS91594</w:t>
            </w:r>
          </w:p>
        </w:tc>
        <w:tc>
          <w:tcPr>
            <w:tcW w:w="546" w:type="dxa"/>
          </w:tcPr>
          <w:p w:rsidR="009C521E" w:rsidRPr="00A82EAE" w:rsidRDefault="009C521E" w:rsidP="00F81981">
            <w:pPr>
              <w:jc w:val="center"/>
              <w:rPr>
                <w:b/>
                <w:color w:val="000000" w:themeColor="text1"/>
                <w:sz w:val="16"/>
              </w:rPr>
            </w:pPr>
            <w:r w:rsidRPr="00A82EAE">
              <w:rPr>
                <w:b/>
                <w:color w:val="000000" w:themeColor="text1"/>
                <w:sz w:val="16"/>
              </w:rPr>
              <w:t>W</w:t>
            </w:r>
          </w:p>
        </w:tc>
        <w:tc>
          <w:tcPr>
            <w:tcW w:w="547" w:type="dxa"/>
            <w:shd w:val="clear" w:color="auto" w:fill="FF9933"/>
            <w:vAlign w:val="center"/>
          </w:tcPr>
          <w:p w:rsidR="009C521E" w:rsidRDefault="009C521E" w:rsidP="00F81981">
            <w:pPr>
              <w:jc w:val="center"/>
            </w:pPr>
          </w:p>
        </w:tc>
        <w:tc>
          <w:tcPr>
            <w:tcW w:w="547" w:type="dxa"/>
            <w:shd w:val="clear" w:color="auto" w:fill="B80023"/>
            <w:vAlign w:val="center"/>
          </w:tcPr>
          <w:p w:rsidR="009C521E" w:rsidRDefault="009C521E" w:rsidP="00F81981">
            <w:pPr>
              <w:jc w:val="center"/>
            </w:pPr>
          </w:p>
        </w:tc>
        <w:tc>
          <w:tcPr>
            <w:tcW w:w="546" w:type="dxa"/>
            <w:shd w:val="clear" w:color="auto" w:fill="7FAC00"/>
            <w:vAlign w:val="center"/>
          </w:tcPr>
          <w:p w:rsidR="009C521E" w:rsidRDefault="009C521E" w:rsidP="00F81981">
            <w:pPr>
              <w:jc w:val="center"/>
            </w:pPr>
          </w:p>
        </w:tc>
        <w:tc>
          <w:tcPr>
            <w:tcW w:w="547" w:type="dxa"/>
            <w:shd w:val="clear" w:color="auto" w:fill="3B99AF"/>
            <w:vAlign w:val="center"/>
          </w:tcPr>
          <w:p w:rsidR="009C521E" w:rsidRDefault="009C521E" w:rsidP="00F81981">
            <w:pPr>
              <w:jc w:val="center"/>
            </w:pPr>
          </w:p>
        </w:tc>
        <w:tc>
          <w:tcPr>
            <w:tcW w:w="547" w:type="dxa"/>
            <w:shd w:val="clear" w:color="auto" w:fill="5F55AB"/>
            <w:vAlign w:val="center"/>
          </w:tcPr>
          <w:p w:rsidR="009C521E" w:rsidRDefault="009C521E" w:rsidP="00F81981">
            <w:pPr>
              <w:jc w:val="center"/>
            </w:pPr>
          </w:p>
        </w:tc>
        <w:tc>
          <w:tcPr>
            <w:tcW w:w="547" w:type="dxa"/>
            <w:shd w:val="clear" w:color="auto" w:fill="FFCC00"/>
            <w:vAlign w:val="center"/>
          </w:tcPr>
          <w:p w:rsidR="009C521E" w:rsidRDefault="009C521E" w:rsidP="00F81981">
            <w:pPr>
              <w:jc w:val="center"/>
            </w:pPr>
            <w:r w:rsidRPr="009A5B0E">
              <w:rPr>
                <w:color w:val="FFFFFF" w:themeColor="background1"/>
              </w:rPr>
              <w:t>•</w:t>
            </w:r>
          </w:p>
        </w:tc>
        <w:tc>
          <w:tcPr>
            <w:tcW w:w="851" w:type="dxa"/>
            <w:vAlign w:val="center"/>
          </w:tcPr>
          <w:p w:rsidR="009C521E" w:rsidRPr="00BA7192" w:rsidRDefault="009C521E" w:rsidP="00F81981">
            <w:pPr>
              <w:jc w:val="center"/>
              <w:rPr>
                <w:sz w:val="20"/>
                <w:szCs w:val="20"/>
              </w:rPr>
            </w:pPr>
            <w:r>
              <w:rPr>
                <w:sz w:val="20"/>
                <w:szCs w:val="20"/>
              </w:rPr>
              <w:t>4</w:t>
            </w:r>
          </w:p>
        </w:tc>
        <w:tc>
          <w:tcPr>
            <w:tcW w:w="4819" w:type="dxa"/>
          </w:tcPr>
          <w:p w:rsidR="009C521E" w:rsidRPr="00BA7192" w:rsidRDefault="009C521E" w:rsidP="00F81981">
            <w:pPr>
              <w:rPr>
                <w:sz w:val="20"/>
                <w:szCs w:val="20"/>
              </w:rPr>
            </w:pPr>
            <w:r>
              <w:rPr>
                <w:sz w:val="20"/>
                <w:szCs w:val="20"/>
              </w:rPr>
              <w:t>Analyse a dance performance</w:t>
            </w:r>
          </w:p>
        </w:tc>
      </w:tr>
      <w:tr w:rsidR="009C521E" w:rsidTr="00F81981">
        <w:tc>
          <w:tcPr>
            <w:tcW w:w="1271" w:type="dxa"/>
            <w:vAlign w:val="center"/>
          </w:tcPr>
          <w:p w:rsidR="009C521E" w:rsidRPr="00BA7192" w:rsidRDefault="009C521E" w:rsidP="00F81981">
            <w:pPr>
              <w:jc w:val="center"/>
              <w:rPr>
                <w:sz w:val="20"/>
                <w:szCs w:val="20"/>
              </w:rPr>
            </w:pPr>
            <w:r>
              <w:rPr>
                <w:sz w:val="20"/>
                <w:szCs w:val="20"/>
              </w:rPr>
              <w:t>AS91595</w:t>
            </w:r>
          </w:p>
        </w:tc>
        <w:tc>
          <w:tcPr>
            <w:tcW w:w="546" w:type="dxa"/>
            <w:vAlign w:val="center"/>
          </w:tcPr>
          <w:p w:rsidR="009C521E" w:rsidRPr="00A82EAE" w:rsidRDefault="009C521E" w:rsidP="00F81981">
            <w:pPr>
              <w:jc w:val="center"/>
              <w:rPr>
                <w:b/>
                <w:sz w:val="16"/>
              </w:rPr>
            </w:pPr>
            <w:r w:rsidRPr="00A82EAE">
              <w:rPr>
                <w:b/>
                <w:color w:val="000000" w:themeColor="text1"/>
                <w:sz w:val="16"/>
              </w:rPr>
              <w:t>R,W</w:t>
            </w:r>
          </w:p>
        </w:tc>
        <w:tc>
          <w:tcPr>
            <w:tcW w:w="547" w:type="dxa"/>
            <w:shd w:val="clear" w:color="auto" w:fill="FF9933"/>
            <w:vAlign w:val="center"/>
          </w:tcPr>
          <w:p w:rsidR="009C521E" w:rsidRDefault="009C521E" w:rsidP="00F81981">
            <w:pPr>
              <w:jc w:val="center"/>
            </w:pPr>
          </w:p>
        </w:tc>
        <w:tc>
          <w:tcPr>
            <w:tcW w:w="547" w:type="dxa"/>
            <w:shd w:val="clear" w:color="auto" w:fill="B80023"/>
            <w:vAlign w:val="center"/>
          </w:tcPr>
          <w:p w:rsidR="009C521E" w:rsidRDefault="009C521E" w:rsidP="00F81981">
            <w:pPr>
              <w:jc w:val="center"/>
            </w:pPr>
          </w:p>
        </w:tc>
        <w:tc>
          <w:tcPr>
            <w:tcW w:w="546" w:type="dxa"/>
            <w:shd w:val="clear" w:color="auto" w:fill="7FAC00"/>
            <w:vAlign w:val="center"/>
          </w:tcPr>
          <w:p w:rsidR="009C521E" w:rsidRDefault="009C521E" w:rsidP="00F81981">
            <w:pPr>
              <w:jc w:val="center"/>
            </w:pPr>
          </w:p>
        </w:tc>
        <w:tc>
          <w:tcPr>
            <w:tcW w:w="547" w:type="dxa"/>
            <w:shd w:val="clear" w:color="auto" w:fill="3B99AF"/>
            <w:vAlign w:val="center"/>
          </w:tcPr>
          <w:p w:rsidR="009C521E" w:rsidRDefault="009C521E" w:rsidP="00F81981">
            <w:pPr>
              <w:jc w:val="center"/>
            </w:pPr>
          </w:p>
        </w:tc>
        <w:tc>
          <w:tcPr>
            <w:tcW w:w="547" w:type="dxa"/>
            <w:shd w:val="clear" w:color="auto" w:fill="5F55AB"/>
            <w:vAlign w:val="center"/>
          </w:tcPr>
          <w:p w:rsidR="009C521E" w:rsidRDefault="009C521E" w:rsidP="00F81981">
            <w:pPr>
              <w:jc w:val="center"/>
            </w:pPr>
          </w:p>
        </w:tc>
        <w:tc>
          <w:tcPr>
            <w:tcW w:w="547" w:type="dxa"/>
            <w:shd w:val="clear" w:color="auto" w:fill="FFCC00"/>
            <w:vAlign w:val="center"/>
          </w:tcPr>
          <w:p w:rsidR="009C521E" w:rsidRDefault="009C521E" w:rsidP="00F81981">
            <w:pPr>
              <w:jc w:val="center"/>
            </w:pPr>
            <w:r w:rsidRPr="009A5B0E">
              <w:rPr>
                <w:color w:val="FFFFFF" w:themeColor="background1"/>
              </w:rPr>
              <w:t>•</w:t>
            </w:r>
          </w:p>
        </w:tc>
        <w:tc>
          <w:tcPr>
            <w:tcW w:w="851" w:type="dxa"/>
            <w:vAlign w:val="center"/>
          </w:tcPr>
          <w:p w:rsidR="009C521E" w:rsidRPr="00BA7192" w:rsidRDefault="009C521E" w:rsidP="00F81981">
            <w:pPr>
              <w:jc w:val="center"/>
              <w:rPr>
                <w:sz w:val="20"/>
                <w:szCs w:val="20"/>
              </w:rPr>
            </w:pPr>
            <w:r>
              <w:rPr>
                <w:sz w:val="20"/>
                <w:szCs w:val="20"/>
              </w:rPr>
              <w:t>4</w:t>
            </w:r>
          </w:p>
        </w:tc>
        <w:tc>
          <w:tcPr>
            <w:tcW w:w="4819" w:type="dxa"/>
          </w:tcPr>
          <w:p w:rsidR="009C521E" w:rsidRPr="00BA7192" w:rsidRDefault="009C521E" w:rsidP="00F81981">
            <w:pPr>
              <w:rPr>
                <w:sz w:val="20"/>
                <w:szCs w:val="20"/>
              </w:rPr>
            </w:pPr>
            <w:r>
              <w:rPr>
                <w:sz w:val="20"/>
                <w:szCs w:val="20"/>
              </w:rPr>
              <w:t xml:space="preserve">Demonstrate understanding of the development of dance in </w:t>
            </w:r>
            <w:proofErr w:type="spellStart"/>
            <w:r>
              <w:rPr>
                <w:sz w:val="20"/>
                <w:szCs w:val="20"/>
              </w:rPr>
              <w:t>Aotearoa</w:t>
            </w:r>
            <w:proofErr w:type="spellEnd"/>
            <w:r>
              <w:rPr>
                <w:sz w:val="20"/>
                <w:szCs w:val="20"/>
              </w:rPr>
              <w:t>/New Zealand</w:t>
            </w:r>
          </w:p>
        </w:tc>
      </w:tr>
    </w:tbl>
    <w:p w:rsidR="009C521E" w:rsidRDefault="009C521E" w:rsidP="009C521E">
      <w:pPr>
        <w:rPr>
          <w:b/>
          <w:i/>
        </w:rPr>
      </w:pPr>
    </w:p>
    <w:p w:rsidR="009A4851" w:rsidRDefault="009A4851" w:rsidP="004B756E">
      <w:pPr>
        <w:spacing w:line="259" w:lineRule="auto"/>
      </w:pPr>
    </w:p>
    <w:p w:rsidR="009C521E" w:rsidRDefault="009C521E" w:rsidP="004B756E">
      <w:pPr>
        <w:spacing w:line="259" w:lineRule="auto"/>
      </w:pPr>
    </w:p>
    <w:p w:rsidR="009C521E" w:rsidRDefault="009C521E" w:rsidP="004B756E">
      <w:pPr>
        <w:spacing w:line="259" w:lineRule="auto"/>
      </w:pPr>
    </w:p>
    <w:p w:rsidR="009C521E" w:rsidRDefault="009C521E" w:rsidP="009C521E">
      <w:pPr>
        <w:jc w:val="center"/>
        <w:rPr>
          <w:b/>
          <w:sz w:val="40"/>
          <w:szCs w:val="40"/>
        </w:rPr>
      </w:pPr>
    </w:p>
    <w:p w:rsidR="009C521E" w:rsidRDefault="009C521E" w:rsidP="009C521E">
      <w:pPr>
        <w:jc w:val="center"/>
        <w:rPr>
          <w:b/>
          <w:sz w:val="40"/>
          <w:szCs w:val="40"/>
        </w:rPr>
      </w:pPr>
    </w:p>
    <w:p w:rsidR="009C521E" w:rsidRDefault="009C521E" w:rsidP="009C521E">
      <w:pPr>
        <w:jc w:val="center"/>
        <w:rPr>
          <w:b/>
          <w:sz w:val="40"/>
          <w:szCs w:val="40"/>
        </w:rPr>
      </w:pPr>
    </w:p>
    <w:p w:rsidR="009C521E" w:rsidRDefault="009C521E" w:rsidP="009C521E">
      <w:pPr>
        <w:jc w:val="center"/>
        <w:rPr>
          <w:b/>
          <w:sz w:val="40"/>
          <w:szCs w:val="40"/>
        </w:rPr>
      </w:pPr>
      <w:r>
        <w:rPr>
          <w:b/>
          <w:sz w:val="40"/>
          <w:szCs w:val="40"/>
        </w:rPr>
        <w:t>DIGITAL TECHNOLOGIES</w:t>
      </w:r>
    </w:p>
    <w:tbl>
      <w:tblPr>
        <w:tblStyle w:val="TableGrid"/>
        <w:tblW w:w="10768" w:type="dxa"/>
        <w:tblLook w:val="04A0" w:firstRow="1" w:lastRow="0" w:firstColumn="1" w:lastColumn="0" w:noHBand="0" w:noVBand="1"/>
      </w:tblPr>
      <w:tblGrid>
        <w:gridCol w:w="10768"/>
      </w:tblGrid>
      <w:tr w:rsidR="009C521E" w:rsidTr="00F81981">
        <w:tc>
          <w:tcPr>
            <w:tcW w:w="10768" w:type="dxa"/>
            <w:tcBorders>
              <w:top w:val="single" w:sz="4" w:space="0" w:color="auto"/>
              <w:left w:val="single" w:sz="4" w:space="0" w:color="auto"/>
              <w:bottom w:val="single" w:sz="4" w:space="0" w:color="auto"/>
              <w:right w:val="single" w:sz="4" w:space="0" w:color="auto"/>
            </w:tcBorders>
          </w:tcPr>
          <w:p w:rsidR="009C521E" w:rsidRDefault="009C521E" w:rsidP="00F81981">
            <w:pPr>
              <w:spacing w:line="240" w:lineRule="auto"/>
              <w:rPr>
                <w:b/>
              </w:rPr>
            </w:pPr>
            <w:r>
              <w:rPr>
                <w:b/>
              </w:rPr>
              <w:t>CAREERS:</w:t>
            </w:r>
          </w:p>
          <w:p w:rsidR="009C521E" w:rsidRDefault="009C521E" w:rsidP="00F81981">
            <w:pPr>
              <w:spacing w:line="240" w:lineRule="auto"/>
            </w:pPr>
            <w:r w:rsidRPr="00B35404">
              <w:t>Digital Technology and computer related skills are essential tools for the work place and tertiary education institutions in the 21st century.  The courses offered provide students with the opportunity to gain these skills at various levels.  This course will be useful for careers such as business admin, computer programmer, website design, data input, game creation etc.</w:t>
            </w:r>
          </w:p>
          <w:p w:rsidR="009C521E" w:rsidRDefault="009C521E" w:rsidP="00F81981">
            <w:pPr>
              <w:spacing w:line="240" w:lineRule="auto"/>
            </w:pPr>
          </w:p>
          <w:p w:rsidR="009C521E" w:rsidRDefault="009C521E" w:rsidP="00F81981">
            <w:pPr>
              <w:spacing w:line="240" w:lineRule="auto"/>
              <w:rPr>
                <w:b/>
              </w:rPr>
            </w:pPr>
            <w:r>
              <w:rPr>
                <w:b/>
              </w:rPr>
              <w:t>Vocational Pathways for Digital Technologies</w:t>
            </w:r>
          </w:p>
          <w:p w:rsidR="009C521E" w:rsidRDefault="009C521E" w:rsidP="00F81981">
            <w:pPr>
              <w:spacing w:line="240" w:lineRule="auto"/>
            </w:pPr>
          </w:p>
        </w:tc>
      </w:tr>
      <w:tr w:rsidR="009C521E" w:rsidTr="00F81981">
        <w:tc>
          <w:tcPr>
            <w:tcW w:w="10768" w:type="dxa"/>
            <w:tcBorders>
              <w:top w:val="single" w:sz="4" w:space="0" w:color="auto"/>
              <w:left w:val="single" w:sz="4" w:space="0" w:color="auto"/>
              <w:bottom w:val="single" w:sz="4" w:space="0" w:color="auto"/>
              <w:right w:val="single" w:sz="4" w:space="0" w:color="auto"/>
            </w:tcBorders>
            <w:shd w:val="clear" w:color="auto" w:fill="B80023"/>
            <w:hideMark/>
          </w:tcPr>
          <w:p w:rsidR="009C521E" w:rsidRDefault="009C521E" w:rsidP="00F81981">
            <w:pPr>
              <w:spacing w:line="240" w:lineRule="auto"/>
              <w:rPr>
                <w:b/>
              </w:rPr>
            </w:pPr>
            <w:r>
              <w:rPr>
                <w:b/>
                <w:color w:val="FFFFFF" w:themeColor="background1"/>
              </w:rPr>
              <w:t>Manufacture and Technology (MT)</w:t>
            </w:r>
          </w:p>
        </w:tc>
      </w:tr>
      <w:tr w:rsidR="009C521E" w:rsidRPr="00370783" w:rsidTr="00F81981">
        <w:tc>
          <w:tcPr>
            <w:tcW w:w="10768" w:type="dxa"/>
            <w:tcBorders>
              <w:top w:val="single" w:sz="4" w:space="0" w:color="auto"/>
              <w:left w:val="single" w:sz="4" w:space="0" w:color="auto"/>
              <w:bottom w:val="single" w:sz="4" w:space="0" w:color="auto"/>
              <w:right w:val="single" w:sz="4" w:space="0" w:color="auto"/>
            </w:tcBorders>
          </w:tcPr>
          <w:p w:rsidR="009C521E" w:rsidRDefault="009C521E" w:rsidP="00F81981">
            <w:pPr>
              <w:spacing w:line="240" w:lineRule="auto"/>
              <w:rPr>
                <w:sz w:val="20"/>
                <w:szCs w:val="20"/>
              </w:rPr>
            </w:pPr>
            <w:r>
              <w:rPr>
                <w:sz w:val="20"/>
                <w:szCs w:val="20"/>
              </w:rPr>
              <w:t>If you are interested in a career from hands on production and assembly to construction or even computer design then this is the ideal pathway for you to follow.</w:t>
            </w:r>
          </w:p>
          <w:p w:rsidR="009C521E" w:rsidRDefault="009C521E" w:rsidP="00F81981">
            <w:pPr>
              <w:spacing w:line="240" w:lineRule="auto"/>
              <w:rPr>
                <w:b/>
                <w:i/>
                <w:sz w:val="20"/>
                <w:szCs w:val="20"/>
              </w:rPr>
            </w:pPr>
            <w:r>
              <w:rPr>
                <w:b/>
                <w:i/>
                <w:sz w:val="20"/>
                <w:szCs w:val="20"/>
              </w:rPr>
              <w:t>Types of jobs for this Vocational Pathway include:</w:t>
            </w:r>
          </w:p>
          <w:p w:rsidR="009C521E" w:rsidRPr="00370783" w:rsidRDefault="009C521E" w:rsidP="00F81981">
            <w:pPr>
              <w:spacing w:line="240" w:lineRule="auto"/>
              <w:rPr>
                <w:sz w:val="20"/>
                <w:szCs w:val="20"/>
              </w:rPr>
            </w:pPr>
            <w:r w:rsidRPr="00B35404">
              <w:rPr>
                <w:sz w:val="20"/>
                <w:szCs w:val="20"/>
              </w:rPr>
              <w:t>• Computer Game Designer •  Aircraft Manufacturer • Engineer • Pharmaceutical Technician, • Technical Manager</w:t>
            </w:r>
          </w:p>
        </w:tc>
      </w:tr>
      <w:tr w:rsidR="009C521E" w:rsidTr="00F81981">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9C521E" w:rsidRDefault="009C521E" w:rsidP="00F81981">
            <w:pPr>
              <w:spacing w:line="240" w:lineRule="auto"/>
              <w:rPr>
                <w:b/>
              </w:rPr>
            </w:pPr>
            <w:r>
              <w:rPr>
                <w:b/>
                <w:color w:val="FFFFFF" w:themeColor="background1"/>
              </w:rPr>
              <w:t>Primary Industry Sector (PI)</w:t>
            </w:r>
          </w:p>
        </w:tc>
      </w:tr>
      <w:tr w:rsidR="009C521E" w:rsidRPr="00370783" w:rsidTr="00F81981">
        <w:tc>
          <w:tcPr>
            <w:tcW w:w="10768" w:type="dxa"/>
            <w:tcBorders>
              <w:top w:val="single" w:sz="4" w:space="0" w:color="auto"/>
              <w:left w:val="single" w:sz="4" w:space="0" w:color="auto"/>
              <w:bottom w:val="single" w:sz="4" w:space="0" w:color="auto"/>
              <w:right w:val="single" w:sz="4" w:space="0" w:color="auto"/>
            </w:tcBorders>
          </w:tcPr>
          <w:p w:rsidR="009C521E" w:rsidRDefault="009C521E" w:rsidP="00F81981">
            <w:pPr>
              <w:spacing w:line="240" w:lineRule="auto"/>
              <w:rPr>
                <w:sz w:val="20"/>
                <w:szCs w:val="20"/>
              </w:rPr>
            </w:pPr>
            <w:r>
              <w:rPr>
                <w:sz w:val="20"/>
                <w:szCs w:val="20"/>
              </w:rPr>
              <w:t>You’ll be contributing to an important and sustainable sector that’s one of New Zealand’s biggest employers and exporters.  Whether you’re from a rural background or a townie, there’s something here for you.</w:t>
            </w:r>
          </w:p>
          <w:p w:rsidR="009C521E" w:rsidRDefault="009C521E" w:rsidP="00F81981">
            <w:pPr>
              <w:spacing w:line="240" w:lineRule="auto"/>
              <w:rPr>
                <w:b/>
                <w:i/>
                <w:sz w:val="20"/>
                <w:szCs w:val="20"/>
              </w:rPr>
            </w:pPr>
            <w:r>
              <w:rPr>
                <w:b/>
                <w:i/>
                <w:sz w:val="20"/>
                <w:szCs w:val="20"/>
              </w:rPr>
              <w:t>Types of jobs for this Vocational Pathway include:</w:t>
            </w:r>
          </w:p>
          <w:p w:rsidR="009C521E" w:rsidRPr="00370783" w:rsidRDefault="009C521E" w:rsidP="00F81981">
            <w:pPr>
              <w:spacing w:line="240" w:lineRule="auto"/>
              <w:rPr>
                <w:sz w:val="20"/>
                <w:szCs w:val="20"/>
              </w:rPr>
            </w:pPr>
            <w:r w:rsidRPr="00B35404">
              <w:rPr>
                <w:sz w:val="20"/>
                <w:szCs w:val="20"/>
              </w:rPr>
              <w:t>• Biochemist • Farm worker • Fishery Officer • Food technologist • Hunter/Trapper • Production Manager • Vet • Winemaker</w:t>
            </w:r>
          </w:p>
        </w:tc>
      </w:tr>
      <w:tr w:rsidR="009C521E" w:rsidTr="00F81981">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9C521E" w:rsidRDefault="009C521E" w:rsidP="00F81981">
            <w:pPr>
              <w:spacing w:line="240" w:lineRule="auto"/>
              <w:rPr>
                <w:b/>
              </w:rPr>
            </w:pPr>
            <w:r>
              <w:rPr>
                <w:b/>
                <w:color w:val="FFFFFF" w:themeColor="background1"/>
              </w:rPr>
              <w:t>Service Industry Sector (SI)</w:t>
            </w:r>
          </w:p>
        </w:tc>
      </w:tr>
      <w:tr w:rsidR="009C521E" w:rsidTr="00F81981">
        <w:tc>
          <w:tcPr>
            <w:tcW w:w="10768" w:type="dxa"/>
            <w:tcBorders>
              <w:top w:val="single" w:sz="4" w:space="0" w:color="auto"/>
              <w:left w:val="single" w:sz="4" w:space="0" w:color="auto"/>
              <w:bottom w:val="single" w:sz="4" w:space="0" w:color="auto"/>
              <w:right w:val="single" w:sz="4" w:space="0" w:color="auto"/>
            </w:tcBorders>
          </w:tcPr>
          <w:p w:rsidR="009C521E" w:rsidRDefault="009C521E" w:rsidP="00F81981">
            <w:pPr>
              <w:spacing w:line="240" w:lineRule="auto"/>
              <w:rPr>
                <w:sz w:val="20"/>
                <w:szCs w:val="20"/>
              </w:rPr>
            </w:pPr>
            <w:r>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9C521E" w:rsidRDefault="009C521E" w:rsidP="00F81981">
            <w:pPr>
              <w:spacing w:line="240" w:lineRule="auto"/>
              <w:rPr>
                <w:b/>
                <w:i/>
                <w:sz w:val="20"/>
                <w:szCs w:val="20"/>
              </w:rPr>
            </w:pPr>
            <w:r>
              <w:rPr>
                <w:b/>
                <w:i/>
                <w:sz w:val="20"/>
                <w:szCs w:val="20"/>
              </w:rPr>
              <w:t>Types of jobs for this Vocational Pathway include:</w:t>
            </w:r>
          </w:p>
          <w:p w:rsidR="009C521E" w:rsidRPr="00EF4FCB" w:rsidRDefault="009C521E" w:rsidP="00F81981">
            <w:pPr>
              <w:spacing w:line="240" w:lineRule="auto"/>
              <w:rPr>
                <w:sz w:val="20"/>
                <w:szCs w:val="20"/>
              </w:rPr>
            </w:pPr>
            <w:r w:rsidRPr="00B35404">
              <w:rPr>
                <w:sz w:val="20"/>
                <w:szCs w:val="20"/>
              </w:rPr>
              <w:t>• Accountant • Army Soldier • Chef • Events Manager • Hairdresser • Journalist • Purchasing Officer • Sales Rep</w:t>
            </w:r>
          </w:p>
        </w:tc>
      </w:tr>
      <w:tr w:rsidR="009C521E" w:rsidTr="00F81981">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9C521E" w:rsidRDefault="009C521E" w:rsidP="00F81981">
            <w:pPr>
              <w:spacing w:line="240" w:lineRule="auto"/>
              <w:rPr>
                <w:b/>
              </w:rPr>
            </w:pPr>
            <w:r>
              <w:rPr>
                <w:b/>
                <w:color w:val="FFFFFF" w:themeColor="background1"/>
              </w:rPr>
              <w:t>Social and Community Services (SC)</w:t>
            </w:r>
          </w:p>
        </w:tc>
      </w:tr>
      <w:tr w:rsidR="009C521E" w:rsidTr="00F81981">
        <w:tc>
          <w:tcPr>
            <w:tcW w:w="10768" w:type="dxa"/>
            <w:tcBorders>
              <w:top w:val="single" w:sz="4" w:space="0" w:color="auto"/>
              <w:left w:val="single" w:sz="4" w:space="0" w:color="auto"/>
              <w:bottom w:val="single" w:sz="4" w:space="0" w:color="auto"/>
              <w:right w:val="single" w:sz="4" w:space="0" w:color="auto"/>
            </w:tcBorders>
          </w:tcPr>
          <w:p w:rsidR="009C521E" w:rsidRPr="00037332" w:rsidRDefault="009C521E" w:rsidP="00F81981">
            <w:pPr>
              <w:autoSpaceDE w:val="0"/>
              <w:autoSpaceDN w:val="0"/>
              <w:adjustRightInd w:val="0"/>
              <w:rPr>
                <w:color w:val="000000"/>
                <w:sz w:val="20"/>
                <w:szCs w:val="20"/>
              </w:rPr>
            </w:pPr>
            <w:r w:rsidRPr="00037332">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9C521E" w:rsidRDefault="009C521E" w:rsidP="00F81981">
            <w:pPr>
              <w:spacing w:line="240" w:lineRule="auto"/>
              <w:rPr>
                <w:b/>
                <w:i/>
                <w:sz w:val="20"/>
                <w:szCs w:val="20"/>
              </w:rPr>
            </w:pPr>
            <w:r>
              <w:rPr>
                <w:b/>
                <w:i/>
                <w:sz w:val="20"/>
                <w:szCs w:val="20"/>
              </w:rPr>
              <w:t>Types of jobs for this Vocational Pathway include:</w:t>
            </w:r>
          </w:p>
          <w:p w:rsidR="009C521E" w:rsidRPr="00EF4FCB" w:rsidRDefault="009C521E" w:rsidP="00F81981">
            <w:pPr>
              <w:spacing w:line="240" w:lineRule="auto"/>
              <w:rPr>
                <w:sz w:val="20"/>
                <w:szCs w:val="20"/>
              </w:rPr>
            </w:pPr>
            <w:r w:rsidRPr="00B35404">
              <w:rPr>
                <w:sz w:val="20"/>
                <w:szCs w:val="20"/>
              </w:rPr>
              <w:t>• Corrections • Defence • Fire Fighting • Health • Community • Social Worker • Government</w:t>
            </w:r>
          </w:p>
        </w:tc>
      </w:tr>
      <w:tr w:rsidR="009C521E" w:rsidTr="00F81981">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9C521E" w:rsidRDefault="009C521E" w:rsidP="00F81981">
            <w:pPr>
              <w:spacing w:line="240" w:lineRule="auto"/>
              <w:rPr>
                <w:b/>
              </w:rPr>
            </w:pPr>
            <w:r>
              <w:rPr>
                <w:b/>
                <w:color w:val="FFFFFF" w:themeColor="background1"/>
              </w:rPr>
              <w:t>Creative Industries (CR)</w:t>
            </w:r>
          </w:p>
        </w:tc>
      </w:tr>
      <w:tr w:rsidR="009C521E" w:rsidTr="00F81981">
        <w:tc>
          <w:tcPr>
            <w:tcW w:w="10768" w:type="dxa"/>
            <w:tcBorders>
              <w:top w:val="single" w:sz="4" w:space="0" w:color="auto"/>
              <w:left w:val="single" w:sz="4" w:space="0" w:color="auto"/>
              <w:bottom w:val="single" w:sz="4" w:space="0" w:color="auto"/>
              <w:right w:val="single" w:sz="4" w:space="0" w:color="auto"/>
            </w:tcBorders>
          </w:tcPr>
          <w:p w:rsidR="009C521E" w:rsidRDefault="009C521E" w:rsidP="00F81981">
            <w:pPr>
              <w:spacing w:line="240" w:lineRule="auto"/>
              <w:rPr>
                <w:sz w:val="20"/>
                <w:szCs w:val="20"/>
              </w:rPr>
            </w:pPr>
            <w:r w:rsidRPr="00037332">
              <w:rPr>
                <w:sz w:val="20"/>
                <w:szCs w:val="20"/>
              </w:rPr>
              <w:t>Whether you are looking to move onto further study, raining or work, or you’re unsure about your options, the yellow pathway will help you plan your study and career options in the Creative Industries.</w:t>
            </w:r>
          </w:p>
          <w:p w:rsidR="009C521E" w:rsidRDefault="009C521E" w:rsidP="00F81981">
            <w:pPr>
              <w:spacing w:line="240" w:lineRule="auto"/>
              <w:rPr>
                <w:b/>
                <w:i/>
                <w:sz w:val="20"/>
                <w:szCs w:val="20"/>
              </w:rPr>
            </w:pPr>
            <w:r>
              <w:rPr>
                <w:b/>
                <w:i/>
                <w:sz w:val="20"/>
                <w:szCs w:val="20"/>
              </w:rPr>
              <w:t>Types of jobs for this Vocational Pathway include:</w:t>
            </w:r>
          </w:p>
          <w:p w:rsidR="009C521E" w:rsidRPr="00EF4FCB" w:rsidRDefault="009C521E" w:rsidP="00F81981">
            <w:pPr>
              <w:spacing w:line="240" w:lineRule="auto"/>
              <w:rPr>
                <w:sz w:val="20"/>
                <w:szCs w:val="20"/>
              </w:rPr>
            </w:pPr>
            <w:r w:rsidRPr="00B35404">
              <w:rPr>
                <w:sz w:val="20"/>
                <w:szCs w:val="20"/>
              </w:rPr>
              <w:t>• Artist • Actor • Screen Printer • Art Director • Technical Manager • Stage/Set Designer • Creative Director</w:t>
            </w:r>
          </w:p>
        </w:tc>
      </w:tr>
    </w:tbl>
    <w:p w:rsidR="009C521E" w:rsidRDefault="009C521E" w:rsidP="009C521E"/>
    <w:p w:rsidR="009C521E" w:rsidRDefault="009C521E" w:rsidP="009C521E"/>
    <w:p w:rsidR="009C521E" w:rsidRDefault="009C521E" w:rsidP="009C521E"/>
    <w:p w:rsidR="009C521E" w:rsidRDefault="009C521E" w:rsidP="009C521E"/>
    <w:p w:rsidR="009C521E" w:rsidRDefault="009C521E" w:rsidP="009C521E"/>
    <w:p w:rsidR="009C521E" w:rsidRDefault="009C521E" w:rsidP="009C521E"/>
    <w:p w:rsidR="009C521E" w:rsidRDefault="009C521E" w:rsidP="009C521E"/>
    <w:p w:rsidR="009C521E" w:rsidRDefault="009C521E" w:rsidP="009C521E"/>
    <w:p w:rsidR="009C521E" w:rsidRDefault="009C521E" w:rsidP="009C521E"/>
    <w:p w:rsidR="009C521E" w:rsidRDefault="009C521E" w:rsidP="009C521E"/>
    <w:p w:rsidR="009C521E" w:rsidRDefault="009C521E" w:rsidP="009C521E"/>
    <w:p w:rsidR="009C521E" w:rsidRDefault="009C521E" w:rsidP="009C521E"/>
    <w:p w:rsidR="009C521E" w:rsidRDefault="009C521E" w:rsidP="009C521E"/>
    <w:tbl>
      <w:tblPr>
        <w:tblStyle w:val="TableGrid"/>
        <w:tblW w:w="10768" w:type="dxa"/>
        <w:tblLook w:val="04A0" w:firstRow="1" w:lastRow="0" w:firstColumn="1" w:lastColumn="0" w:noHBand="0" w:noVBand="1"/>
      </w:tblPr>
      <w:tblGrid>
        <w:gridCol w:w="1284"/>
        <w:gridCol w:w="9484"/>
      </w:tblGrid>
      <w:tr w:rsidR="009C521E" w:rsidTr="00F81981">
        <w:tc>
          <w:tcPr>
            <w:tcW w:w="10768" w:type="dxa"/>
            <w:gridSpan w:val="2"/>
          </w:tcPr>
          <w:p w:rsidR="009C521E" w:rsidRPr="00604966" w:rsidRDefault="009C521E" w:rsidP="00F81981">
            <w:pPr>
              <w:rPr>
                <w:b/>
              </w:rPr>
            </w:pPr>
            <w:r>
              <w:rPr>
                <w:b/>
              </w:rPr>
              <w:t>Level 1     DTG</w:t>
            </w:r>
          </w:p>
        </w:tc>
      </w:tr>
      <w:tr w:rsidR="009C521E" w:rsidTr="00F81981">
        <w:tc>
          <w:tcPr>
            <w:tcW w:w="1284" w:type="dxa"/>
          </w:tcPr>
          <w:p w:rsidR="009C521E" w:rsidRPr="00604966" w:rsidRDefault="009C521E" w:rsidP="00F81981">
            <w:pPr>
              <w:rPr>
                <w:b/>
                <w:sz w:val="20"/>
                <w:szCs w:val="20"/>
              </w:rPr>
            </w:pPr>
            <w:r w:rsidRPr="00604966">
              <w:rPr>
                <w:b/>
                <w:sz w:val="20"/>
                <w:szCs w:val="20"/>
              </w:rPr>
              <w:t>Prerequisite:</w:t>
            </w:r>
          </w:p>
        </w:tc>
        <w:tc>
          <w:tcPr>
            <w:tcW w:w="9484" w:type="dxa"/>
          </w:tcPr>
          <w:p w:rsidR="009C521E" w:rsidRPr="00EF4FCB" w:rsidRDefault="009C521E" w:rsidP="00F81981">
            <w:pPr>
              <w:rPr>
                <w:sz w:val="20"/>
                <w:szCs w:val="20"/>
              </w:rPr>
            </w:pPr>
          </w:p>
        </w:tc>
      </w:tr>
      <w:tr w:rsidR="009C521E" w:rsidTr="00F81981">
        <w:tc>
          <w:tcPr>
            <w:tcW w:w="1284" w:type="dxa"/>
          </w:tcPr>
          <w:p w:rsidR="009C521E" w:rsidRPr="00604966" w:rsidRDefault="009C521E" w:rsidP="00F81981">
            <w:pPr>
              <w:rPr>
                <w:b/>
                <w:sz w:val="20"/>
                <w:szCs w:val="20"/>
              </w:rPr>
            </w:pPr>
            <w:r w:rsidRPr="00604966">
              <w:rPr>
                <w:b/>
                <w:sz w:val="20"/>
                <w:szCs w:val="20"/>
              </w:rPr>
              <w:t>Summary of Course:</w:t>
            </w:r>
          </w:p>
        </w:tc>
        <w:tc>
          <w:tcPr>
            <w:tcW w:w="9484" w:type="dxa"/>
          </w:tcPr>
          <w:p w:rsidR="009C521E" w:rsidRPr="00EF4FCB" w:rsidRDefault="009C521E" w:rsidP="00F81981">
            <w:pPr>
              <w:spacing w:line="240" w:lineRule="auto"/>
              <w:rPr>
                <w:sz w:val="20"/>
                <w:szCs w:val="20"/>
              </w:rPr>
            </w:pPr>
            <w:r w:rsidRPr="00B35404">
              <w:rPr>
                <w:sz w:val="20"/>
                <w:szCs w:val="20"/>
              </w:rPr>
              <w:t>In this course, students will gain credits towards NCEA Level 1 by completing a number of Achievement Standards from the NZQA Digital Technologies Framework, These credits will also count towards the following Vocational Pathways.</w:t>
            </w:r>
          </w:p>
        </w:tc>
      </w:tr>
      <w:tr w:rsidR="009C521E" w:rsidTr="00F81981">
        <w:tc>
          <w:tcPr>
            <w:tcW w:w="1284" w:type="dxa"/>
          </w:tcPr>
          <w:p w:rsidR="009C521E" w:rsidRPr="00604966" w:rsidRDefault="009C521E" w:rsidP="00F81981">
            <w:pPr>
              <w:rPr>
                <w:b/>
                <w:sz w:val="20"/>
                <w:szCs w:val="20"/>
              </w:rPr>
            </w:pPr>
            <w:r w:rsidRPr="00604966">
              <w:rPr>
                <w:b/>
                <w:sz w:val="20"/>
                <w:szCs w:val="20"/>
              </w:rPr>
              <w:t>Fees:</w:t>
            </w:r>
          </w:p>
        </w:tc>
        <w:tc>
          <w:tcPr>
            <w:tcW w:w="9484" w:type="dxa"/>
          </w:tcPr>
          <w:p w:rsidR="009C521E" w:rsidRPr="00EF4FCB" w:rsidRDefault="009C521E" w:rsidP="00F81981">
            <w:pPr>
              <w:rPr>
                <w:sz w:val="20"/>
                <w:szCs w:val="20"/>
              </w:rPr>
            </w:pPr>
            <w:r w:rsidRPr="00B35404">
              <w:rPr>
                <w:sz w:val="20"/>
                <w:szCs w:val="20"/>
              </w:rPr>
              <w:t>$25 for course consumables</w:t>
            </w:r>
          </w:p>
        </w:tc>
      </w:tr>
    </w:tbl>
    <w:p w:rsidR="009C521E" w:rsidRPr="00BA7192" w:rsidRDefault="009C521E" w:rsidP="009C521E">
      <w:pPr>
        <w:spacing w:after="0"/>
        <w:rPr>
          <w:sz w:val="12"/>
          <w:szCs w:val="12"/>
        </w:rPr>
      </w:pPr>
    </w:p>
    <w:tbl>
      <w:tblPr>
        <w:tblStyle w:val="TableGrid"/>
        <w:tblW w:w="10768" w:type="dxa"/>
        <w:tblLayout w:type="fixed"/>
        <w:tblLook w:val="04A0" w:firstRow="1" w:lastRow="0" w:firstColumn="1" w:lastColumn="0" w:noHBand="0" w:noVBand="1"/>
      </w:tblPr>
      <w:tblGrid>
        <w:gridCol w:w="1272"/>
        <w:gridCol w:w="526"/>
        <w:gridCol w:w="527"/>
        <w:gridCol w:w="526"/>
        <w:gridCol w:w="527"/>
        <w:gridCol w:w="526"/>
        <w:gridCol w:w="527"/>
        <w:gridCol w:w="1135"/>
        <w:gridCol w:w="5202"/>
      </w:tblGrid>
      <w:tr w:rsidR="009C521E" w:rsidTr="00F81981">
        <w:tc>
          <w:tcPr>
            <w:tcW w:w="1272" w:type="dxa"/>
            <w:vAlign w:val="center"/>
          </w:tcPr>
          <w:p w:rsidR="009C521E" w:rsidRPr="00604966" w:rsidRDefault="009C521E" w:rsidP="00F81981">
            <w:pPr>
              <w:jc w:val="center"/>
              <w:rPr>
                <w:b/>
                <w:sz w:val="20"/>
                <w:szCs w:val="20"/>
              </w:rPr>
            </w:pPr>
            <w:r w:rsidRPr="00604966">
              <w:rPr>
                <w:b/>
                <w:sz w:val="20"/>
                <w:szCs w:val="20"/>
              </w:rPr>
              <w:t>Assessment</w:t>
            </w:r>
          </w:p>
        </w:tc>
        <w:tc>
          <w:tcPr>
            <w:tcW w:w="526" w:type="dxa"/>
            <w:shd w:val="clear" w:color="auto" w:fill="FF993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CR</w:t>
            </w:r>
          </w:p>
        </w:tc>
        <w:tc>
          <w:tcPr>
            <w:tcW w:w="1135" w:type="dxa"/>
            <w:vAlign w:val="center"/>
          </w:tcPr>
          <w:p w:rsidR="009C521E" w:rsidRPr="00604966" w:rsidRDefault="009C521E" w:rsidP="00F81981">
            <w:pPr>
              <w:jc w:val="center"/>
              <w:rPr>
                <w:b/>
                <w:sz w:val="20"/>
                <w:szCs w:val="20"/>
              </w:rPr>
            </w:pPr>
            <w:r w:rsidRPr="00604966">
              <w:rPr>
                <w:b/>
                <w:sz w:val="20"/>
                <w:szCs w:val="20"/>
              </w:rPr>
              <w:t>Credits</w:t>
            </w:r>
          </w:p>
        </w:tc>
        <w:tc>
          <w:tcPr>
            <w:tcW w:w="5202" w:type="dxa"/>
            <w:vAlign w:val="center"/>
          </w:tcPr>
          <w:p w:rsidR="009C521E" w:rsidRPr="00604966" w:rsidRDefault="009C521E" w:rsidP="00F81981">
            <w:pPr>
              <w:rPr>
                <w:b/>
                <w:sz w:val="20"/>
                <w:szCs w:val="20"/>
              </w:rPr>
            </w:pPr>
            <w:r w:rsidRPr="00604966">
              <w:rPr>
                <w:b/>
                <w:sz w:val="20"/>
                <w:szCs w:val="20"/>
              </w:rPr>
              <w:t>Internally assessed</w:t>
            </w:r>
          </w:p>
        </w:tc>
      </w:tr>
      <w:tr w:rsidR="009C521E" w:rsidTr="00F81981">
        <w:tc>
          <w:tcPr>
            <w:tcW w:w="1272" w:type="dxa"/>
            <w:vAlign w:val="center"/>
          </w:tcPr>
          <w:p w:rsidR="009C521E" w:rsidRPr="00EF4FCB" w:rsidRDefault="009C521E" w:rsidP="00F81981">
            <w:pPr>
              <w:jc w:val="center"/>
              <w:rPr>
                <w:sz w:val="20"/>
                <w:szCs w:val="20"/>
              </w:rPr>
            </w:pPr>
            <w:r>
              <w:rPr>
                <w:sz w:val="20"/>
                <w:szCs w:val="20"/>
              </w:rPr>
              <w:t>91072</w:t>
            </w:r>
          </w:p>
        </w:tc>
        <w:tc>
          <w:tcPr>
            <w:tcW w:w="526" w:type="dxa"/>
            <w:shd w:val="clear" w:color="auto" w:fill="FF9933"/>
            <w:vAlign w:val="center"/>
          </w:tcPr>
          <w:p w:rsidR="009C521E" w:rsidRPr="00574B00" w:rsidRDefault="009C521E" w:rsidP="00F81981">
            <w:pPr>
              <w:jc w:val="center"/>
              <w:rPr>
                <w:color w:val="FFFFFF" w:themeColor="background1"/>
              </w:rPr>
            </w:pPr>
          </w:p>
        </w:tc>
        <w:tc>
          <w:tcPr>
            <w:tcW w:w="527" w:type="dxa"/>
            <w:shd w:val="clear" w:color="auto" w:fill="B80023"/>
            <w:vAlign w:val="center"/>
          </w:tcPr>
          <w:p w:rsidR="009C521E" w:rsidRPr="00574B00" w:rsidRDefault="009C521E" w:rsidP="00F81981">
            <w:pPr>
              <w:jc w:val="center"/>
              <w:rPr>
                <w:color w:val="FFFFFF" w:themeColor="background1"/>
              </w:rPr>
            </w:pPr>
            <w:r w:rsidRPr="00574B00">
              <w:rPr>
                <w:color w:val="FFFFFF" w:themeColor="background1"/>
              </w:rPr>
              <w:t>•</w:t>
            </w:r>
          </w:p>
        </w:tc>
        <w:tc>
          <w:tcPr>
            <w:tcW w:w="526" w:type="dxa"/>
            <w:shd w:val="clear" w:color="auto" w:fill="7FA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527" w:type="dxa"/>
            <w:shd w:val="clear" w:color="auto" w:fill="3B99AF"/>
            <w:vAlign w:val="center"/>
          </w:tcPr>
          <w:p w:rsidR="009C521E" w:rsidRPr="00574B00" w:rsidRDefault="009C521E" w:rsidP="00F81981">
            <w:pPr>
              <w:jc w:val="center"/>
              <w:rPr>
                <w:color w:val="FFFFFF" w:themeColor="background1"/>
              </w:rPr>
            </w:pPr>
          </w:p>
        </w:tc>
        <w:tc>
          <w:tcPr>
            <w:tcW w:w="526" w:type="dxa"/>
            <w:shd w:val="clear" w:color="auto" w:fill="5F55AB"/>
            <w:vAlign w:val="center"/>
          </w:tcPr>
          <w:p w:rsidR="009C521E" w:rsidRPr="00574B00" w:rsidRDefault="009C521E" w:rsidP="00F81981">
            <w:pPr>
              <w:jc w:val="center"/>
              <w:rPr>
                <w:color w:val="FFFFFF" w:themeColor="background1"/>
              </w:rPr>
            </w:pPr>
          </w:p>
        </w:tc>
        <w:tc>
          <w:tcPr>
            <w:tcW w:w="527" w:type="dxa"/>
            <w:shd w:val="clear" w:color="auto" w:fill="FFC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1135" w:type="dxa"/>
            <w:vAlign w:val="center"/>
          </w:tcPr>
          <w:p w:rsidR="009C521E" w:rsidRPr="00EF4FCB" w:rsidRDefault="009C521E" w:rsidP="00F81981">
            <w:pPr>
              <w:jc w:val="center"/>
              <w:rPr>
                <w:sz w:val="20"/>
                <w:szCs w:val="20"/>
              </w:rPr>
            </w:pPr>
            <w:r>
              <w:rPr>
                <w:sz w:val="20"/>
                <w:szCs w:val="20"/>
              </w:rPr>
              <w:t>3</w:t>
            </w:r>
          </w:p>
        </w:tc>
        <w:tc>
          <w:tcPr>
            <w:tcW w:w="5202" w:type="dxa"/>
          </w:tcPr>
          <w:p w:rsidR="009C521E" w:rsidRPr="00EF4FCB" w:rsidRDefault="009C521E" w:rsidP="00F81981">
            <w:pPr>
              <w:rPr>
                <w:sz w:val="20"/>
                <w:szCs w:val="20"/>
              </w:rPr>
            </w:pPr>
            <w:r w:rsidRPr="00B35404">
              <w:rPr>
                <w:sz w:val="20"/>
                <w:szCs w:val="20"/>
              </w:rPr>
              <w:t>Demonstrate understanding of basic concepts of digital media</w:t>
            </w:r>
            <w:r>
              <w:rPr>
                <w:sz w:val="20"/>
                <w:szCs w:val="20"/>
              </w:rPr>
              <w:t xml:space="preserve"> </w:t>
            </w:r>
            <w:r w:rsidRPr="00365295">
              <w:rPr>
                <w:i/>
                <w:sz w:val="20"/>
                <w:szCs w:val="20"/>
              </w:rPr>
              <w:t>(L)</w:t>
            </w:r>
          </w:p>
        </w:tc>
      </w:tr>
      <w:tr w:rsidR="009C521E" w:rsidTr="00F81981">
        <w:tc>
          <w:tcPr>
            <w:tcW w:w="1272" w:type="dxa"/>
            <w:vAlign w:val="center"/>
          </w:tcPr>
          <w:p w:rsidR="009C521E" w:rsidRPr="00EF4FCB" w:rsidRDefault="009C521E" w:rsidP="00F81981">
            <w:pPr>
              <w:jc w:val="center"/>
              <w:rPr>
                <w:sz w:val="20"/>
                <w:szCs w:val="20"/>
              </w:rPr>
            </w:pPr>
            <w:r>
              <w:rPr>
                <w:sz w:val="20"/>
                <w:szCs w:val="20"/>
              </w:rPr>
              <w:t>91071</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r w:rsidRPr="002B4ED9">
              <w:rPr>
                <w:color w:val="FFFFFF" w:themeColor="background1"/>
              </w:rPr>
              <w:t>•</w:t>
            </w:r>
          </w:p>
        </w:tc>
        <w:tc>
          <w:tcPr>
            <w:tcW w:w="526" w:type="dxa"/>
            <w:shd w:val="clear" w:color="auto" w:fill="7FAC00"/>
            <w:vAlign w:val="center"/>
          </w:tcPr>
          <w:p w:rsidR="009C521E" w:rsidRDefault="009C521E" w:rsidP="00F81981">
            <w:pPr>
              <w:jc w:val="center"/>
            </w:pPr>
            <w:r w:rsidRPr="002B4ED9">
              <w:rPr>
                <w:color w:val="FFFFFF" w:themeColor="background1"/>
              </w:rPr>
              <w:t>•</w:t>
            </w: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r w:rsidRPr="002B4ED9">
              <w:rPr>
                <w:color w:val="FFFFFF" w:themeColor="background1"/>
              </w:rPr>
              <w:t>•</w:t>
            </w:r>
          </w:p>
        </w:tc>
        <w:tc>
          <w:tcPr>
            <w:tcW w:w="527" w:type="dxa"/>
            <w:shd w:val="clear" w:color="auto" w:fill="FFCC00"/>
            <w:vAlign w:val="center"/>
          </w:tcPr>
          <w:p w:rsidR="009C521E" w:rsidRDefault="009C521E" w:rsidP="00F81981">
            <w:pPr>
              <w:jc w:val="center"/>
            </w:pPr>
            <w:r w:rsidRPr="002B4ED9">
              <w:rPr>
                <w:color w:val="FFFFFF" w:themeColor="background1"/>
              </w:rPr>
              <w:t>•</w:t>
            </w:r>
          </w:p>
        </w:tc>
        <w:tc>
          <w:tcPr>
            <w:tcW w:w="1135" w:type="dxa"/>
            <w:vAlign w:val="center"/>
          </w:tcPr>
          <w:p w:rsidR="009C521E" w:rsidRPr="00EF4FCB" w:rsidRDefault="009C521E" w:rsidP="00F81981">
            <w:pPr>
              <w:jc w:val="center"/>
              <w:rPr>
                <w:sz w:val="20"/>
                <w:szCs w:val="20"/>
              </w:rPr>
            </w:pPr>
            <w:r>
              <w:rPr>
                <w:sz w:val="20"/>
                <w:szCs w:val="20"/>
              </w:rPr>
              <w:t>4</w:t>
            </w:r>
          </w:p>
        </w:tc>
        <w:tc>
          <w:tcPr>
            <w:tcW w:w="5202" w:type="dxa"/>
          </w:tcPr>
          <w:p w:rsidR="009C521E" w:rsidRPr="00EF4FCB" w:rsidRDefault="009C521E" w:rsidP="00F81981">
            <w:pPr>
              <w:rPr>
                <w:sz w:val="20"/>
                <w:szCs w:val="20"/>
              </w:rPr>
            </w:pPr>
            <w:r w:rsidRPr="00B35404">
              <w:rPr>
                <w:sz w:val="20"/>
                <w:szCs w:val="20"/>
              </w:rPr>
              <w:t>Implement basic procedures to produce a specified digital information outcome</w:t>
            </w:r>
          </w:p>
        </w:tc>
      </w:tr>
      <w:tr w:rsidR="009C521E" w:rsidTr="00F81981">
        <w:tc>
          <w:tcPr>
            <w:tcW w:w="1272" w:type="dxa"/>
            <w:vAlign w:val="center"/>
          </w:tcPr>
          <w:p w:rsidR="009C521E" w:rsidRPr="00EF4FCB" w:rsidRDefault="009C521E" w:rsidP="00F81981">
            <w:pPr>
              <w:jc w:val="center"/>
              <w:rPr>
                <w:sz w:val="20"/>
                <w:szCs w:val="20"/>
              </w:rPr>
            </w:pPr>
            <w:r>
              <w:rPr>
                <w:sz w:val="20"/>
                <w:szCs w:val="20"/>
              </w:rPr>
              <w:t>91073</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r w:rsidRPr="000B1976">
              <w:rPr>
                <w:color w:val="FFFFFF" w:themeColor="background1"/>
              </w:rPr>
              <w:t>•</w:t>
            </w:r>
          </w:p>
        </w:tc>
        <w:tc>
          <w:tcPr>
            <w:tcW w:w="526" w:type="dxa"/>
            <w:shd w:val="clear" w:color="auto" w:fill="7FAC00"/>
            <w:vAlign w:val="center"/>
          </w:tcPr>
          <w:p w:rsidR="009C521E" w:rsidRDefault="009C521E" w:rsidP="00F81981">
            <w:pPr>
              <w:jc w:val="center"/>
            </w:pPr>
            <w:r w:rsidRPr="000B1976">
              <w:rPr>
                <w:color w:val="FFFFFF" w:themeColor="background1"/>
              </w:rPr>
              <w:t>•</w:t>
            </w: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0B1976">
              <w:rPr>
                <w:color w:val="FFFFFF" w:themeColor="background1"/>
              </w:rPr>
              <w:t>•</w:t>
            </w:r>
          </w:p>
        </w:tc>
        <w:tc>
          <w:tcPr>
            <w:tcW w:w="1135" w:type="dxa"/>
            <w:vAlign w:val="center"/>
          </w:tcPr>
          <w:p w:rsidR="009C521E" w:rsidRPr="00EF4FCB" w:rsidRDefault="009C521E" w:rsidP="00F81981">
            <w:pPr>
              <w:jc w:val="center"/>
              <w:rPr>
                <w:sz w:val="20"/>
                <w:szCs w:val="20"/>
              </w:rPr>
            </w:pPr>
            <w:r>
              <w:rPr>
                <w:sz w:val="20"/>
                <w:szCs w:val="20"/>
              </w:rPr>
              <w:t>4</w:t>
            </w:r>
          </w:p>
        </w:tc>
        <w:tc>
          <w:tcPr>
            <w:tcW w:w="5202" w:type="dxa"/>
          </w:tcPr>
          <w:p w:rsidR="009C521E" w:rsidRPr="00EF4FCB" w:rsidRDefault="009C521E" w:rsidP="00F81981">
            <w:pPr>
              <w:rPr>
                <w:sz w:val="20"/>
                <w:szCs w:val="20"/>
              </w:rPr>
            </w:pPr>
            <w:r w:rsidRPr="00B35404">
              <w:rPr>
                <w:sz w:val="20"/>
                <w:szCs w:val="20"/>
              </w:rPr>
              <w:t>Implement basic procedures to produce a specified digital media outcome</w:t>
            </w:r>
          </w:p>
        </w:tc>
      </w:tr>
      <w:tr w:rsidR="009C521E" w:rsidTr="00F81981">
        <w:tc>
          <w:tcPr>
            <w:tcW w:w="1272" w:type="dxa"/>
            <w:vAlign w:val="center"/>
          </w:tcPr>
          <w:p w:rsidR="009C521E" w:rsidRPr="00EF4FCB" w:rsidRDefault="009C521E" w:rsidP="00F81981">
            <w:pPr>
              <w:jc w:val="center"/>
              <w:rPr>
                <w:sz w:val="20"/>
                <w:szCs w:val="20"/>
              </w:rPr>
            </w:pPr>
            <w:r>
              <w:rPr>
                <w:sz w:val="20"/>
                <w:szCs w:val="20"/>
              </w:rPr>
              <w:t>91880</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p>
        </w:tc>
        <w:tc>
          <w:tcPr>
            <w:tcW w:w="1135" w:type="dxa"/>
            <w:vAlign w:val="center"/>
          </w:tcPr>
          <w:p w:rsidR="009C521E" w:rsidRPr="00EF4FCB" w:rsidRDefault="009C521E" w:rsidP="00F81981">
            <w:pPr>
              <w:jc w:val="center"/>
              <w:rPr>
                <w:sz w:val="20"/>
                <w:szCs w:val="20"/>
              </w:rPr>
            </w:pPr>
            <w:r>
              <w:rPr>
                <w:sz w:val="20"/>
                <w:szCs w:val="20"/>
              </w:rPr>
              <w:t>4</w:t>
            </w:r>
          </w:p>
        </w:tc>
        <w:tc>
          <w:tcPr>
            <w:tcW w:w="5202" w:type="dxa"/>
          </w:tcPr>
          <w:p w:rsidR="009C521E" w:rsidRPr="00EF4FCB" w:rsidRDefault="009C521E" w:rsidP="00F81981">
            <w:pPr>
              <w:rPr>
                <w:sz w:val="20"/>
                <w:szCs w:val="20"/>
              </w:rPr>
            </w:pPr>
            <w:r>
              <w:rPr>
                <w:sz w:val="20"/>
                <w:szCs w:val="20"/>
              </w:rPr>
              <w:t xml:space="preserve">Develop a digital media outcome </w:t>
            </w:r>
            <w:r w:rsidRPr="000224B7">
              <w:rPr>
                <w:i/>
                <w:sz w:val="20"/>
                <w:szCs w:val="20"/>
              </w:rPr>
              <w:t>(L)</w:t>
            </w:r>
          </w:p>
        </w:tc>
      </w:tr>
      <w:tr w:rsidR="009C521E" w:rsidTr="00F81981">
        <w:tc>
          <w:tcPr>
            <w:tcW w:w="1272" w:type="dxa"/>
            <w:vAlign w:val="center"/>
          </w:tcPr>
          <w:p w:rsidR="009C521E" w:rsidRDefault="009C521E" w:rsidP="00F81981">
            <w:pPr>
              <w:jc w:val="center"/>
              <w:rPr>
                <w:sz w:val="20"/>
                <w:szCs w:val="20"/>
              </w:rPr>
            </w:pPr>
            <w:r>
              <w:rPr>
                <w:sz w:val="20"/>
                <w:szCs w:val="20"/>
              </w:rPr>
              <w:t>91882</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p>
        </w:tc>
        <w:tc>
          <w:tcPr>
            <w:tcW w:w="1135" w:type="dxa"/>
            <w:vAlign w:val="center"/>
          </w:tcPr>
          <w:p w:rsidR="009C521E" w:rsidRPr="00EF4FCB" w:rsidRDefault="009C521E" w:rsidP="00F81981">
            <w:pPr>
              <w:jc w:val="center"/>
              <w:rPr>
                <w:sz w:val="20"/>
                <w:szCs w:val="20"/>
              </w:rPr>
            </w:pPr>
            <w:r>
              <w:rPr>
                <w:sz w:val="20"/>
                <w:szCs w:val="20"/>
              </w:rPr>
              <w:t>4</w:t>
            </w:r>
          </w:p>
        </w:tc>
        <w:tc>
          <w:tcPr>
            <w:tcW w:w="5202" w:type="dxa"/>
          </w:tcPr>
          <w:p w:rsidR="009C521E" w:rsidRPr="00EF4FCB" w:rsidRDefault="009C521E" w:rsidP="00F81981">
            <w:pPr>
              <w:rPr>
                <w:sz w:val="20"/>
                <w:szCs w:val="20"/>
              </w:rPr>
            </w:pPr>
            <w:r>
              <w:rPr>
                <w:sz w:val="20"/>
                <w:szCs w:val="20"/>
              </w:rPr>
              <w:t>Develop a computer system</w:t>
            </w:r>
          </w:p>
        </w:tc>
      </w:tr>
      <w:tr w:rsidR="009C521E" w:rsidTr="00F81981">
        <w:tc>
          <w:tcPr>
            <w:tcW w:w="5566" w:type="dxa"/>
            <w:gridSpan w:val="8"/>
            <w:vAlign w:val="center"/>
          </w:tcPr>
          <w:p w:rsidR="009C521E" w:rsidRPr="000C2DCE" w:rsidRDefault="009C521E" w:rsidP="00F81981">
            <w:pPr>
              <w:jc w:val="center"/>
              <w:rPr>
                <w:b/>
                <w:sz w:val="20"/>
                <w:szCs w:val="20"/>
              </w:rPr>
            </w:pPr>
          </w:p>
        </w:tc>
        <w:tc>
          <w:tcPr>
            <w:tcW w:w="5202" w:type="dxa"/>
          </w:tcPr>
          <w:p w:rsidR="009C521E" w:rsidRPr="006F5207" w:rsidRDefault="009C521E" w:rsidP="00F81981">
            <w:pPr>
              <w:rPr>
                <w:b/>
                <w:sz w:val="20"/>
                <w:szCs w:val="20"/>
              </w:rPr>
            </w:pPr>
            <w:r w:rsidRPr="006F5207">
              <w:rPr>
                <w:b/>
                <w:sz w:val="20"/>
                <w:szCs w:val="20"/>
              </w:rPr>
              <w:t>Externally assessed</w:t>
            </w:r>
          </w:p>
        </w:tc>
      </w:tr>
      <w:tr w:rsidR="009C521E" w:rsidTr="00F81981">
        <w:tc>
          <w:tcPr>
            <w:tcW w:w="1272" w:type="dxa"/>
            <w:vAlign w:val="center"/>
          </w:tcPr>
          <w:p w:rsidR="009C521E" w:rsidRDefault="009C521E" w:rsidP="00F81981">
            <w:pPr>
              <w:jc w:val="center"/>
              <w:rPr>
                <w:sz w:val="20"/>
                <w:szCs w:val="20"/>
              </w:rPr>
            </w:pPr>
            <w:r>
              <w:rPr>
                <w:sz w:val="20"/>
                <w:szCs w:val="20"/>
              </w:rPr>
              <w:t>91053</w:t>
            </w:r>
          </w:p>
        </w:tc>
        <w:tc>
          <w:tcPr>
            <w:tcW w:w="526" w:type="dxa"/>
            <w:shd w:val="clear" w:color="auto" w:fill="FF9933"/>
            <w:vAlign w:val="center"/>
          </w:tcPr>
          <w:p w:rsidR="009C521E" w:rsidRDefault="009C521E" w:rsidP="00F81981">
            <w:pPr>
              <w:jc w:val="center"/>
            </w:pPr>
            <w:r w:rsidRPr="000B1976">
              <w:rPr>
                <w:color w:val="FFFFFF" w:themeColor="background1"/>
              </w:rPr>
              <w:t>•</w:t>
            </w:r>
          </w:p>
        </w:tc>
        <w:tc>
          <w:tcPr>
            <w:tcW w:w="527" w:type="dxa"/>
            <w:shd w:val="clear" w:color="auto" w:fill="B80023"/>
            <w:vAlign w:val="center"/>
          </w:tcPr>
          <w:p w:rsidR="009C521E" w:rsidRDefault="009C521E" w:rsidP="00F81981">
            <w:pPr>
              <w:jc w:val="center"/>
            </w:pPr>
            <w:r w:rsidRPr="000B1976">
              <w:rPr>
                <w:color w:val="FFFFFF" w:themeColor="background1"/>
              </w:rPr>
              <w:t>•</w:t>
            </w:r>
          </w:p>
        </w:tc>
        <w:tc>
          <w:tcPr>
            <w:tcW w:w="526" w:type="dxa"/>
            <w:shd w:val="clear" w:color="auto" w:fill="7FAC00"/>
          </w:tcPr>
          <w:p w:rsidR="009C521E" w:rsidRDefault="009C521E" w:rsidP="00F81981">
            <w:pPr>
              <w:jc w:val="center"/>
            </w:pPr>
            <w:r w:rsidRPr="002F245B">
              <w:rPr>
                <w:color w:val="FFFFFF" w:themeColor="background1"/>
              </w:rPr>
              <w:t>•</w:t>
            </w:r>
          </w:p>
        </w:tc>
        <w:tc>
          <w:tcPr>
            <w:tcW w:w="527" w:type="dxa"/>
            <w:shd w:val="clear" w:color="auto" w:fill="3B99AF"/>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0B1976">
              <w:rPr>
                <w:color w:val="FFFFFF" w:themeColor="background1"/>
              </w:rPr>
              <w:t>•</w:t>
            </w:r>
          </w:p>
        </w:tc>
        <w:tc>
          <w:tcPr>
            <w:tcW w:w="1135" w:type="dxa"/>
            <w:vAlign w:val="center"/>
          </w:tcPr>
          <w:p w:rsidR="009C521E" w:rsidRPr="00EF4FCB" w:rsidRDefault="009C521E" w:rsidP="00F81981">
            <w:pPr>
              <w:jc w:val="center"/>
              <w:rPr>
                <w:sz w:val="20"/>
                <w:szCs w:val="20"/>
              </w:rPr>
            </w:pPr>
            <w:r>
              <w:rPr>
                <w:sz w:val="20"/>
                <w:szCs w:val="20"/>
              </w:rPr>
              <w:t>3</w:t>
            </w:r>
          </w:p>
        </w:tc>
        <w:tc>
          <w:tcPr>
            <w:tcW w:w="5202" w:type="dxa"/>
          </w:tcPr>
          <w:p w:rsidR="009C521E" w:rsidRPr="00EF4FCB" w:rsidRDefault="009C521E" w:rsidP="00F81981">
            <w:pPr>
              <w:rPr>
                <w:sz w:val="20"/>
                <w:szCs w:val="20"/>
              </w:rPr>
            </w:pPr>
            <w:r>
              <w:rPr>
                <w:sz w:val="20"/>
                <w:szCs w:val="20"/>
              </w:rPr>
              <w:t xml:space="preserve">Demonstrate understanding of design elements </w:t>
            </w:r>
            <w:r w:rsidRPr="00365295">
              <w:rPr>
                <w:i/>
                <w:sz w:val="20"/>
                <w:szCs w:val="20"/>
              </w:rPr>
              <w:t>(L)</w:t>
            </w:r>
          </w:p>
        </w:tc>
      </w:tr>
    </w:tbl>
    <w:p w:rsidR="009C521E" w:rsidRPr="001E13C6" w:rsidRDefault="009C521E" w:rsidP="009C521E">
      <w:pPr>
        <w:rPr>
          <w:i/>
          <w:sz w:val="18"/>
        </w:rPr>
      </w:pPr>
      <w:r w:rsidRPr="001E13C6">
        <w:rPr>
          <w:i/>
          <w:sz w:val="18"/>
        </w:rPr>
        <w:t xml:space="preserve">(L) = </w:t>
      </w:r>
      <w:proofErr w:type="gramStart"/>
      <w:r w:rsidRPr="001E13C6">
        <w:rPr>
          <w:i/>
          <w:sz w:val="18"/>
        </w:rPr>
        <w:t>Literacy  (</w:t>
      </w:r>
      <w:proofErr w:type="gramEnd"/>
      <w:r w:rsidRPr="001E13C6">
        <w:rPr>
          <w:i/>
          <w:sz w:val="18"/>
        </w:rPr>
        <w:t>N) = Numeracy</w:t>
      </w:r>
    </w:p>
    <w:p w:rsidR="009C521E" w:rsidRDefault="009C521E" w:rsidP="009C521E">
      <w:pPr>
        <w:spacing w:after="0"/>
        <w:rPr>
          <w:b/>
          <w:sz w:val="20"/>
        </w:rPr>
      </w:pPr>
    </w:p>
    <w:p w:rsidR="009C521E" w:rsidRDefault="009C521E" w:rsidP="009C521E">
      <w:pPr>
        <w:spacing w:after="0"/>
        <w:rPr>
          <w:b/>
          <w:sz w:val="20"/>
        </w:rPr>
      </w:pPr>
    </w:p>
    <w:p w:rsidR="009C521E" w:rsidRPr="00566E95" w:rsidRDefault="009C521E" w:rsidP="009C521E">
      <w:pPr>
        <w:spacing w:after="0"/>
        <w:rPr>
          <w:b/>
          <w:sz w:val="20"/>
        </w:rPr>
      </w:pPr>
    </w:p>
    <w:p w:rsidR="009C521E" w:rsidRPr="00F06B80" w:rsidRDefault="009C521E" w:rsidP="009C521E">
      <w:pPr>
        <w:spacing w:after="0"/>
        <w:rPr>
          <w:sz w:val="12"/>
        </w:rPr>
      </w:pPr>
    </w:p>
    <w:tbl>
      <w:tblPr>
        <w:tblStyle w:val="TableGrid"/>
        <w:tblW w:w="10768" w:type="dxa"/>
        <w:tblLook w:val="04A0" w:firstRow="1" w:lastRow="0" w:firstColumn="1" w:lastColumn="0" w:noHBand="0" w:noVBand="1"/>
      </w:tblPr>
      <w:tblGrid>
        <w:gridCol w:w="1284"/>
        <w:gridCol w:w="9484"/>
      </w:tblGrid>
      <w:tr w:rsidR="009C521E" w:rsidTr="00F81981">
        <w:tc>
          <w:tcPr>
            <w:tcW w:w="10768" w:type="dxa"/>
            <w:gridSpan w:val="2"/>
          </w:tcPr>
          <w:p w:rsidR="009C521E" w:rsidRPr="00604966" w:rsidRDefault="009C521E" w:rsidP="00F81981">
            <w:pPr>
              <w:rPr>
                <w:b/>
              </w:rPr>
            </w:pPr>
            <w:r>
              <w:rPr>
                <w:b/>
              </w:rPr>
              <w:t>Level 1     COMPUTING</w:t>
            </w:r>
          </w:p>
        </w:tc>
      </w:tr>
      <w:tr w:rsidR="009C521E" w:rsidTr="00F81981">
        <w:tc>
          <w:tcPr>
            <w:tcW w:w="1284" w:type="dxa"/>
          </w:tcPr>
          <w:p w:rsidR="009C521E" w:rsidRPr="00604966" w:rsidRDefault="009C521E" w:rsidP="00F81981">
            <w:pPr>
              <w:rPr>
                <w:b/>
                <w:sz w:val="20"/>
                <w:szCs w:val="20"/>
              </w:rPr>
            </w:pPr>
            <w:r w:rsidRPr="00604966">
              <w:rPr>
                <w:b/>
                <w:sz w:val="20"/>
                <w:szCs w:val="20"/>
              </w:rPr>
              <w:t>Prerequisite:</w:t>
            </w:r>
          </w:p>
        </w:tc>
        <w:tc>
          <w:tcPr>
            <w:tcW w:w="9484" w:type="dxa"/>
          </w:tcPr>
          <w:p w:rsidR="009C521E" w:rsidRPr="00EF4FCB" w:rsidRDefault="009C521E" w:rsidP="00F81981">
            <w:pPr>
              <w:rPr>
                <w:sz w:val="20"/>
                <w:szCs w:val="20"/>
              </w:rPr>
            </w:pPr>
          </w:p>
        </w:tc>
      </w:tr>
      <w:tr w:rsidR="009C521E" w:rsidTr="00F81981">
        <w:tc>
          <w:tcPr>
            <w:tcW w:w="1284" w:type="dxa"/>
          </w:tcPr>
          <w:p w:rsidR="009C521E" w:rsidRPr="00604966" w:rsidRDefault="009C521E" w:rsidP="00F81981">
            <w:pPr>
              <w:rPr>
                <w:b/>
                <w:sz w:val="20"/>
                <w:szCs w:val="20"/>
              </w:rPr>
            </w:pPr>
            <w:r w:rsidRPr="00604966">
              <w:rPr>
                <w:b/>
                <w:sz w:val="20"/>
                <w:szCs w:val="20"/>
              </w:rPr>
              <w:t>Summary of Course:</w:t>
            </w:r>
          </w:p>
        </w:tc>
        <w:tc>
          <w:tcPr>
            <w:tcW w:w="9484" w:type="dxa"/>
          </w:tcPr>
          <w:p w:rsidR="009C521E" w:rsidRPr="00EF4FCB" w:rsidRDefault="009C521E" w:rsidP="00F81981">
            <w:pPr>
              <w:spacing w:line="240" w:lineRule="auto"/>
              <w:rPr>
                <w:sz w:val="20"/>
                <w:szCs w:val="20"/>
              </w:rPr>
            </w:pPr>
            <w:r w:rsidRPr="00B35404">
              <w:rPr>
                <w:sz w:val="20"/>
                <w:szCs w:val="20"/>
              </w:rPr>
              <w:t xml:space="preserve">In this course, students will gain credits towards NCEA Level 1 by completing a number of </w:t>
            </w:r>
            <w:r>
              <w:rPr>
                <w:sz w:val="20"/>
                <w:szCs w:val="20"/>
              </w:rPr>
              <w:t>UNIT</w:t>
            </w:r>
            <w:r w:rsidRPr="00B35404">
              <w:rPr>
                <w:sz w:val="20"/>
                <w:szCs w:val="20"/>
              </w:rPr>
              <w:t xml:space="preserve"> Standards from the NZQA </w:t>
            </w:r>
            <w:r>
              <w:rPr>
                <w:sz w:val="20"/>
                <w:szCs w:val="20"/>
              </w:rPr>
              <w:t>Computing Framework.</w:t>
            </w:r>
            <w:r w:rsidRPr="00B35404">
              <w:rPr>
                <w:sz w:val="20"/>
                <w:szCs w:val="20"/>
              </w:rPr>
              <w:t xml:space="preserve"> These credits will also count towards the following Vocational Pathways.</w:t>
            </w:r>
          </w:p>
        </w:tc>
      </w:tr>
      <w:tr w:rsidR="009C521E" w:rsidTr="00F81981">
        <w:tc>
          <w:tcPr>
            <w:tcW w:w="1284" w:type="dxa"/>
          </w:tcPr>
          <w:p w:rsidR="009C521E" w:rsidRPr="00604966" w:rsidRDefault="009C521E" w:rsidP="00F81981">
            <w:pPr>
              <w:rPr>
                <w:b/>
                <w:sz w:val="20"/>
                <w:szCs w:val="20"/>
              </w:rPr>
            </w:pPr>
            <w:r w:rsidRPr="00604966">
              <w:rPr>
                <w:b/>
                <w:sz w:val="20"/>
                <w:szCs w:val="20"/>
              </w:rPr>
              <w:t>Fees:</w:t>
            </w:r>
          </w:p>
        </w:tc>
        <w:tc>
          <w:tcPr>
            <w:tcW w:w="9484" w:type="dxa"/>
          </w:tcPr>
          <w:p w:rsidR="009C521E" w:rsidRPr="00EF4FCB" w:rsidRDefault="009C521E" w:rsidP="00F81981">
            <w:pPr>
              <w:rPr>
                <w:sz w:val="20"/>
                <w:szCs w:val="20"/>
              </w:rPr>
            </w:pPr>
            <w:r w:rsidRPr="00B35404">
              <w:rPr>
                <w:sz w:val="20"/>
                <w:szCs w:val="20"/>
              </w:rPr>
              <w:t>$25 for course consumables</w:t>
            </w:r>
          </w:p>
        </w:tc>
      </w:tr>
    </w:tbl>
    <w:p w:rsidR="009C521E" w:rsidRPr="0040447B" w:rsidRDefault="009C521E" w:rsidP="009C521E">
      <w:pPr>
        <w:spacing w:after="0"/>
        <w:rPr>
          <w:sz w:val="12"/>
        </w:rPr>
      </w:pPr>
    </w:p>
    <w:tbl>
      <w:tblPr>
        <w:tblStyle w:val="TableGrid"/>
        <w:tblW w:w="10768" w:type="dxa"/>
        <w:tblLayout w:type="fixed"/>
        <w:tblLook w:val="04A0" w:firstRow="1" w:lastRow="0" w:firstColumn="1" w:lastColumn="0" w:noHBand="0" w:noVBand="1"/>
      </w:tblPr>
      <w:tblGrid>
        <w:gridCol w:w="1272"/>
        <w:gridCol w:w="526"/>
        <w:gridCol w:w="527"/>
        <w:gridCol w:w="526"/>
        <w:gridCol w:w="527"/>
        <w:gridCol w:w="526"/>
        <w:gridCol w:w="527"/>
        <w:gridCol w:w="1135"/>
        <w:gridCol w:w="5202"/>
      </w:tblGrid>
      <w:tr w:rsidR="009C521E" w:rsidTr="00F81981">
        <w:tc>
          <w:tcPr>
            <w:tcW w:w="1272" w:type="dxa"/>
            <w:vAlign w:val="center"/>
          </w:tcPr>
          <w:p w:rsidR="009C521E" w:rsidRPr="00604966" w:rsidRDefault="009C521E" w:rsidP="00F81981">
            <w:pPr>
              <w:jc w:val="center"/>
              <w:rPr>
                <w:b/>
                <w:sz w:val="20"/>
                <w:szCs w:val="20"/>
              </w:rPr>
            </w:pPr>
            <w:r w:rsidRPr="00604966">
              <w:rPr>
                <w:b/>
                <w:sz w:val="20"/>
                <w:szCs w:val="20"/>
              </w:rPr>
              <w:t>Assessment</w:t>
            </w:r>
          </w:p>
        </w:tc>
        <w:tc>
          <w:tcPr>
            <w:tcW w:w="526" w:type="dxa"/>
            <w:shd w:val="clear" w:color="auto" w:fill="FF993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CR</w:t>
            </w:r>
          </w:p>
        </w:tc>
        <w:tc>
          <w:tcPr>
            <w:tcW w:w="1135" w:type="dxa"/>
            <w:vAlign w:val="center"/>
          </w:tcPr>
          <w:p w:rsidR="009C521E" w:rsidRPr="00604966" w:rsidRDefault="009C521E" w:rsidP="00F81981">
            <w:pPr>
              <w:jc w:val="center"/>
              <w:rPr>
                <w:b/>
                <w:sz w:val="20"/>
                <w:szCs w:val="20"/>
              </w:rPr>
            </w:pPr>
            <w:r w:rsidRPr="00604966">
              <w:rPr>
                <w:b/>
                <w:sz w:val="20"/>
                <w:szCs w:val="20"/>
              </w:rPr>
              <w:t>Credits</w:t>
            </w:r>
          </w:p>
        </w:tc>
        <w:tc>
          <w:tcPr>
            <w:tcW w:w="5202" w:type="dxa"/>
            <w:vAlign w:val="center"/>
          </w:tcPr>
          <w:p w:rsidR="009C521E" w:rsidRPr="00604966" w:rsidRDefault="009C521E" w:rsidP="00F81981">
            <w:pPr>
              <w:rPr>
                <w:b/>
                <w:sz w:val="20"/>
                <w:szCs w:val="20"/>
              </w:rPr>
            </w:pPr>
            <w:r w:rsidRPr="00604966">
              <w:rPr>
                <w:b/>
                <w:sz w:val="20"/>
                <w:szCs w:val="20"/>
              </w:rPr>
              <w:t>Internally assessed</w:t>
            </w:r>
          </w:p>
        </w:tc>
      </w:tr>
      <w:tr w:rsidR="009C521E" w:rsidTr="00F81981">
        <w:tc>
          <w:tcPr>
            <w:tcW w:w="1272" w:type="dxa"/>
            <w:vAlign w:val="center"/>
          </w:tcPr>
          <w:p w:rsidR="009C521E" w:rsidRPr="00EF4FCB" w:rsidRDefault="009C521E" w:rsidP="00F81981">
            <w:pPr>
              <w:jc w:val="center"/>
              <w:rPr>
                <w:sz w:val="20"/>
                <w:szCs w:val="20"/>
              </w:rPr>
            </w:pPr>
            <w:r>
              <w:rPr>
                <w:sz w:val="20"/>
                <w:szCs w:val="20"/>
              </w:rPr>
              <w:t>US2780</w:t>
            </w:r>
          </w:p>
        </w:tc>
        <w:tc>
          <w:tcPr>
            <w:tcW w:w="526" w:type="dxa"/>
            <w:shd w:val="clear" w:color="auto" w:fill="FF9933"/>
            <w:vAlign w:val="center"/>
          </w:tcPr>
          <w:p w:rsidR="009C521E" w:rsidRPr="00574B00" w:rsidRDefault="009C521E" w:rsidP="00F81981">
            <w:pPr>
              <w:jc w:val="center"/>
              <w:rPr>
                <w:color w:val="FFFFFF" w:themeColor="background1"/>
              </w:rPr>
            </w:pPr>
          </w:p>
        </w:tc>
        <w:tc>
          <w:tcPr>
            <w:tcW w:w="527" w:type="dxa"/>
            <w:shd w:val="clear" w:color="auto" w:fill="B80023"/>
            <w:vAlign w:val="center"/>
          </w:tcPr>
          <w:p w:rsidR="009C521E" w:rsidRPr="00574B00" w:rsidRDefault="009C521E" w:rsidP="00F81981">
            <w:pPr>
              <w:jc w:val="center"/>
              <w:rPr>
                <w:color w:val="FFFFFF" w:themeColor="background1"/>
              </w:rPr>
            </w:pPr>
          </w:p>
        </w:tc>
        <w:tc>
          <w:tcPr>
            <w:tcW w:w="526" w:type="dxa"/>
            <w:shd w:val="clear" w:color="auto" w:fill="7FAC00"/>
            <w:vAlign w:val="center"/>
          </w:tcPr>
          <w:p w:rsidR="009C521E" w:rsidRPr="00574B00" w:rsidRDefault="009C521E" w:rsidP="00F81981">
            <w:pPr>
              <w:jc w:val="center"/>
              <w:rPr>
                <w:color w:val="FFFFFF" w:themeColor="background1"/>
              </w:rPr>
            </w:pPr>
          </w:p>
        </w:tc>
        <w:tc>
          <w:tcPr>
            <w:tcW w:w="527" w:type="dxa"/>
            <w:shd w:val="clear" w:color="auto" w:fill="3B99AF"/>
            <w:vAlign w:val="center"/>
          </w:tcPr>
          <w:p w:rsidR="009C521E" w:rsidRPr="00574B00" w:rsidRDefault="009C521E" w:rsidP="00F81981">
            <w:pPr>
              <w:jc w:val="center"/>
              <w:rPr>
                <w:color w:val="FFFFFF" w:themeColor="background1"/>
              </w:rPr>
            </w:pPr>
          </w:p>
        </w:tc>
        <w:tc>
          <w:tcPr>
            <w:tcW w:w="526" w:type="dxa"/>
            <w:shd w:val="clear" w:color="auto" w:fill="5F55AB"/>
            <w:vAlign w:val="center"/>
          </w:tcPr>
          <w:p w:rsidR="009C521E" w:rsidRPr="00574B00" w:rsidRDefault="009C521E" w:rsidP="00F81981">
            <w:pPr>
              <w:jc w:val="center"/>
              <w:rPr>
                <w:color w:val="FFFFFF" w:themeColor="background1"/>
              </w:rPr>
            </w:pPr>
          </w:p>
        </w:tc>
        <w:tc>
          <w:tcPr>
            <w:tcW w:w="527" w:type="dxa"/>
            <w:shd w:val="clear" w:color="auto" w:fill="FFC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1135" w:type="dxa"/>
            <w:vAlign w:val="center"/>
          </w:tcPr>
          <w:p w:rsidR="009C521E" w:rsidRPr="00EF4FCB" w:rsidRDefault="009C521E" w:rsidP="00F81981">
            <w:pPr>
              <w:jc w:val="center"/>
              <w:rPr>
                <w:sz w:val="20"/>
                <w:szCs w:val="20"/>
              </w:rPr>
            </w:pPr>
            <w:r>
              <w:rPr>
                <w:sz w:val="20"/>
                <w:szCs w:val="20"/>
              </w:rPr>
              <w:t>3</w:t>
            </w:r>
          </w:p>
        </w:tc>
        <w:tc>
          <w:tcPr>
            <w:tcW w:w="5202" w:type="dxa"/>
          </w:tcPr>
          <w:p w:rsidR="009C521E" w:rsidRPr="0040447B" w:rsidRDefault="009C521E" w:rsidP="00F81981">
            <w:pPr>
              <w:rPr>
                <w:rFonts w:cstheme="minorHAnsi"/>
                <w:sz w:val="20"/>
                <w:szCs w:val="20"/>
              </w:rPr>
            </w:pPr>
            <w:r w:rsidRPr="0040447B">
              <w:rPr>
                <w:rFonts w:cstheme="minorHAnsi"/>
                <w:bCs/>
                <w:sz w:val="20"/>
                <w:szCs w:val="21"/>
              </w:rPr>
              <w:t>Demonstrate and apply knowledge of a personal computer system</w:t>
            </w:r>
          </w:p>
        </w:tc>
      </w:tr>
      <w:tr w:rsidR="009C521E" w:rsidTr="00F81981">
        <w:tc>
          <w:tcPr>
            <w:tcW w:w="1272" w:type="dxa"/>
            <w:vAlign w:val="center"/>
          </w:tcPr>
          <w:p w:rsidR="009C521E" w:rsidRPr="00EF4FCB" w:rsidRDefault="009C521E" w:rsidP="00F81981">
            <w:pPr>
              <w:jc w:val="center"/>
              <w:rPr>
                <w:sz w:val="20"/>
                <w:szCs w:val="20"/>
              </w:rPr>
            </w:pPr>
            <w:r>
              <w:rPr>
                <w:sz w:val="20"/>
                <w:szCs w:val="20"/>
              </w:rPr>
              <w:t>US2792</w:t>
            </w:r>
          </w:p>
        </w:tc>
        <w:tc>
          <w:tcPr>
            <w:tcW w:w="526" w:type="dxa"/>
            <w:shd w:val="clear" w:color="auto" w:fill="FF9933"/>
            <w:vAlign w:val="center"/>
          </w:tcPr>
          <w:p w:rsidR="009C521E" w:rsidRDefault="009C521E" w:rsidP="00F81981">
            <w:pPr>
              <w:jc w:val="center"/>
            </w:pPr>
            <w:r w:rsidRPr="002B4ED9">
              <w:rPr>
                <w:color w:val="FFFFFF" w:themeColor="background1"/>
              </w:rPr>
              <w:t>•</w:t>
            </w:r>
          </w:p>
        </w:tc>
        <w:tc>
          <w:tcPr>
            <w:tcW w:w="527" w:type="dxa"/>
            <w:shd w:val="clear" w:color="auto" w:fill="B80023"/>
            <w:vAlign w:val="center"/>
          </w:tcPr>
          <w:p w:rsidR="009C521E" w:rsidRDefault="009C521E" w:rsidP="00F81981">
            <w:pPr>
              <w:jc w:val="center"/>
            </w:pPr>
            <w:r w:rsidRPr="002B4ED9">
              <w:rPr>
                <w:color w:val="FFFFFF" w:themeColor="background1"/>
              </w:rPr>
              <w:t>•</w:t>
            </w:r>
          </w:p>
        </w:tc>
        <w:tc>
          <w:tcPr>
            <w:tcW w:w="526" w:type="dxa"/>
            <w:shd w:val="clear" w:color="auto" w:fill="7FAC00"/>
            <w:vAlign w:val="center"/>
          </w:tcPr>
          <w:p w:rsidR="009C521E" w:rsidRDefault="009C521E" w:rsidP="00F81981">
            <w:pPr>
              <w:jc w:val="center"/>
            </w:pPr>
            <w:r w:rsidRPr="002B4ED9">
              <w:rPr>
                <w:color w:val="FFFFFF" w:themeColor="background1"/>
              </w:rPr>
              <w:t>•</w:t>
            </w: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2B4ED9">
              <w:rPr>
                <w:color w:val="FFFFFF" w:themeColor="background1"/>
              </w:rPr>
              <w:t>•</w:t>
            </w:r>
          </w:p>
        </w:tc>
        <w:tc>
          <w:tcPr>
            <w:tcW w:w="1135" w:type="dxa"/>
            <w:vAlign w:val="center"/>
          </w:tcPr>
          <w:p w:rsidR="009C521E" w:rsidRPr="00EF4FCB" w:rsidRDefault="009C521E" w:rsidP="00F81981">
            <w:pPr>
              <w:jc w:val="center"/>
              <w:rPr>
                <w:sz w:val="20"/>
                <w:szCs w:val="20"/>
              </w:rPr>
            </w:pPr>
            <w:r>
              <w:rPr>
                <w:sz w:val="20"/>
                <w:szCs w:val="20"/>
              </w:rPr>
              <w:t>2</w:t>
            </w:r>
          </w:p>
        </w:tc>
        <w:tc>
          <w:tcPr>
            <w:tcW w:w="5202" w:type="dxa"/>
          </w:tcPr>
          <w:p w:rsidR="009C521E" w:rsidRPr="0040447B" w:rsidRDefault="009C521E" w:rsidP="00F81981">
            <w:pPr>
              <w:rPr>
                <w:rFonts w:cstheme="minorHAnsi"/>
                <w:sz w:val="20"/>
                <w:szCs w:val="20"/>
              </w:rPr>
            </w:pPr>
            <w:r w:rsidRPr="0040447B">
              <w:rPr>
                <w:rFonts w:cstheme="minorHAnsi"/>
                <w:bCs/>
                <w:sz w:val="20"/>
                <w:szCs w:val="21"/>
                <w:shd w:val="clear" w:color="auto" w:fill="FFFFFF"/>
              </w:rPr>
              <w:t>Produce simple desktop published documents using templates</w:t>
            </w:r>
          </w:p>
        </w:tc>
      </w:tr>
      <w:tr w:rsidR="009C521E" w:rsidTr="00F81981">
        <w:tc>
          <w:tcPr>
            <w:tcW w:w="1272" w:type="dxa"/>
            <w:vAlign w:val="center"/>
          </w:tcPr>
          <w:p w:rsidR="009C521E" w:rsidRPr="00EF4FCB" w:rsidRDefault="009C521E" w:rsidP="00F81981">
            <w:pPr>
              <w:jc w:val="center"/>
              <w:rPr>
                <w:sz w:val="20"/>
                <w:szCs w:val="20"/>
              </w:rPr>
            </w:pPr>
            <w:r>
              <w:rPr>
                <w:sz w:val="20"/>
                <w:szCs w:val="20"/>
              </w:rPr>
              <w:t>US5946</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r w:rsidRPr="000B1976">
              <w:rPr>
                <w:color w:val="FFFFFF" w:themeColor="background1"/>
              </w:rPr>
              <w:t>•</w:t>
            </w: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0B1976">
              <w:rPr>
                <w:color w:val="FFFFFF" w:themeColor="background1"/>
              </w:rPr>
              <w:t>•</w:t>
            </w:r>
          </w:p>
        </w:tc>
        <w:tc>
          <w:tcPr>
            <w:tcW w:w="1135" w:type="dxa"/>
            <w:vAlign w:val="center"/>
          </w:tcPr>
          <w:p w:rsidR="009C521E" w:rsidRPr="00EF4FCB" w:rsidRDefault="009C521E" w:rsidP="00F81981">
            <w:pPr>
              <w:jc w:val="center"/>
              <w:rPr>
                <w:sz w:val="20"/>
                <w:szCs w:val="20"/>
              </w:rPr>
            </w:pPr>
            <w:r>
              <w:rPr>
                <w:sz w:val="20"/>
                <w:szCs w:val="20"/>
              </w:rPr>
              <w:t>3</w:t>
            </w:r>
          </w:p>
        </w:tc>
        <w:tc>
          <w:tcPr>
            <w:tcW w:w="5202" w:type="dxa"/>
          </w:tcPr>
          <w:p w:rsidR="009C521E" w:rsidRPr="00AF3C29" w:rsidRDefault="009C521E" w:rsidP="00F81981">
            <w:pPr>
              <w:rPr>
                <w:rFonts w:cstheme="minorHAnsi"/>
                <w:sz w:val="20"/>
                <w:szCs w:val="20"/>
              </w:rPr>
            </w:pPr>
            <w:r w:rsidRPr="00AF3C29">
              <w:rPr>
                <w:rFonts w:cstheme="minorHAnsi"/>
                <w:bCs/>
                <w:sz w:val="20"/>
                <w:szCs w:val="21"/>
                <w:shd w:val="clear" w:color="auto" w:fill="FFFFFF"/>
              </w:rPr>
              <w:t>Use computer technology to create and deliver a presentation from given content</w:t>
            </w:r>
          </w:p>
        </w:tc>
      </w:tr>
      <w:tr w:rsidR="009C521E" w:rsidTr="00F81981">
        <w:tc>
          <w:tcPr>
            <w:tcW w:w="1272" w:type="dxa"/>
            <w:vAlign w:val="center"/>
          </w:tcPr>
          <w:p w:rsidR="009C521E" w:rsidRPr="00EF4FCB" w:rsidRDefault="009C521E" w:rsidP="00F81981">
            <w:pPr>
              <w:jc w:val="center"/>
              <w:rPr>
                <w:sz w:val="20"/>
                <w:szCs w:val="20"/>
              </w:rPr>
            </w:pPr>
            <w:r>
              <w:rPr>
                <w:sz w:val="20"/>
                <w:szCs w:val="20"/>
              </w:rPr>
              <w:t>US18734</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r w:rsidRPr="000B1976">
              <w:rPr>
                <w:color w:val="FFFFFF" w:themeColor="background1"/>
              </w:rPr>
              <w:t>•</w:t>
            </w: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0B1976">
              <w:rPr>
                <w:color w:val="FFFFFF" w:themeColor="background1"/>
              </w:rPr>
              <w:t>•</w:t>
            </w:r>
          </w:p>
        </w:tc>
        <w:tc>
          <w:tcPr>
            <w:tcW w:w="1135" w:type="dxa"/>
            <w:vAlign w:val="center"/>
          </w:tcPr>
          <w:p w:rsidR="009C521E" w:rsidRPr="00EF4FCB" w:rsidRDefault="009C521E" w:rsidP="00F81981">
            <w:pPr>
              <w:jc w:val="center"/>
              <w:rPr>
                <w:sz w:val="20"/>
                <w:szCs w:val="20"/>
              </w:rPr>
            </w:pPr>
            <w:r>
              <w:rPr>
                <w:sz w:val="20"/>
                <w:szCs w:val="20"/>
              </w:rPr>
              <w:t>2</w:t>
            </w:r>
          </w:p>
        </w:tc>
        <w:tc>
          <w:tcPr>
            <w:tcW w:w="5202" w:type="dxa"/>
          </w:tcPr>
          <w:p w:rsidR="009C521E" w:rsidRPr="00CC6C2C" w:rsidRDefault="009C521E" w:rsidP="00F81981">
            <w:pPr>
              <w:rPr>
                <w:rFonts w:cstheme="minorHAnsi"/>
                <w:sz w:val="20"/>
                <w:szCs w:val="20"/>
              </w:rPr>
            </w:pPr>
            <w:r w:rsidRPr="00CC6C2C">
              <w:rPr>
                <w:rFonts w:cstheme="minorHAnsi"/>
                <w:bCs/>
                <w:sz w:val="20"/>
                <w:szCs w:val="21"/>
                <w:shd w:val="clear" w:color="auto" w:fill="FFFFFF"/>
              </w:rPr>
              <w:t>Create a web page using a template</w:t>
            </w:r>
          </w:p>
        </w:tc>
      </w:tr>
      <w:tr w:rsidR="009C521E" w:rsidTr="00F81981">
        <w:tc>
          <w:tcPr>
            <w:tcW w:w="1272" w:type="dxa"/>
            <w:vAlign w:val="center"/>
          </w:tcPr>
          <w:p w:rsidR="009C521E" w:rsidRDefault="009C521E" w:rsidP="00F81981">
            <w:pPr>
              <w:jc w:val="center"/>
              <w:rPr>
                <w:sz w:val="20"/>
                <w:szCs w:val="20"/>
              </w:rPr>
            </w:pPr>
            <w:r>
              <w:rPr>
                <w:sz w:val="20"/>
                <w:szCs w:val="20"/>
              </w:rPr>
              <w:t>US18743</w:t>
            </w:r>
          </w:p>
        </w:tc>
        <w:tc>
          <w:tcPr>
            <w:tcW w:w="526" w:type="dxa"/>
            <w:shd w:val="clear" w:color="auto" w:fill="FF9933"/>
            <w:vAlign w:val="center"/>
          </w:tcPr>
          <w:p w:rsidR="009C521E" w:rsidRDefault="009C521E" w:rsidP="00F81981">
            <w:pPr>
              <w:jc w:val="center"/>
            </w:pPr>
            <w:r w:rsidRPr="000B1976">
              <w:rPr>
                <w:color w:val="FFFFFF" w:themeColor="background1"/>
              </w:rPr>
              <w:t>•</w:t>
            </w:r>
          </w:p>
        </w:tc>
        <w:tc>
          <w:tcPr>
            <w:tcW w:w="527" w:type="dxa"/>
            <w:shd w:val="clear" w:color="auto" w:fill="B80023"/>
            <w:vAlign w:val="center"/>
          </w:tcPr>
          <w:p w:rsidR="009C521E" w:rsidRDefault="009C521E" w:rsidP="00F81981">
            <w:pPr>
              <w:jc w:val="center"/>
            </w:pPr>
            <w:r w:rsidRPr="000B1976">
              <w:rPr>
                <w:color w:val="FFFFFF" w:themeColor="background1"/>
              </w:rPr>
              <w:t>•</w:t>
            </w:r>
          </w:p>
        </w:tc>
        <w:tc>
          <w:tcPr>
            <w:tcW w:w="526" w:type="dxa"/>
            <w:shd w:val="clear" w:color="auto" w:fill="7FAC00"/>
            <w:vAlign w:val="center"/>
          </w:tcPr>
          <w:p w:rsidR="009C521E" w:rsidRDefault="009C521E" w:rsidP="00F81981">
            <w:pPr>
              <w:jc w:val="center"/>
            </w:pPr>
            <w:r w:rsidRPr="000B1976">
              <w:rPr>
                <w:color w:val="FFFFFF" w:themeColor="background1"/>
              </w:rPr>
              <w:t>•</w:t>
            </w:r>
          </w:p>
        </w:tc>
        <w:tc>
          <w:tcPr>
            <w:tcW w:w="527" w:type="dxa"/>
            <w:shd w:val="clear" w:color="auto" w:fill="3B99AF"/>
            <w:vAlign w:val="center"/>
          </w:tcPr>
          <w:p w:rsidR="009C521E" w:rsidRDefault="009C521E" w:rsidP="00F81981">
            <w:pPr>
              <w:jc w:val="center"/>
            </w:pPr>
            <w:r w:rsidRPr="000B1976">
              <w:rPr>
                <w:color w:val="FFFFFF" w:themeColor="background1"/>
              </w:rPr>
              <w:t>•</w:t>
            </w:r>
          </w:p>
        </w:tc>
        <w:tc>
          <w:tcPr>
            <w:tcW w:w="526" w:type="dxa"/>
            <w:shd w:val="clear" w:color="auto" w:fill="5F55AB"/>
            <w:vAlign w:val="center"/>
          </w:tcPr>
          <w:p w:rsidR="009C521E" w:rsidRDefault="009C521E" w:rsidP="00F81981">
            <w:pPr>
              <w:jc w:val="center"/>
            </w:pPr>
            <w:r w:rsidRPr="000B1976">
              <w:rPr>
                <w:color w:val="FFFFFF" w:themeColor="background1"/>
              </w:rPr>
              <w:t>•</w:t>
            </w:r>
          </w:p>
        </w:tc>
        <w:tc>
          <w:tcPr>
            <w:tcW w:w="527" w:type="dxa"/>
            <w:shd w:val="clear" w:color="auto" w:fill="FFCC00"/>
            <w:vAlign w:val="center"/>
          </w:tcPr>
          <w:p w:rsidR="009C521E" w:rsidRDefault="009C521E" w:rsidP="00F81981">
            <w:pPr>
              <w:jc w:val="center"/>
            </w:pPr>
            <w:r w:rsidRPr="000B1976">
              <w:rPr>
                <w:color w:val="FFFFFF" w:themeColor="background1"/>
              </w:rPr>
              <w:t>•</w:t>
            </w:r>
          </w:p>
        </w:tc>
        <w:tc>
          <w:tcPr>
            <w:tcW w:w="1135" w:type="dxa"/>
            <w:vAlign w:val="center"/>
          </w:tcPr>
          <w:p w:rsidR="009C521E" w:rsidRPr="00EF4FCB" w:rsidRDefault="009C521E" w:rsidP="00F81981">
            <w:pPr>
              <w:jc w:val="center"/>
              <w:rPr>
                <w:sz w:val="20"/>
                <w:szCs w:val="20"/>
              </w:rPr>
            </w:pPr>
            <w:r>
              <w:rPr>
                <w:sz w:val="20"/>
                <w:szCs w:val="20"/>
              </w:rPr>
              <w:t>2</w:t>
            </w:r>
          </w:p>
        </w:tc>
        <w:tc>
          <w:tcPr>
            <w:tcW w:w="5202" w:type="dxa"/>
          </w:tcPr>
          <w:p w:rsidR="009C521E" w:rsidRPr="00EF4FCB" w:rsidRDefault="009C521E" w:rsidP="00F81981">
            <w:pPr>
              <w:rPr>
                <w:sz w:val="20"/>
                <w:szCs w:val="20"/>
              </w:rPr>
            </w:pPr>
            <w:r w:rsidRPr="00CC6C2C">
              <w:rPr>
                <w:sz w:val="20"/>
                <w:szCs w:val="20"/>
              </w:rPr>
              <w:t>Produce a spreadsheet from instructions using supplied data</w:t>
            </w:r>
          </w:p>
        </w:tc>
      </w:tr>
      <w:tr w:rsidR="009C521E" w:rsidTr="00F81981">
        <w:tc>
          <w:tcPr>
            <w:tcW w:w="1272" w:type="dxa"/>
            <w:vAlign w:val="center"/>
          </w:tcPr>
          <w:p w:rsidR="009C521E" w:rsidRDefault="009C521E" w:rsidP="00F81981">
            <w:pPr>
              <w:jc w:val="center"/>
              <w:rPr>
                <w:sz w:val="20"/>
                <w:szCs w:val="20"/>
              </w:rPr>
            </w:pPr>
            <w:r>
              <w:rPr>
                <w:sz w:val="20"/>
                <w:szCs w:val="20"/>
              </w:rPr>
              <w:t>US25659</w:t>
            </w:r>
          </w:p>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Pr="000B1976" w:rsidRDefault="009C521E" w:rsidP="00F81981">
            <w:pPr>
              <w:jc w:val="center"/>
              <w:rPr>
                <w:color w:val="FFFFFF" w:themeColor="background1"/>
              </w:rPr>
            </w:pPr>
            <w:r w:rsidRPr="000B1976">
              <w:rPr>
                <w:color w:val="FFFFFF" w:themeColor="background1"/>
              </w:rPr>
              <w:t>•</w:t>
            </w: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Pr="000B1976" w:rsidRDefault="009C521E" w:rsidP="00F81981">
            <w:pPr>
              <w:jc w:val="center"/>
              <w:rPr>
                <w:color w:val="FFFFFF" w:themeColor="background1"/>
              </w:rPr>
            </w:pPr>
            <w:r w:rsidRPr="000B1976">
              <w:rPr>
                <w:color w:val="FFFFFF" w:themeColor="background1"/>
              </w:rPr>
              <w:t>•</w:t>
            </w:r>
          </w:p>
        </w:tc>
        <w:tc>
          <w:tcPr>
            <w:tcW w:w="1135" w:type="dxa"/>
            <w:vAlign w:val="center"/>
          </w:tcPr>
          <w:p w:rsidR="009C521E" w:rsidRDefault="009C521E" w:rsidP="00F81981">
            <w:pPr>
              <w:jc w:val="center"/>
              <w:rPr>
                <w:sz w:val="20"/>
                <w:szCs w:val="20"/>
              </w:rPr>
            </w:pPr>
            <w:r>
              <w:rPr>
                <w:sz w:val="20"/>
                <w:szCs w:val="20"/>
              </w:rPr>
              <w:t>2</w:t>
            </w:r>
          </w:p>
        </w:tc>
        <w:tc>
          <w:tcPr>
            <w:tcW w:w="5202" w:type="dxa"/>
          </w:tcPr>
          <w:p w:rsidR="009C521E" w:rsidRPr="00CC6C2C" w:rsidRDefault="009C521E" w:rsidP="00F81981">
            <w:pPr>
              <w:rPr>
                <w:sz w:val="20"/>
                <w:szCs w:val="20"/>
              </w:rPr>
            </w:pPr>
            <w:r w:rsidRPr="00F06B80">
              <w:rPr>
                <w:sz w:val="20"/>
                <w:szCs w:val="20"/>
              </w:rPr>
              <w:t>Create a web page using a mark-up language with a text editor</w:t>
            </w:r>
          </w:p>
        </w:tc>
      </w:tr>
    </w:tbl>
    <w:p w:rsidR="009C521E" w:rsidRDefault="009C521E" w:rsidP="009C521E">
      <w:pPr>
        <w:rPr>
          <w:b/>
        </w:rPr>
      </w:pPr>
    </w:p>
    <w:p w:rsidR="009C521E" w:rsidRDefault="009C521E" w:rsidP="009C521E">
      <w:pPr>
        <w:rPr>
          <w:b/>
        </w:rPr>
      </w:pPr>
    </w:p>
    <w:p w:rsidR="009C521E" w:rsidRDefault="009C521E" w:rsidP="009C521E">
      <w:pPr>
        <w:rPr>
          <w:b/>
        </w:rPr>
      </w:pPr>
    </w:p>
    <w:p w:rsidR="009C521E" w:rsidRDefault="009C521E" w:rsidP="009C521E">
      <w:pPr>
        <w:rPr>
          <w:b/>
        </w:rPr>
      </w:pPr>
    </w:p>
    <w:p w:rsidR="009C521E" w:rsidRDefault="009C521E" w:rsidP="009C521E">
      <w:pPr>
        <w:rPr>
          <w:b/>
        </w:rPr>
      </w:pPr>
    </w:p>
    <w:p w:rsidR="009C521E" w:rsidRDefault="009C521E" w:rsidP="009C521E">
      <w:pPr>
        <w:rPr>
          <w:b/>
        </w:rPr>
      </w:pPr>
    </w:p>
    <w:p w:rsidR="009C521E" w:rsidRDefault="009C521E" w:rsidP="009C521E">
      <w:pPr>
        <w:rPr>
          <w:b/>
        </w:rPr>
      </w:pPr>
    </w:p>
    <w:p w:rsidR="009C521E" w:rsidRDefault="009C521E" w:rsidP="009C521E">
      <w:pPr>
        <w:rPr>
          <w:b/>
        </w:rPr>
      </w:pPr>
    </w:p>
    <w:p w:rsidR="009C521E" w:rsidRDefault="009C521E" w:rsidP="009C521E">
      <w:pPr>
        <w:rPr>
          <w:b/>
        </w:rPr>
      </w:pPr>
    </w:p>
    <w:p w:rsidR="009C521E" w:rsidRDefault="009C521E" w:rsidP="009C521E">
      <w:pPr>
        <w:rPr>
          <w:b/>
        </w:rPr>
      </w:pPr>
    </w:p>
    <w:p w:rsidR="009C521E" w:rsidRDefault="009C521E" w:rsidP="009C521E">
      <w:pPr>
        <w:rPr>
          <w:b/>
        </w:rPr>
      </w:pPr>
    </w:p>
    <w:tbl>
      <w:tblPr>
        <w:tblStyle w:val="TableGrid"/>
        <w:tblW w:w="10768" w:type="dxa"/>
        <w:tblLayout w:type="fixed"/>
        <w:tblLook w:val="04A0" w:firstRow="1" w:lastRow="0" w:firstColumn="1" w:lastColumn="0" w:noHBand="0" w:noVBand="1"/>
      </w:tblPr>
      <w:tblGrid>
        <w:gridCol w:w="1284"/>
        <w:gridCol w:w="9484"/>
      </w:tblGrid>
      <w:tr w:rsidR="009C521E" w:rsidTr="00F81981">
        <w:tc>
          <w:tcPr>
            <w:tcW w:w="10768" w:type="dxa"/>
            <w:gridSpan w:val="2"/>
          </w:tcPr>
          <w:p w:rsidR="009C521E" w:rsidRPr="00604966" w:rsidRDefault="009C521E" w:rsidP="00F81981">
            <w:pPr>
              <w:rPr>
                <w:b/>
              </w:rPr>
            </w:pPr>
            <w:r>
              <w:rPr>
                <w:b/>
              </w:rPr>
              <w:t>Level 2     DTG</w:t>
            </w:r>
          </w:p>
        </w:tc>
      </w:tr>
      <w:tr w:rsidR="009C521E" w:rsidTr="00F81981">
        <w:tc>
          <w:tcPr>
            <w:tcW w:w="1284" w:type="dxa"/>
          </w:tcPr>
          <w:p w:rsidR="009C521E" w:rsidRPr="00604966" w:rsidRDefault="009C521E" w:rsidP="00F81981">
            <w:pPr>
              <w:rPr>
                <w:b/>
                <w:sz w:val="20"/>
                <w:szCs w:val="20"/>
              </w:rPr>
            </w:pPr>
            <w:r w:rsidRPr="00604966">
              <w:rPr>
                <w:b/>
                <w:sz w:val="20"/>
                <w:szCs w:val="20"/>
              </w:rPr>
              <w:t>Prerequisite:</w:t>
            </w:r>
          </w:p>
        </w:tc>
        <w:tc>
          <w:tcPr>
            <w:tcW w:w="9484" w:type="dxa"/>
          </w:tcPr>
          <w:p w:rsidR="009C521E" w:rsidRPr="00EF4FCB" w:rsidRDefault="009C521E" w:rsidP="00F81981">
            <w:pPr>
              <w:rPr>
                <w:sz w:val="20"/>
                <w:szCs w:val="20"/>
              </w:rPr>
            </w:pPr>
            <w:r w:rsidRPr="006E3105">
              <w:rPr>
                <w:sz w:val="20"/>
                <w:szCs w:val="20"/>
              </w:rPr>
              <w:t>Satisfactory completion of Level 1DTG with a minimum of 14 credits</w:t>
            </w:r>
          </w:p>
        </w:tc>
      </w:tr>
      <w:tr w:rsidR="009C521E" w:rsidTr="00F81981">
        <w:tc>
          <w:tcPr>
            <w:tcW w:w="1284" w:type="dxa"/>
          </w:tcPr>
          <w:p w:rsidR="009C521E" w:rsidRPr="00604966" w:rsidRDefault="009C521E" w:rsidP="00F81981">
            <w:pPr>
              <w:rPr>
                <w:b/>
                <w:sz w:val="20"/>
                <w:szCs w:val="20"/>
              </w:rPr>
            </w:pPr>
            <w:r w:rsidRPr="00604966">
              <w:rPr>
                <w:b/>
                <w:sz w:val="20"/>
                <w:szCs w:val="20"/>
              </w:rPr>
              <w:t>Summary of Course:</w:t>
            </w:r>
          </w:p>
        </w:tc>
        <w:tc>
          <w:tcPr>
            <w:tcW w:w="9484" w:type="dxa"/>
          </w:tcPr>
          <w:p w:rsidR="009C521E" w:rsidRPr="00EF4FCB" w:rsidRDefault="009C521E" w:rsidP="00F81981">
            <w:pPr>
              <w:spacing w:line="240" w:lineRule="auto"/>
              <w:rPr>
                <w:sz w:val="20"/>
                <w:szCs w:val="20"/>
              </w:rPr>
            </w:pPr>
            <w:r w:rsidRPr="006E3105">
              <w:rPr>
                <w:sz w:val="20"/>
                <w:szCs w:val="20"/>
              </w:rPr>
              <w:t>In this course, students will gain credits towards NCEA Level 2 by completing a number of Achievement Standards from the NZQA Digital Technologies Framework</w:t>
            </w:r>
            <w:r>
              <w:rPr>
                <w:sz w:val="20"/>
                <w:szCs w:val="20"/>
              </w:rPr>
              <w:t>.</w:t>
            </w:r>
            <w:r w:rsidRPr="006E3105">
              <w:rPr>
                <w:sz w:val="20"/>
                <w:szCs w:val="20"/>
              </w:rPr>
              <w:t xml:space="preserve"> These credits will also count towards the following Vocational Pathways.</w:t>
            </w:r>
          </w:p>
        </w:tc>
      </w:tr>
      <w:tr w:rsidR="009C521E" w:rsidTr="00F81981">
        <w:tc>
          <w:tcPr>
            <w:tcW w:w="1284" w:type="dxa"/>
          </w:tcPr>
          <w:p w:rsidR="009C521E" w:rsidRPr="00604966" w:rsidRDefault="009C521E" w:rsidP="00F81981">
            <w:pPr>
              <w:rPr>
                <w:b/>
                <w:sz w:val="20"/>
                <w:szCs w:val="20"/>
              </w:rPr>
            </w:pPr>
            <w:r w:rsidRPr="00604966">
              <w:rPr>
                <w:b/>
                <w:sz w:val="20"/>
                <w:szCs w:val="20"/>
              </w:rPr>
              <w:t>Fees:</w:t>
            </w:r>
          </w:p>
        </w:tc>
        <w:tc>
          <w:tcPr>
            <w:tcW w:w="9484" w:type="dxa"/>
          </w:tcPr>
          <w:p w:rsidR="009C521E" w:rsidRPr="00EF4FCB" w:rsidRDefault="009C521E" w:rsidP="00F81981">
            <w:pPr>
              <w:rPr>
                <w:sz w:val="20"/>
                <w:szCs w:val="20"/>
              </w:rPr>
            </w:pPr>
            <w:r w:rsidRPr="006E3105">
              <w:rPr>
                <w:sz w:val="20"/>
                <w:szCs w:val="20"/>
              </w:rPr>
              <w:t>$25 for course consumables</w:t>
            </w:r>
          </w:p>
        </w:tc>
      </w:tr>
    </w:tbl>
    <w:p w:rsidR="009C521E" w:rsidRPr="006E3105" w:rsidRDefault="009C521E" w:rsidP="009C521E">
      <w:pPr>
        <w:spacing w:after="0"/>
        <w:rPr>
          <w:sz w:val="12"/>
          <w:szCs w:val="12"/>
        </w:rPr>
      </w:pPr>
    </w:p>
    <w:tbl>
      <w:tblPr>
        <w:tblStyle w:val="TableGrid"/>
        <w:tblW w:w="10768" w:type="dxa"/>
        <w:tblLayout w:type="fixed"/>
        <w:tblLook w:val="04A0" w:firstRow="1" w:lastRow="0" w:firstColumn="1" w:lastColumn="0" w:noHBand="0" w:noVBand="1"/>
      </w:tblPr>
      <w:tblGrid>
        <w:gridCol w:w="1272"/>
        <w:gridCol w:w="506"/>
        <w:gridCol w:w="506"/>
        <w:gridCol w:w="506"/>
        <w:gridCol w:w="506"/>
        <w:gridCol w:w="506"/>
        <w:gridCol w:w="506"/>
        <w:gridCol w:w="507"/>
        <w:gridCol w:w="992"/>
        <w:gridCol w:w="4961"/>
      </w:tblGrid>
      <w:tr w:rsidR="009C521E" w:rsidTr="00F81981">
        <w:tc>
          <w:tcPr>
            <w:tcW w:w="1272" w:type="dxa"/>
            <w:vAlign w:val="center"/>
          </w:tcPr>
          <w:p w:rsidR="009C521E" w:rsidRPr="00604966" w:rsidRDefault="009C521E" w:rsidP="00F81981">
            <w:pPr>
              <w:jc w:val="center"/>
              <w:rPr>
                <w:b/>
                <w:sz w:val="20"/>
                <w:szCs w:val="20"/>
              </w:rPr>
            </w:pPr>
            <w:r w:rsidRPr="00604966">
              <w:rPr>
                <w:b/>
                <w:sz w:val="20"/>
                <w:szCs w:val="20"/>
              </w:rPr>
              <w:t>Assessment</w:t>
            </w:r>
          </w:p>
        </w:tc>
        <w:tc>
          <w:tcPr>
            <w:tcW w:w="506" w:type="dxa"/>
            <w:shd w:val="clear" w:color="auto" w:fill="auto"/>
          </w:tcPr>
          <w:p w:rsidR="009C521E" w:rsidRPr="00574B00" w:rsidRDefault="009C521E" w:rsidP="00F81981">
            <w:pPr>
              <w:jc w:val="center"/>
              <w:rPr>
                <w:b/>
                <w:color w:val="FFFFFF" w:themeColor="background1"/>
                <w:sz w:val="20"/>
                <w:szCs w:val="20"/>
              </w:rPr>
            </w:pPr>
            <w:proofErr w:type="spellStart"/>
            <w:r w:rsidRPr="00A61776">
              <w:rPr>
                <w:b/>
                <w:sz w:val="20"/>
                <w:szCs w:val="20"/>
              </w:rPr>
              <w:t>Uni</w:t>
            </w:r>
            <w:proofErr w:type="spellEnd"/>
            <w:r w:rsidRPr="00A61776">
              <w:rPr>
                <w:b/>
                <w:sz w:val="20"/>
                <w:szCs w:val="20"/>
              </w:rPr>
              <w:t xml:space="preserve"> Lit</w:t>
            </w:r>
          </w:p>
        </w:tc>
        <w:tc>
          <w:tcPr>
            <w:tcW w:w="506" w:type="dxa"/>
            <w:shd w:val="clear" w:color="auto" w:fill="FF993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CI</w:t>
            </w:r>
          </w:p>
        </w:tc>
        <w:tc>
          <w:tcPr>
            <w:tcW w:w="506" w:type="dxa"/>
            <w:shd w:val="clear" w:color="auto" w:fill="B8002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MT</w:t>
            </w:r>
          </w:p>
        </w:tc>
        <w:tc>
          <w:tcPr>
            <w:tcW w:w="506" w:type="dxa"/>
            <w:shd w:val="clear" w:color="auto" w:fill="7FA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PI</w:t>
            </w:r>
          </w:p>
        </w:tc>
        <w:tc>
          <w:tcPr>
            <w:tcW w:w="506" w:type="dxa"/>
            <w:shd w:val="clear" w:color="auto" w:fill="3B99AF"/>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SI</w:t>
            </w:r>
          </w:p>
        </w:tc>
        <w:tc>
          <w:tcPr>
            <w:tcW w:w="506" w:type="dxa"/>
            <w:shd w:val="clear" w:color="auto" w:fill="5F55AB"/>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SC</w:t>
            </w:r>
          </w:p>
        </w:tc>
        <w:tc>
          <w:tcPr>
            <w:tcW w:w="507" w:type="dxa"/>
            <w:shd w:val="clear" w:color="auto" w:fill="FFC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CR</w:t>
            </w:r>
          </w:p>
        </w:tc>
        <w:tc>
          <w:tcPr>
            <w:tcW w:w="992" w:type="dxa"/>
            <w:vAlign w:val="center"/>
          </w:tcPr>
          <w:p w:rsidR="009C521E" w:rsidRPr="00604966" w:rsidRDefault="009C521E" w:rsidP="00F81981">
            <w:pPr>
              <w:jc w:val="center"/>
              <w:rPr>
                <w:b/>
                <w:sz w:val="20"/>
                <w:szCs w:val="20"/>
              </w:rPr>
            </w:pPr>
            <w:r w:rsidRPr="00604966">
              <w:rPr>
                <w:b/>
                <w:sz w:val="20"/>
                <w:szCs w:val="20"/>
              </w:rPr>
              <w:t>Credits</w:t>
            </w:r>
          </w:p>
        </w:tc>
        <w:tc>
          <w:tcPr>
            <w:tcW w:w="4961" w:type="dxa"/>
            <w:vAlign w:val="center"/>
          </w:tcPr>
          <w:p w:rsidR="009C521E" w:rsidRPr="00604966" w:rsidRDefault="009C521E" w:rsidP="00F81981">
            <w:pPr>
              <w:rPr>
                <w:b/>
                <w:sz w:val="20"/>
                <w:szCs w:val="20"/>
              </w:rPr>
            </w:pPr>
            <w:r w:rsidRPr="00604966">
              <w:rPr>
                <w:b/>
                <w:sz w:val="20"/>
                <w:szCs w:val="20"/>
              </w:rPr>
              <w:t>Internally assessed</w:t>
            </w:r>
          </w:p>
        </w:tc>
      </w:tr>
      <w:tr w:rsidR="009C521E" w:rsidTr="00F81981">
        <w:tc>
          <w:tcPr>
            <w:tcW w:w="1272" w:type="dxa"/>
            <w:vAlign w:val="center"/>
          </w:tcPr>
          <w:p w:rsidR="009C521E" w:rsidRPr="00EF4FCB" w:rsidRDefault="009C521E" w:rsidP="00F81981">
            <w:pPr>
              <w:jc w:val="center"/>
              <w:rPr>
                <w:sz w:val="20"/>
                <w:szCs w:val="20"/>
              </w:rPr>
            </w:pPr>
            <w:r>
              <w:rPr>
                <w:sz w:val="20"/>
                <w:szCs w:val="20"/>
              </w:rPr>
              <w:t>AS91369</w:t>
            </w:r>
          </w:p>
        </w:tc>
        <w:tc>
          <w:tcPr>
            <w:tcW w:w="506" w:type="dxa"/>
            <w:shd w:val="clear" w:color="auto" w:fill="auto"/>
          </w:tcPr>
          <w:p w:rsidR="009C521E" w:rsidRPr="00574B00" w:rsidRDefault="009C521E" w:rsidP="00F81981">
            <w:pPr>
              <w:jc w:val="center"/>
              <w:rPr>
                <w:color w:val="FFFFFF" w:themeColor="background1"/>
              </w:rPr>
            </w:pPr>
          </w:p>
        </w:tc>
        <w:tc>
          <w:tcPr>
            <w:tcW w:w="506" w:type="dxa"/>
            <w:shd w:val="clear" w:color="auto" w:fill="FF9933"/>
            <w:vAlign w:val="center"/>
          </w:tcPr>
          <w:p w:rsidR="009C521E" w:rsidRPr="00574B00" w:rsidRDefault="009C521E" w:rsidP="00F81981">
            <w:pPr>
              <w:jc w:val="center"/>
              <w:rPr>
                <w:color w:val="FFFFFF" w:themeColor="background1"/>
              </w:rPr>
            </w:pPr>
          </w:p>
        </w:tc>
        <w:tc>
          <w:tcPr>
            <w:tcW w:w="506" w:type="dxa"/>
            <w:shd w:val="clear" w:color="auto" w:fill="B80023"/>
            <w:vAlign w:val="center"/>
          </w:tcPr>
          <w:p w:rsidR="009C521E" w:rsidRPr="00574B00" w:rsidRDefault="009C521E" w:rsidP="00F81981">
            <w:pPr>
              <w:jc w:val="center"/>
              <w:rPr>
                <w:color w:val="FFFFFF" w:themeColor="background1"/>
              </w:rPr>
            </w:pPr>
            <w:r w:rsidRPr="00574B00">
              <w:rPr>
                <w:color w:val="FFFFFF" w:themeColor="background1"/>
              </w:rPr>
              <w:t>•</w:t>
            </w:r>
          </w:p>
        </w:tc>
        <w:tc>
          <w:tcPr>
            <w:tcW w:w="506" w:type="dxa"/>
            <w:shd w:val="clear" w:color="auto" w:fill="7FAC00"/>
            <w:vAlign w:val="center"/>
          </w:tcPr>
          <w:p w:rsidR="009C521E" w:rsidRPr="00574B00" w:rsidRDefault="009C521E" w:rsidP="00F81981">
            <w:pPr>
              <w:jc w:val="center"/>
              <w:rPr>
                <w:color w:val="FFFFFF" w:themeColor="background1"/>
              </w:rPr>
            </w:pPr>
          </w:p>
        </w:tc>
        <w:tc>
          <w:tcPr>
            <w:tcW w:w="506" w:type="dxa"/>
            <w:shd w:val="clear" w:color="auto" w:fill="3B99AF"/>
            <w:vAlign w:val="center"/>
          </w:tcPr>
          <w:p w:rsidR="009C521E" w:rsidRPr="00574B00" w:rsidRDefault="009C521E" w:rsidP="00F81981">
            <w:pPr>
              <w:jc w:val="center"/>
              <w:rPr>
                <w:color w:val="FFFFFF" w:themeColor="background1"/>
              </w:rPr>
            </w:pPr>
          </w:p>
        </w:tc>
        <w:tc>
          <w:tcPr>
            <w:tcW w:w="506" w:type="dxa"/>
            <w:shd w:val="clear" w:color="auto" w:fill="5F55AB"/>
            <w:vAlign w:val="center"/>
          </w:tcPr>
          <w:p w:rsidR="009C521E" w:rsidRPr="00574B00" w:rsidRDefault="009C521E" w:rsidP="00F81981">
            <w:pPr>
              <w:jc w:val="center"/>
              <w:rPr>
                <w:color w:val="FFFFFF" w:themeColor="background1"/>
              </w:rPr>
            </w:pPr>
          </w:p>
        </w:tc>
        <w:tc>
          <w:tcPr>
            <w:tcW w:w="507" w:type="dxa"/>
            <w:shd w:val="clear" w:color="auto" w:fill="FFCC00"/>
            <w:vAlign w:val="center"/>
          </w:tcPr>
          <w:p w:rsidR="009C521E" w:rsidRPr="00574B00" w:rsidRDefault="009C521E" w:rsidP="00F81981">
            <w:pPr>
              <w:jc w:val="center"/>
              <w:rPr>
                <w:color w:val="FFFFFF" w:themeColor="background1"/>
              </w:rPr>
            </w:pPr>
            <w:r w:rsidRPr="00574B00">
              <w:rPr>
                <w:color w:val="FFFFFF" w:themeColor="background1"/>
              </w:rPr>
              <w:t>•</w:t>
            </w:r>
          </w:p>
        </w:tc>
        <w:tc>
          <w:tcPr>
            <w:tcW w:w="992" w:type="dxa"/>
            <w:vAlign w:val="center"/>
          </w:tcPr>
          <w:p w:rsidR="009C521E" w:rsidRPr="00EF4FCB" w:rsidRDefault="009C521E" w:rsidP="00F81981">
            <w:pPr>
              <w:jc w:val="center"/>
              <w:rPr>
                <w:sz w:val="20"/>
                <w:szCs w:val="20"/>
              </w:rPr>
            </w:pPr>
            <w:r>
              <w:rPr>
                <w:sz w:val="20"/>
                <w:szCs w:val="20"/>
              </w:rPr>
              <w:t>4</w:t>
            </w:r>
          </w:p>
        </w:tc>
        <w:tc>
          <w:tcPr>
            <w:tcW w:w="4961" w:type="dxa"/>
          </w:tcPr>
          <w:p w:rsidR="009C521E" w:rsidRPr="00EF4FCB" w:rsidRDefault="009C521E" w:rsidP="00F81981">
            <w:pPr>
              <w:rPr>
                <w:sz w:val="20"/>
                <w:szCs w:val="20"/>
              </w:rPr>
            </w:pPr>
            <w:r w:rsidRPr="006E3105">
              <w:rPr>
                <w:sz w:val="20"/>
                <w:szCs w:val="20"/>
              </w:rPr>
              <w:t>Demonstrate understanding of advanced concepts of digital media</w:t>
            </w:r>
          </w:p>
        </w:tc>
      </w:tr>
      <w:tr w:rsidR="009C521E" w:rsidTr="00F81981">
        <w:tc>
          <w:tcPr>
            <w:tcW w:w="1272" w:type="dxa"/>
            <w:vAlign w:val="center"/>
          </w:tcPr>
          <w:p w:rsidR="009C521E" w:rsidRPr="00EF4FCB" w:rsidRDefault="009C521E" w:rsidP="00F81981">
            <w:pPr>
              <w:jc w:val="center"/>
              <w:rPr>
                <w:sz w:val="20"/>
                <w:szCs w:val="20"/>
              </w:rPr>
            </w:pPr>
            <w:r>
              <w:rPr>
                <w:sz w:val="20"/>
                <w:szCs w:val="20"/>
              </w:rPr>
              <w:t>AS91368</w:t>
            </w:r>
          </w:p>
        </w:tc>
        <w:tc>
          <w:tcPr>
            <w:tcW w:w="506" w:type="dxa"/>
            <w:shd w:val="clear" w:color="auto" w:fill="auto"/>
          </w:tcPr>
          <w:p w:rsidR="009C521E" w:rsidRDefault="009C521E" w:rsidP="00F81981">
            <w:pPr>
              <w:jc w:val="center"/>
            </w:pPr>
          </w:p>
        </w:tc>
        <w:tc>
          <w:tcPr>
            <w:tcW w:w="506" w:type="dxa"/>
            <w:shd w:val="clear" w:color="auto" w:fill="FF9933"/>
            <w:vAlign w:val="center"/>
          </w:tcPr>
          <w:p w:rsidR="009C521E" w:rsidRDefault="009C521E" w:rsidP="00F81981">
            <w:pPr>
              <w:jc w:val="center"/>
            </w:pPr>
          </w:p>
        </w:tc>
        <w:tc>
          <w:tcPr>
            <w:tcW w:w="506" w:type="dxa"/>
            <w:shd w:val="clear" w:color="auto" w:fill="B80023"/>
            <w:vAlign w:val="center"/>
          </w:tcPr>
          <w:p w:rsidR="009C521E" w:rsidRDefault="009C521E" w:rsidP="00F81981">
            <w:pPr>
              <w:jc w:val="center"/>
            </w:pPr>
            <w:r w:rsidRPr="002B4ED9">
              <w:rPr>
                <w:color w:val="FFFFFF" w:themeColor="background1"/>
              </w:rPr>
              <w:t>•</w:t>
            </w:r>
          </w:p>
        </w:tc>
        <w:tc>
          <w:tcPr>
            <w:tcW w:w="506" w:type="dxa"/>
            <w:shd w:val="clear" w:color="auto" w:fill="7FAC00"/>
            <w:vAlign w:val="center"/>
          </w:tcPr>
          <w:p w:rsidR="009C521E" w:rsidRDefault="009C521E" w:rsidP="00F81981">
            <w:pPr>
              <w:jc w:val="center"/>
            </w:pPr>
          </w:p>
        </w:tc>
        <w:tc>
          <w:tcPr>
            <w:tcW w:w="506" w:type="dxa"/>
            <w:shd w:val="clear" w:color="auto" w:fill="3B99AF"/>
            <w:vAlign w:val="center"/>
          </w:tcPr>
          <w:p w:rsidR="009C521E" w:rsidRDefault="009C521E" w:rsidP="00F81981">
            <w:pPr>
              <w:jc w:val="center"/>
            </w:pPr>
          </w:p>
        </w:tc>
        <w:tc>
          <w:tcPr>
            <w:tcW w:w="506" w:type="dxa"/>
            <w:shd w:val="clear" w:color="auto" w:fill="5F55AB"/>
            <w:vAlign w:val="center"/>
          </w:tcPr>
          <w:p w:rsidR="009C521E" w:rsidRDefault="009C521E" w:rsidP="00F81981">
            <w:pPr>
              <w:jc w:val="center"/>
            </w:pPr>
          </w:p>
        </w:tc>
        <w:tc>
          <w:tcPr>
            <w:tcW w:w="507" w:type="dxa"/>
            <w:shd w:val="clear" w:color="auto" w:fill="FFCC00"/>
            <w:vAlign w:val="center"/>
          </w:tcPr>
          <w:p w:rsidR="009C521E" w:rsidRDefault="009C521E" w:rsidP="00F81981">
            <w:pPr>
              <w:jc w:val="center"/>
            </w:pPr>
            <w:r w:rsidRPr="002B4ED9">
              <w:rPr>
                <w:color w:val="FFFFFF" w:themeColor="background1"/>
              </w:rPr>
              <w:t>•</w:t>
            </w:r>
          </w:p>
        </w:tc>
        <w:tc>
          <w:tcPr>
            <w:tcW w:w="992" w:type="dxa"/>
            <w:vAlign w:val="center"/>
          </w:tcPr>
          <w:p w:rsidR="009C521E" w:rsidRPr="00EF4FCB" w:rsidRDefault="009C521E" w:rsidP="00F81981">
            <w:pPr>
              <w:jc w:val="center"/>
              <w:rPr>
                <w:sz w:val="20"/>
                <w:szCs w:val="20"/>
              </w:rPr>
            </w:pPr>
            <w:r>
              <w:rPr>
                <w:sz w:val="20"/>
                <w:szCs w:val="20"/>
              </w:rPr>
              <w:t>6</w:t>
            </w:r>
          </w:p>
        </w:tc>
        <w:tc>
          <w:tcPr>
            <w:tcW w:w="4961" w:type="dxa"/>
          </w:tcPr>
          <w:p w:rsidR="009C521E" w:rsidRPr="00EF4FCB" w:rsidRDefault="009C521E" w:rsidP="00F81981">
            <w:pPr>
              <w:rPr>
                <w:sz w:val="20"/>
                <w:szCs w:val="20"/>
              </w:rPr>
            </w:pPr>
            <w:r w:rsidRPr="006E3105">
              <w:rPr>
                <w:sz w:val="20"/>
                <w:szCs w:val="20"/>
              </w:rPr>
              <w:t>Implement advanced procedures to produce a specified digital information outcome with dynamically linked data</w:t>
            </w:r>
          </w:p>
        </w:tc>
      </w:tr>
      <w:tr w:rsidR="009C521E" w:rsidTr="00F81981">
        <w:tc>
          <w:tcPr>
            <w:tcW w:w="1272" w:type="dxa"/>
            <w:vAlign w:val="center"/>
          </w:tcPr>
          <w:p w:rsidR="009C521E" w:rsidRPr="00EF4FCB" w:rsidRDefault="009C521E" w:rsidP="00F81981">
            <w:pPr>
              <w:jc w:val="center"/>
              <w:rPr>
                <w:sz w:val="20"/>
                <w:szCs w:val="20"/>
              </w:rPr>
            </w:pPr>
            <w:r>
              <w:rPr>
                <w:sz w:val="20"/>
                <w:szCs w:val="20"/>
              </w:rPr>
              <w:t>AS91370</w:t>
            </w:r>
          </w:p>
        </w:tc>
        <w:tc>
          <w:tcPr>
            <w:tcW w:w="506" w:type="dxa"/>
            <w:shd w:val="clear" w:color="auto" w:fill="auto"/>
          </w:tcPr>
          <w:p w:rsidR="009C521E" w:rsidRDefault="009C521E" w:rsidP="00F81981">
            <w:pPr>
              <w:jc w:val="center"/>
            </w:pPr>
          </w:p>
        </w:tc>
        <w:tc>
          <w:tcPr>
            <w:tcW w:w="506" w:type="dxa"/>
            <w:shd w:val="clear" w:color="auto" w:fill="FF9933"/>
            <w:vAlign w:val="center"/>
          </w:tcPr>
          <w:p w:rsidR="009C521E" w:rsidRDefault="009C521E" w:rsidP="00F81981">
            <w:pPr>
              <w:jc w:val="center"/>
            </w:pPr>
          </w:p>
        </w:tc>
        <w:tc>
          <w:tcPr>
            <w:tcW w:w="506" w:type="dxa"/>
            <w:shd w:val="clear" w:color="auto" w:fill="B80023"/>
            <w:vAlign w:val="center"/>
          </w:tcPr>
          <w:p w:rsidR="009C521E" w:rsidRDefault="009C521E" w:rsidP="00F81981">
            <w:pPr>
              <w:jc w:val="center"/>
            </w:pPr>
            <w:r w:rsidRPr="000B1976">
              <w:rPr>
                <w:color w:val="FFFFFF" w:themeColor="background1"/>
              </w:rPr>
              <w:t>•</w:t>
            </w:r>
          </w:p>
        </w:tc>
        <w:tc>
          <w:tcPr>
            <w:tcW w:w="506" w:type="dxa"/>
            <w:shd w:val="clear" w:color="auto" w:fill="7FAC00"/>
            <w:vAlign w:val="center"/>
          </w:tcPr>
          <w:p w:rsidR="009C521E" w:rsidRDefault="009C521E" w:rsidP="00F81981">
            <w:pPr>
              <w:jc w:val="center"/>
            </w:pPr>
          </w:p>
        </w:tc>
        <w:tc>
          <w:tcPr>
            <w:tcW w:w="506" w:type="dxa"/>
            <w:shd w:val="clear" w:color="auto" w:fill="3B99AF"/>
            <w:vAlign w:val="center"/>
          </w:tcPr>
          <w:p w:rsidR="009C521E" w:rsidRDefault="009C521E" w:rsidP="00F81981">
            <w:pPr>
              <w:jc w:val="center"/>
            </w:pPr>
          </w:p>
        </w:tc>
        <w:tc>
          <w:tcPr>
            <w:tcW w:w="506" w:type="dxa"/>
            <w:shd w:val="clear" w:color="auto" w:fill="5F55AB"/>
            <w:vAlign w:val="center"/>
          </w:tcPr>
          <w:p w:rsidR="009C521E" w:rsidRDefault="009C521E" w:rsidP="00F81981">
            <w:pPr>
              <w:jc w:val="center"/>
            </w:pPr>
          </w:p>
        </w:tc>
        <w:tc>
          <w:tcPr>
            <w:tcW w:w="507" w:type="dxa"/>
            <w:shd w:val="clear" w:color="auto" w:fill="FFCC00"/>
            <w:vAlign w:val="center"/>
          </w:tcPr>
          <w:p w:rsidR="009C521E" w:rsidRDefault="009C521E" w:rsidP="00F81981">
            <w:pPr>
              <w:jc w:val="center"/>
            </w:pPr>
            <w:r w:rsidRPr="000B1976">
              <w:rPr>
                <w:color w:val="FFFFFF" w:themeColor="background1"/>
              </w:rPr>
              <w:t>•</w:t>
            </w:r>
          </w:p>
        </w:tc>
        <w:tc>
          <w:tcPr>
            <w:tcW w:w="992" w:type="dxa"/>
            <w:vAlign w:val="center"/>
          </w:tcPr>
          <w:p w:rsidR="009C521E" w:rsidRPr="00EF4FCB" w:rsidRDefault="009C521E" w:rsidP="00F81981">
            <w:pPr>
              <w:jc w:val="center"/>
              <w:rPr>
                <w:sz w:val="20"/>
                <w:szCs w:val="20"/>
              </w:rPr>
            </w:pPr>
            <w:r>
              <w:rPr>
                <w:sz w:val="20"/>
                <w:szCs w:val="20"/>
              </w:rPr>
              <w:t>4</w:t>
            </w:r>
          </w:p>
        </w:tc>
        <w:tc>
          <w:tcPr>
            <w:tcW w:w="4961" w:type="dxa"/>
          </w:tcPr>
          <w:p w:rsidR="009C521E" w:rsidRPr="00EF4FCB" w:rsidRDefault="009C521E" w:rsidP="00F81981">
            <w:pPr>
              <w:rPr>
                <w:sz w:val="20"/>
                <w:szCs w:val="20"/>
              </w:rPr>
            </w:pPr>
            <w:r w:rsidRPr="006E3105">
              <w:rPr>
                <w:sz w:val="20"/>
                <w:szCs w:val="20"/>
              </w:rPr>
              <w:t>Implement advanced procedures to produce a specified digital media outcome</w:t>
            </w:r>
          </w:p>
        </w:tc>
      </w:tr>
      <w:tr w:rsidR="009C521E" w:rsidTr="00F81981">
        <w:tc>
          <w:tcPr>
            <w:tcW w:w="1272" w:type="dxa"/>
            <w:vAlign w:val="center"/>
          </w:tcPr>
          <w:p w:rsidR="009C521E" w:rsidRPr="00EF4FCB" w:rsidRDefault="009C521E" w:rsidP="00F81981">
            <w:pPr>
              <w:jc w:val="center"/>
              <w:rPr>
                <w:sz w:val="20"/>
                <w:szCs w:val="20"/>
              </w:rPr>
            </w:pPr>
            <w:r>
              <w:rPr>
                <w:sz w:val="20"/>
                <w:szCs w:val="20"/>
              </w:rPr>
              <w:t>AS91372</w:t>
            </w:r>
          </w:p>
        </w:tc>
        <w:tc>
          <w:tcPr>
            <w:tcW w:w="506" w:type="dxa"/>
            <w:shd w:val="clear" w:color="auto" w:fill="auto"/>
          </w:tcPr>
          <w:p w:rsidR="009C521E" w:rsidRDefault="009C521E" w:rsidP="00F81981">
            <w:pPr>
              <w:jc w:val="center"/>
            </w:pPr>
          </w:p>
        </w:tc>
        <w:tc>
          <w:tcPr>
            <w:tcW w:w="506" w:type="dxa"/>
            <w:shd w:val="clear" w:color="auto" w:fill="FF9933"/>
            <w:vAlign w:val="center"/>
          </w:tcPr>
          <w:p w:rsidR="009C521E" w:rsidRDefault="009C521E" w:rsidP="00F81981">
            <w:pPr>
              <w:jc w:val="center"/>
            </w:pPr>
          </w:p>
        </w:tc>
        <w:tc>
          <w:tcPr>
            <w:tcW w:w="506" w:type="dxa"/>
            <w:shd w:val="clear" w:color="auto" w:fill="B80023"/>
            <w:vAlign w:val="center"/>
          </w:tcPr>
          <w:p w:rsidR="009C521E" w:rsidRDefault="009C521E" w:rsidP="00F81981">
            <w:pPr>
              <w:jc w:val="center"/>
            </w:pPr>
            <w:r w:rsidRPr="000B1976">
              <w:rPr>
                <w:color w:val="FFFFFF" w:themeColor="background1"/>
              </w:rPr>
              <w:t>•</w:t>
            </w:r>
          </w:p>
        </w:tc>
        <w:tc>
          <w:tcPr>
            <w:tcW w:w="506" w:type="dxa"/>
            <w:shd w:val="clear" w:color="auto" w:fill="7FAC00"/>
            <w:vAlign w:val="center"/>
          </w:tcPr>
          <w:p w:rsidR="009C521E" w:rsidRDefault="009C521E" w:rsidP="00F81981">
            <w:pPr>
              <w:jc w:val="center"/>
            </w:pPr>
          </w:p>
        </w:tc>
        <w:tc>
          <w:tcPr>
            <w:tcW w:w="506" w:type="dxa"/>
            <w:shd w:val="clear" w:color="auto" w:fill="3B99AF"/>
            <w:vAlign w:val="center"/>
          </w:tcPr>
          <w:p w:rsidR="009C521E" w:rsidRDefault="009C521E" w:rsidP="00F81981">
            <w:pPr>
              <w:jc w:val="center"/>
            </w:pPr>
          </w:p>
        </w:tc>
        <w:tc>
          <w:tcPr>
            <w:tcW w:w="506" w:type="dxa"/>
            <w:shd w:val="clear" w:color="auto" w:fill="5F55AB"/>
            <w:vAlign w:val="center"/>
          </w:tcPr>
          <w:p w:rsidR="009C521E" w:rsidRDefault="009C521E" w:rsidP="00F81981">
            <w:pPr>
              <w:jc w:val="center"/>
            </w:pPr>
          </w:p>
        </w:tc>
        <w:tc>
          <w:tcPr>
            <w:tcW w:w="507" w:type="dxa"/>
            <w:shd w:val="clear" w:color="auto" w:fill="FFCC00"/>
            <w:vAlign w:val="center"/>
          </w:tcPr>
          <w:p w:rsidR="009C521E" w:rsidRDefault="009C521E" w:rsidP="00F81981">
            <w:pPr>
              <w:jc w:val="center"/>
            </w:pPr>
            <w:r w:rsidRPr="000B1976">
              <w:rPr>
                <w:color w:val="FFFFFF" w:themeColor="background1"/>
              </w:rPr>
              <w:t>•</w:t>
            </w:r>
          </w:p>
        </w:tc>
        <w:tc>
          <w:tcPr>
            <w:tcW w:w="992" w:type="dxa"/>
            <w:vAlign w:val="center"/>
          </w:tcPr>
          <w:p w:rsidR="009C521E" w:rsidRPr="00EF4FCB" w:rsidRDefault="009C521E" w:rsidP="00F81981">
            <w:pPr>
              <w:jc w:val="center"/>
              <w:rPr>
                <w:sz w:val="20"/>
                <w:szCs w:val="20"/>
              </w:rPr>
            </w:pPr>
            <w:r>
              <w:rPr>
                <w:sz w:val="20"/>
                <w:szCs w:val="20"/>
              </w:rPr>
              <w:t>3</w:t>
            </w:r>
          </w:p>
        </w:tc>
        <w:tc>
          <w:tcPr>
            <w:tcW w:w="4961" w:type="dxa"/>
          </w:tcPr>
          <w:p w:rsidR="009C521E" w:rsidRPr="00EF4FCB" w:rsidRDefault="009C521E" w:rsidP="00F81981">
            <w:pPr>
              <w:rPr>
                <w:sz w:val="20"/>
                <w:szCs w:val="20"/>
              </w:rPr>
            </w:pPr>
            <w:r w:rsidRPr="006E3105">
              <w:rPr>
                <w:sz w:val="20"/>
                <w:szCs w:val="20"/>
              </w:rPr>
              <w:t>Construct a plan for an advanced computer program for a specified task</w:t>
            </w:r>
          </w:p>
        </w:tc>
      </w:tr>
      <w:tr w:rsidR="009C521E" w:rsidTr="00F81981">
        <w:tc>
          <w:tcPr>
            <w:tcW w:w="1272" w:type="dxa"/>
            <w:vAlign w:val="center"/>
          </w:tcPr>
          <w:p w:rsidR="009C521E" w:rsidRDefault="009C521E" w:rsidP="00F81981">
            <w:pPr>
              <w:jc w:val="center"/>
              <w:rPr>
                <w:sz w:val="20"/>
                <w:szCs w:val="20"/>
              </w:rPr>
            </w:pPr>
            <w:r>
              <w:rPr>
                <w:sz w:val="20"/>
                <w:szCs w:val="20"/>
              </w:rPr>
              <w:t>AS91373</w:t>
            </w:r>
          </w:p>
        </w:tc>
        <w:tc>
          <w:tcPr>
            <w:tcW w:w="506" w:type="dxa"/>
            <w:shd w:val="clear" w:color="auto" w:fill="auto"/>
          </w:tcPr>
          <w:p w:rsidR="009C521E" w:rsidRDefault="009C521E" w:rsidP="00F81981">
            <w:pPr>
              <w:jc w:val="center"/>
            </w:pPr>
          </w:p>
        </w:tc>
        <w:tc>
          <w:tcPr>
            <w:tcW w:w="506" w:type="dxa"/>
            <w:shd w:val="clear" w:color="auto" w:fill="FF9933"/>
            <w:vAlign w:val="center"/>
          </w:tcPr>
          <w:p w:rsidR="009C521E" w:rsidRDefault="009C521E" w:rsidP="00F81981">
            <w:pPr>
              <w:jc w:val="center"/>
            </w:pPr>
          </w:p>
        </w:tc>
        <w:tc>
          <w:tcPr>
            <w:tcW w:w="506" w:type="dxa"/>
            <w:shd w:val="clear" w:color="auto" w:fill="B80023"/>
            <w:vAlign w:val="center"/>
          </w:tcPr>
          <w:p w:rsidR="009C521E" w:rsidRDefault="009C521E" w:rsidP="00F81981">
            <w:pPr>
              <w:jc w:val="center"/>
            </w:pPr>
            <w:r w:rsidRPr="000B1976">
              <w:rPr>
                <w:color w:val="FFFFFF" w:themeColor="background1"/>
              </w:rPr>
              <w:t>•</w:t>
            </w:r>
          </w:p>
        </w:tc>
        <w:tc>
          <w:tcPr>
            <w:tcW w:w="506" w:type="dxa"/>
            <w:shd w:val="clear" w:color="auto" w:fill="7FAC00"/>
            <w:vAlign w:val="center"/>
          </w:tcPr>
          <w:p w:rsidR="009C521E" w:rsidRDefault="009C521E" w:rsidP="00F81981">
            <w:pPr>
              <w:jc w:val="center"/>
            </w:pPr>
          </w:p>
        </w:tc>
        <w:tc>
          <w:tcPr>
            <w:tcW w:w="506" w:type="dxa"/>
            <w:shd w:val="clear" w:color="auto" w:fill="3B99AF"/>
            <w:vAlign w:val="center"/>
          </w:tcPr>
          <w:p w:rsidR="009C521E" w:rsidRDefault="009C521E" w:rsidP="00F81981">
            <w:pPr>
              <w:jc w:val="center"/>
            </w:pPr>
          </w:p>
        </w:tc>
        <w:tc>
          <w:tcPr>
            <w:tcW w:w="506" w:type="dxa"/>
            <w:shd w:val="clear" w:color="auto" w:fill="5F55AB"/>
            <w:vAlign w:val="center"/>
          </w:tcPr>
          <w:p w:rsidR="009C521E" w:rsidRDefault="009C521E" w:rsidP="00F81981">
            <w:pPr>
              <w:jc w:val="center"/>
            </w:pPr>
          </w:p>
        </w:tc>
        <w:tc>
          <w:tcPr>
            <w:tcW w:w="507" w:type="dxa"/>
            <w:shd w:val="clear" w:color="auto" w:fill="FFCC00"/>
            <w:vAlign w:val="center"/>
          </w:tcPr>
          <w:p w:rsidR="009C521E" w:rsidRDefault="009C521E" w:rsidP="00F81981">
            <w:pPr>
              <w:jc w:val="center"/>
            </w:pPr>
            <w:r w:rsidRPr="000B1976">
              <w:rPr>
                <w:color w:val="FFFFFF" w:themeColor="background1"/>
              </w:rPr>
              <w:t>•</w:t>
            </w:r>
          </w:p>
        </w:tc>
        <w:tc>
          <w:tcPr>
            <w:tcW w:w="992" w:type="dxa"/>
            <w:vAlign w:val="center"/>
          </w:tcPr>
          <w:p w:rsidR="009C521E" w:rsidRPr="00EF4FCB" w:rsidRDefault="009C521E" w:rsidP="00F81981">
            <w:pPr>
              <w:jc w:val="center"/>
              <w:rPr>
                <w:sz w:val="20"/>
                <w:szCs w:val="20"/>
              </w:rPr>
            </w:pPr>
            <w:r>
              <w:rPr>
                <w:sz w:val="20"/>
                <w:szCs w:val="20"/>
              </w:rPr>
              <w:t>3</w:t>
            </w:r>
          </w:p>
        </w:tc>
        <w:tc>
          <w:tcPr>
            <w:tcW w:w="4961" w:type="dxa"/>
          </w:tcPr>
          <w:p w:rsidR="009C521E" w:rsidRPr="00EF4FCB" w:rsidRDefault="009C521E" w:rsidP="00F81981">
            <w:pPr>
              <w:rPr>
                <w:sz w:val="20"/>
                <w:szCs w:val="20"/>
              </w:rPr>
            </w:pPr>
            <w:r w:rsidRPr="006E3105">
              <w:rPr>
                <w:sz w:val="20"/>
                <w:szCs w:val="20"/>
              </w:rPr>
              <w:t>Construct an advanced computer program for a specified task</w:t>
            </w:r>
          </w:p>
        </w:tc>
      </w:tr>
      <w:tr w:rsidR="009C521E" w:rsidTr="00F81981">
        <w:tc>
          <w:tcPr>
            <w:tcW w:w="5807" w:type="dxa"/>
            <w:gridSpan w:val="9"/>
          </w:tcPr>
          <w:p w:rsidR="009C521E" w:rsidRPr="000C2DCE" w:rsidRDefault="009C521E" w:rsidP="00F81981">
            <w:pPr>
              <w:jc w:val="center"/>
              <w:rPr>
                <w:b/>
                <w:sz w:val="20"/>
                <w:szCs w:val="20"/>
              </w:rPr>
            </w:pPr>
          </w:p>
        </w:tc>
        <w:tc>
          <w:tcPr>
            <w:tcW w:w="4961" w:type="dxa"/>
          </w:tcPr>
          <w:p w:rsidR="009C521E" w:rsidRPr="006F5207" w:rsidRDefault="009C521E" w:rsidP="00F81981">
            <w:pPr>
              <w:rPr>
                <w:b/>
                <w:sz w:val="20"/>
                <w:szCs w:val="20"/>
              </w:rPr>
            </w:pPr>
            <w:r w:rsidRPr="006F5207">
              <w:rPr>
                <w:b/>
                <w:sz w:val="20"/>
                <w:szCs w:val="20"/>
              </w:rPr>
              <w:t>Externally assessed</w:t>
            </w:r>
          </w:p>
        </w:tc>
      </w:tr>
      <w:tr w:rsidR="009C521E" w:rsidTr="00F81981">
        <w:tc>
          <w:tcPr>
            <w:tcW w:w="1272" w:type="dxa"/>
            <w:vAlign w:val="center"/>
          </w:tcPr>
          <w:p w:rsidR="009C521E" w:rsidRPr="00EF4FCB" w:rsidRDefault="009C521E" w:rsidP="00F81981">
            <w:pPr>
              <w:jc w:val="center"/>
              <w:rPr>
                <w:sz w:val="20"/>
                <w:szCs w:val="20"/>
              </w:rPr>
            </w:pPr>
            <w:r>
              <w:rPr>
                <w:sz w:val="20"/>
                <w:szCs w:val="20"/>
              </w:rPr>
              <w:t>AS91367</w:t>
            </w:r>
          </w:p>
        </w:tc>
        <w:tc>
          <w:tcPr>
            <w:tcW w:w="506" w:type="dxa"/>
            <w:shd w:val="clear" w:color="auto" w:fill="auto"/>
          </w:tcPr>
          <w:p w:rsidR="009C521E" w:rsidRDefault="009C521E" w:rsidP="00F81981">
            <w:pPr>
              <w:jc w:val="center"/>
            </w:pPr>
          </w:p>
        </w:tc>
        <w:tc>
          <w:tcPr>
            <w:tcW w:w="506" w:type="dxa"/>
            <w:shd w:val="clear" w:color="auto" w:fill="FF9933"/>
            <w:vAlign w:val="center"/>
          </w:tcPr>
          <w:p w:rsidR="009C521E" w:rsidRDefault="009C521E" w:rsidP="00F81981">
            <w:pPr>
              <w:jc w:val="center"/>
            </w:pPr>
          </w:p>
        </w:tc>
        <w:tc>
          <w:tcPr>
            <w:tcW w:w="506" w:type="dxa"/>
            <w:shd w:val="clear" w:color="auto" w:fill="B80023"/>
            <w:vAlign w:val="center"/>
          </w:tcPr>
          <w:p w:rsidR="009C521E" w:rsidRDefault="009C521E" w:rsidP="00F81981">
            <w:pPr>
              <w:jc w:val="center"/>
            </w:pPr>
            <w:r w:rsidRPr="000B1976">
              <w:rPr>
                <w:color w:val="FFFFFF" w:themeColor="background1"/>
              </w:rPr>
              <w:t>•</w:t>
            </w:r>
            <w:r>
              <w:rPr>
                <w:color w:val="FFFFFF" w:themeColor="background1"/>
              </w:rPr>
              <w:t xml:space="preserve"> </w:t>
            </w:r>
          </w:p>
        </w:tc>
        <w:tc>
          <w:tcPr>
            <w:tcW w:w="506" w:type="dxa"/>
            <w:shd w:val="clear" w:color="auto" w:fill="7FAC00"/>
            <w:vAlign w:val="center"/>
          </w:tcPr>
          <w:p w:rsidR="009C521E" w:rsidRDefault="009C521E" w:rsidP="00F81981">
            <w:pPr>
              <w:jc w:val="center"/>
            </w:pPr>
            <w:r w:rsidRPr="000B1976">
              <w:rPr>
                <w:color w:val="FFFFFF" w:themeColor="background1"/>
              </w:rPr>
              <w:t>•</w:t>
            </w:r>
          </w:p>
        </w:tc>
        <w:tc>
          <w:tcPr>
            <w:tcW w:w="506" w:type="dxa"/>
            <w:shd w:val="clear" w:color="auto" w:fill="3B99AF"/>
            <w:vAlign w:val="center"/>
          </w:tcPr>
          <w:p w:rsidR="009C521E" w:rsidRDefault="009C521E" w:rsidP="00F81981">
            <w:pPr>
              <w:jc w:val="center"/>
            </w:pPr>
          </w:p>
        </w:tc>
        <w:tc>
          <w:tcPr>
            <w:tcW w:w="506" w:type="dxa"/>
            <w:shd w:val="clear" w:color="auto" w:fill="5F55AB"/>
            <w:vAlign w:val="center"/>
          </w:tcPr>
          <w:p w:rsidR="009C521E" w:rsidRDefault="009C521E" w:rsidP="00F81981">
            <w:pPr>
              <w:jc w:val="center"/>
            </w:pPr>
          </w:p>
        </w:tc>
        <w:tc>
          <w:tcPr>
            <w:tcW w:w="507" w:type="dxa"/>
            <w:shd w:val="clear" w:color="auto" w:fill="FFCC00"/>
            <w:vAlign w:val="center"/>
          </w:tcPr>
          <w:p w:rsidR="009C521E" w:rsidRDefault="009C521E" w:rsidP="00F81981">
            <w:pPr>
              <w:jc w:val="center"/>
            </w:pPr>
          </w:p>
        </w:tc>
        <w:tc>
          <w:tcPr>
            <w:tcW w:w="992" w:type="dxa"/>
            <w:vAlign w:val="center"/>
          </w:tcPr>
          <w:p w:rsidR="009C521E" w:rsidRPr="00EF4FCB" w:rsidRDefault="009C521E" w:rsidP="00F81981">
            <w:pPr>
              <w:jc w:val="center"/>
              <w:rPr>
                <w:sz w:val="20"/>
                <w:szCs w:val="20"/>
              </w:rPr>
            </w:pPr>
            <w:r>
              <w:rPr>
                <w:sz w:val="20"/>
                <w:szCs w:val="20"/>
              </w:rPr>
              <w:t>3</w:t>
            </w:r>
          </w:p>
        </w:tc>
        <w:tc>
          <w:tcPr>
            <w:tcW w:w="4961" w:type="dxa"/>
          </w:tcPr>
          <w:p w:rsidR="009C521E" w:rsidRPr="00EF4FCB" w:rsidRDefault="009C521E" w:rsidP="00F81981">
            <w:pPr>
              <w:rPr>
                <w:sz w:val="20"/>
                <w:szCs w:val="20"/>
              </w:rPr>
            </w:pPr>
            <w:r>
              <w:rPr>
                <w:sz w:val="20"/>
                <w:szCs w:val="20"/>
              </w:rPr>
              <w:t>Demonstrate understanding of advanced concepts relating to managing shared information</w:t>
            </w:r>
          </w:p>
        </w:tc>
      </w:tr>
    </w:tbl>
    <w:p w:rsidR="009C521E" w:rsidRDefault="009C521E" w:rsidP="009C521E">
      <w:pPr>
        <w:spacing w:after="0"/>
        <w:rPr>
          <w:sz w:val="12"/>
        </w:rPr>
      </w:pPr>
    </w:p>
    <w:p w:rsidR="009C521E" w:rsidRDefault="009C521E" w:rsidP="009C521E">
      <w:pPr>
        <w:spacing w:after="0"/>
        <w:rPr>
          <w:sz w:val="12"/>
        </w:rPr>
      </w:pPr>
    </w:p>
    <w:p w:rsidR="009C521E" w:rsidRDefault="009C521E" w:rsidP="009C521E">
      <w:pPr>
        <w:spacing w:after="0"/>
        <w:rPr>
          <w:sz w:val="12"/>
        </w:rPr>
      </w:pPr>
    </w:p>
    <w:p w:rsidR="009C521E" w:rsidRDefault="009C521E" w:rsidP="009C521E">
      <w:pPr>
        <w:spacing w:after="0"/>
        <w:rPr>
          <w:sz w:val="12"/>
        </w:rPr>
      </w:pPr>
    </w:p>
    <w:p w:rsidR="009C521E" w:rsidRDefault="009C521E" w:rsidP="009C521E">
      <w:pPr>
        <w:spacing w:after="0"/>
        <w:rPr>
          <w:sz w:val="12"/>
        </w:rPr>
      </w:pPr>
    </w:p>
    <w:p w:rsidR="009C521E" w:rsidRPr="00F06B80" w:rsidRDefault="009C521E" w:rsidP="009C521E">
      <w:pPr>
        <w:spacing w:after="0"/>
        <w:rPr>
          <w:sz w:val="12"/>
        </w:rPr>
      </w:pPr>
    </w:p>
    <w:tbl>
      <w:tblPr>
        <w:tblStyle w:val="TableGrid"/>
        <w:tblW w:w="10768" w:type="dxa"/>
        <w:tblLook w:val="04A0" w:firstRow="1" w:lastRow="0" w:firstColumn="1" w:lastColumn="0" w:noHBand="0" w:noVBand="1"/>
      </w:tblPr>
      <w:tblGrid>
        <w:gridCol w:w="1284"/>
        <w:gridCol w:w="9484"/>
      </w:tblGrid>
      <w:tr w:rsidR="009C521E" w:rsidTr="00F81981">
        <w:tc>
          <w:tcPr>
            <w:tcW w:w="10768" w:type="dxa"/>
            <w:gridSpan w:val="2"/>
          </w:tcPr>
          <w:p w:rsidR="009C521E" w:rsidRPr="00604966" w:rsidRDefault="009C521E" w:rsidP="00F81981">
            <w:pPr>
              <w:rPr>
                <w:b/>
              </w:rPr>
            </w:pPr>
            <w:r>
              <w:rPr>
                <w:b/>
              </w:rPr>
              <w:t>Level 2     COMPUTING</w:t>
            </w:r>
          </w:p>
        </w:tc>
      </w:tr>
      <w:tr w:rsidR="009C521E" w:rsidTr="00F81981">
        <w:tc>
          <w:tcPr>
            <w:tcW w:w="1284" w:type="dxa"/>
          </w:tcPr>
          <w:p w:rsidR="009C521E" w:rsidRPr="00604966" w:rsidRDefault="009C521E" w:rsidP="00F81981">
            <w:pPr>
              <w:rPr>
                <w:b/>
                <w:sz w:val="20"/>
                <w:szCs w:val="20"/>
              </w:rPr>
            </w:pPr>
            <w:r w:rsidRPr="00604966">
              <w:rPr>
                <w:b/>
                <w:sz w:val="20"/>
                <w:szCs w:val="20"/>
              </w:rPr>
              <w:t>Prerequisite:</w:t>
            </w:r>
          </w:p>
        </w:tc>
        <w:tc>
          <w:tcPr>
            <w:tcW w:w="9484" w:type="dxa"/>
          </w:tcPr>
          <w:p w:rsidR="009C521E" w:rsidRPr="00EF4FCB" w:rsidRDefault="009C521E" w:rsidP="00F81981">
            <w:pPr>
              <w:rPr>
                <w:sz w:val="20"/>
                <w:szCs w:val="20"/>
              </w:rPr>
            </w:pPr>
          </w:p>
        </w:tc>
      </w:tr>
      <w:tr w:rsidR="009C521E" w:rsidTr="00F81981">
        <w:tc>
          <w:tcPr>
            <w:tcW w:w="1284" w:type="dxa"/>
          </w:tcPr>
          <w:p w:rsidR="009C521E" w:rsidRPr="00604966" w:rsidRDefault="009C521E" w:rsidP="00F81981">
            <w:pPr>
              <w:rPr>
                <w:b/>
                <w:sz w:val="20"/>
                <w:szCs w:val="20"/>
              </w:rPr>
            </w:pPr>
            <w:r w:rsidRPr="00604966">
              <w:rPr>
                <w:b/>
                <w:sz w:val="20"/>
                <w:szCs w:val="20"/>
              </w:rPr>
              <w:t>Summary of Course:</w:t>
            </w:r>
          </w:p>
        </w:tc>
        <w:tc>
          <w:tcPr>
            <w:tcW w:w="9484" w:type="dxa"/>
          </w:tcPr>
          <w:p w:rsidR="009C521E" w:rsidRPr="00EF4FCB" w:rsidRDefault="009C521E" w:rsidP="00F81981">
            <w:pPr>
              <w:spacing w:line="240" w:lineRule="auto"/>
              <w:rPr>
                <w:sz w:val="20"/>
                <w:szCs w:val="20"/>
              </w:rPr>
            </w:pPr>
            <w:r w:rsidRPr="00B35404">
              <w:rPr>
                <w:sz w:val="20"/>
                <w:szCs w:val="20"/>
              </w:rPr>
              <w:t>In this course, students will g</w:t>
            </w:r>
            <w:r>
              <w:rPr>
                <w:sz w:val="20"/>
                <w:szCs w:val="20"/>
              </w:rPr>
              <w:t>ain credits towards NCEA Level 2</w:t>
            </w:r>
            <w:r w:rsidRPr="00B35404">
              <w:rPr>
                <w:sz w:val="20"/>
                <w:szCs w:val="20"/>
              </w:rPr>
              <w:t xml:space="preserve"> by completing a number of </w:t>
            </w:r>
            <w:r>
              <w:rPr>
                <w:sz w:val="20"/>
                <w:szCs w:val="20"/>
              </w:rPr>
              <w:t>UNIT</w:t>
            </w:r>
            <w:r w:rsidRPr="00B35404">
              <w:rPr>
                <w:sz w:val="20"/>
                <w:szCs w:val="20"/>
              </w:rPr>
              <w:t xml:space="preserve"> Standards from the NZQA </w:t>
            </w:r>
            <w:r>
              <w:rPr>
                <w:sz w:val="20"/>
                <w:szCs w:val="20"/>
              </w:rPr>
              <w:t>Computing Framework.</w:t>
            </w:r>
            <w:r w:rsidRPr="00B35404">
              <w:rPr>
                <w:sz w:val="20"/>
                <w:szCs w:val="20"/>
              </w:rPr>
              <w:t xml:space="preserve"> These credits will also count towards the following Vocational Pathways.</w:t>
            </w:r>
          </w:p>
        </w:tc>
      </w:tr>
      <w:tr w:rsidR="009C521E" w:rsidTr="00F81981">
        <w:tc>
          <w:tcPr>
            <w:tcW w:w="1284" w:type="dxa"/>
          </w:tcPr>
          <w:p w:rsidR="009C521E" w:rsidRPr="00604966" w:rsidRDefault="009C521E" w:rsidP="00F81981">
            <w:pPr>
              <w:rPr>
                <w:b/>
                <w:sz w:val="20"/>
                <w:szCs w:val="20"/>
              </w:rPr>
            </w:pPr>
            <w:r w:rsidRPr="00604966">
              <w:rPr>
                <w:b/>
                <w:sz w:val="20"/>
                <w:szCs w:val="20"/>
              </w:rPr>
              <w:t>Fees:</w:t>
            </w:r>
          </w:p>
        </w:tc>
        <w:tc>
          <w:tcPr>
            <w:tcW w:w="9484" w:type="dxa"/>
          </w:tcPr>
          <w:p w:rsidR="009C521E" w:rsidRPr="00EF4FCB" w:rsidRDefault="009C521E" w:rsidP="00F81981">
            <w:pPr>
              <w:rPr>
                <w:sz w:val="20"/>
                <w:szCs w:val="20"/>
              </w:rPr>
            </w:pPr>
            <w:r w:rsidRPr="00B35404">
              <w:rPr>
                <w:sz w:val="20"/>
                <w:szCs w:val="20"/>
              </w:rPr>
              <w:t>$25 for course consumables</w:t>
            </w:r>
          </w:p>
        </w:tc>
      </w:tr>
    </w:tbl>
    <w:p w:rsidR="009C521E" w:rsidRPr="00F06B80" w:rsidRDefault="009C521E" w:rsidP="009C521E">
      <w:pPr>
        <w:spacing w:after="0"/>
        <w:rPr>
          <w:sz w:val="12"/>
        </w:rPr>
      </w:pPr>
    </w:p>
    <w:tbl>
      <w:tblPr>
        <w:tblStyle w:val="TableGrid"/>
        <w:tblW w:w="10768" w:type="dxa"/>
        <w:tblLayout w:type="fixed"/>
        <w:tblLook w:val="04A0" w:firstRow="1" w:lastRow="0" w:firstColumn="1" w:lastColumn="0" w:noHBand="0" w:noVBand="1"/>
      </w:tblPr>
      <w:tblGrid>
        <w:gridCol w:w="1272"/>
        <w:gridCol w:w="506"/>
        <w:gridCol w:w="506"/>
        <w:gridCol w:w="506"/>
        <w:gridCol w:w="506"/>
        <w:gridCol w:w="506"/>
        <w:gridCol w:w="506"/>
        <w:gridCol w:w="507"/>
        <w:gridCol w:w="992"/>
        <w:gridCol w:w="4961"/>
      </w:tblGrid>
      <w:tr w:rsidR="009C521E" w:rsidTr="00F81981">
        <w:tc>
          <w:tcPr>
            <w:tcW w:w="1272" w:type="dxa"/>
            <w:vAlign w:val="center"/>
          </w:tcPr>
          <w:p w:rsidR="009C521E" w:rsidRPr="00604966" w:rsidRDefault="009C521E" w:rsidP="00F81981">
            <w:pPr>
              <w:jc w:val="center"/>
              <w:rPr>
                <w:b/>
                <w:sz w:val="20"/>
                <w:szCs w:val="20"/>
              </w:rPr>
            </w:pPr>
            <w:r w:rsidRPr="00604966">
              <w:rPr>
                <w:b/>
                <w:sz w:val="20"/>
                <w:szCs w:val="20"/>
              </w:rPr>
              <w:t>Assessment</w:t>
            </w:r>
          </w:p>
        </w:tc>
        <w:tc>
          <w:tcPr>
            <w:tcW w:w="506" w:type="dxa"/>
            <w:shd w:val="clear" w:color="auto" w:fill="auto"/>
          </w:tcPr>
          <w:p w:rsidR="009C521E" w:rsidRPr="00574B00" w:rsidRDefault="009C521E" w:rsidP="00F81981">
            <w:pPr>
              <w:jc w:val="center"/>
              <w:rPr>
                <w:b/>
                <w:color w:val="FFFFFF" w:themeColor="background1"/>
                <w:sz w:val="20"/>
                <w:szCs w:val="20"/>
              </w:rPr>
            </w:pPr>
            <w:proofErr w:type="spellStart"/>
            <w:r w:rsidRPr="00EF5B99">
              <w:rPr>
                <w:b/>
                <w:sz w:val="20"/>
                <w:szCs w:val="20"/>
              </w:rPr>
              <w:t>Uni</w:t>
            </w:r>
            <w:proofErr w:type="spellEnd"/>
            <w:r w:rsidRPr="00EF5B99">
              <w:rPr>
                <w:b/>
                <w:sz w:val="20"/>
                <w:szCs w:val="20"/>
              </w:rPr>
              <w:t xml:space="preserve"> Lit</w:t>
            </w:r>
          </w:p>
        </w:tc>
        <w:tc>
          <w:tcPr>
            <w:tcW w:w="506" w:type="dxa"/>
            <w:shd w:val="clear" w:color="auto" w:fill="FF993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CI</w:t>
            </w:r>
          </w:p>
        </w:tc>
        <w:tc>
          <w:tcPr>
            <w:tcW w:w="506" w:type="dxa"/>
            <w:shd w:val="clear" w:color="auto" w:fill="B8002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MT</w:t>
            </w:r>
          </w:p>
        </w:tc>
        <w:tc>
          <w:tcPr>
            <w:tcW w:w="506" w:type="dxa"/>
            <w:shd w:val="clear" w:color="auto" w:fill="7FA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PI</w:t>
            </w:r>
          </w:p>
        </w:tc>
        <w:tc>
          <w:tcPr>
            <w:tcW w:w="506" w:type="dxa"/>
            <w:shd w:val="clear" w:color="auto" w:fill="3B99AF"/>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SI</w:t>
            </w:r>
          </w:p>
        </w:tc>
        <w:tc>
          <w:tcPr>
            <w:tcW w:w="506" w:type="dxa"/>
            <w:shd w:val="clear" w:color="auto" w:fill="5F55AB"/>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SC</w:t>
            </w:r>
          </w:p>
        </w:tc>
        <w:tc>
          <w:tcPr>
            <w:tcW w:w="507" w:type="dxa"/>
            <w:shd w:val="clear" w:color="auto" w:fill="FFC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CR</w:t>
            </w:r>
          </w:p>
        </w:tc>
        <w:tc>
          <w:tcPr>
            <w:tcW w:w="992" w:type="dxa"/>
            <w:vAlign w:val="center"/>
          </w:tcPr>
          <w:p w:rsidR="009C521E" w:rsidRPr="00604966" w:rsidRDefault="009C521E" w:rsidP="00F81981">
            <w:pPr>
              <w:jc w:val="center"/>
              <w:rPr>
                <w:b/>
                <w:sz w:val="20"/>
                <w:szCs w:val="20"/>
              </w:rPr>
            </w:pPr>
            <w:r w:rsidRPr="00604966">
              <w:rPr>
                <w:b/>
                <w:sz w:val="20"/>
                <w:szCs w:val="20"/>
              </w:rPr>
              <w:t>Credits</w:t>
            </w:r>
          </w:p>
        </w:tc>
        <w:tc>
          <w:tcPr>
            <w:tcW w:w="4961" w:type="dxa"/>
            <w:vAlign w:val="center"/>
          </w:tcPr>
          <w:p w:rsidR="009C521E" w:rsidRPr="00604966" w:rsidRDefault="009C521E" w:rsidP="00F81981">
            <w:pPr>
              <w:rPr>
                <w:b/>
                <w:sz w:val="20"/>
                <w:szCs w:val="20"/>
              </w:rPr>
            </w:pPr>
            <w:r w:rsidRPr="00604966">
              <w:rPr>
                <w:b/>
                <w:sz w:val="20"/>
                <w:szCs w:val="20"/>
              </w:rPr>
              <w:t>Internally assessed</w:t>
            </w:r>
          </w:p>
        </w:tc>
      </w:tr>
      <w:tr w:rsidR="009C521E" w:rsidTr="00F81981">
        <w:tc>
          <w:tcPr>
            <w:tcW w:w="1272" w:type="dxa"/>
            <w:vAlign w:val="center"/>
          </w:tcPr>
          <w:p w:rsidR="009C521E" w:rsidRPr="00EF5B99" w:rsidRDefault="009C521E" w:rsidP="00F81981">
            <w:pPr>
              <w:jc w:val="center"/>
              <w:rPr>
                <w:sz w:val="20"/>
                <w:szCs w:val="20"/>
              </w:rPr>
            </w:pPr>
            <w:r w:rsidRPr="00EF5B99">
              <w:rPr>
                <w:rFonts w:eastAsia="Times New Roman" w:cs="Times New Roman"/>
                <w:sz w:val="20"/>
                <w:szCs w:val="17"/>
                <w:bdr w:val="none" w:sz="0" w:space="0" w:color="auto" w:frame="1"/>
              </w:rPr>
              <w:t>6743</w:t>
            </w:r>
          </w:p>
        </w:tc>
        <w:tc>
          <w:tcPr>
            <w:tcW w:w="506" w:type="dxa"/>
            <w:shd w:val="clear" w:color="auto" w:fill="auto"/>
          </w:tcPr>
          <w:p w:rsidR="009C521E" w:rsidRPr="00574B00" w:rsidRDefault="009C521E" w:rsidP="00F81981">
            <w:pPr>
              <w:jc w:val="center"/>
              <w:rPr>
                <w:color w:val="FFFFFF" w:themeColor="background1"/>
              </w:rPr>
            </w:pPr>
          </w:p>
        </w:tc>
        <w:tc>
          <w:tcPr>
            <w:tcW w:w="506" w:type="dxa"/>
            <w:shd w:val="clear" w:color="auto" w:fill="FF9933"/>
            <w:vAlign w:val="center"/>
          </w:tcPr>
          <w:p w:rsidR="009C521E" w:rsidRPr="00574B00" w:rsidRDefault="009C521E" w:rsidP="00F81981">
            <w:pPr>
              <w:jc w:val="center"/>
              <w:rPr>
                <w:color w:val="FFFFFF" w:themeColor="background1"/>
              </w:rPr>
            </w:pPr>
          </w:p>
        </w:tc>
        <w:tc>
          <w:tcPr>
            <w:tcW w:w="506" w:type="dxa"/>
            <w:shd w:val="clear" w:color="auto" w:fill="B80023"/>
            <w:vAlign w:val="center"/>
          </w:tcPr>
          <w:p w:rsidR="009C521E" w:rsidRPr="00574B00" w:rsidRDefault="009C521E" w:rsidP="00F81981">
            <w:pPr>
              <w:jc w:val="center"/>
              <w:rPr>
                <w:color w:val="FFFFFF" w:themeColor="background1"/>
              </w:rPr>
            </w:pPr>
            <w:r w:rsidRPr="000B1976">
              <w:rPr>
                <w:color w:val="FFFFFF" w:themeColor="background1"/>
              </w:rPr>
              <w:t>•</w:t>
            </w:r>
          </w:p>
        </w:tc>
        <w:tc>
          <w:tcPr>
            <w:tcW w:w="506" w:type="dxa"/>
            <w:shd w:val="clear" w:color="auto" w:fill="7FAC00"/>
            <w:vAlign w:val="center"/>
          </w:tcPr>
          <w:p w:rsidR="009C521E" w:rsidRPr="00574B00" w:rsidRDefault="009C521E" w:rsidP="00F81981">
            <w:pPr>
              <w:jc w:val="center"/>
              <w:rPr>
                <w:color w:val="FFFFFF" w:themeColor="background1"/>
              </w:rPr>
            </w:pPr>
          </w:p>
        </w:tc>
        <w:tc>
          <w:tcPr>
            <w:tcW w:w="506" w:type="dxa"/>
            <w:shd w:val="clear" w:color="auto" w:fill="3B99AF"/>
            <w:vAlign w:val="center"/>
          </w:tcPr>
          <w:p w:rsidR="009C521E" w:rsidRPr="00574B00" w:rsidRDefault="009C521E" w:rsidP="00F81981">
            <w:pPr>
              <w:jc w:val="center"/>
              <w:rPr>
                <w:color w:val="FFFFFF" w:themeColor="background1"/>
              </w:rPr>
            </w:pPr>
          </w:p>
        </w:tc>
        <w:tc>
          <w:tcPr>
            <w:tcW w:w="506" w:type="dxa"/>
            <w:shd w:val="clear" w:color="auto" w:fill="5F55AB"/>
            <w:vAlign w:val="center"/>
          </w:tcPr>
          <w:p w:rsidR="009C521E" w:rsidRPr="00574B00" w:rsidRDefault="009C521E" w:rsidP="00F81981">
            <w:pPr>
              <w:jc w:val="center"/>
              <w:rPr>
                <w:color w:val="FFFFFF" w:themeColor="background1"/>
              </w:rPr>
            </w:pPr>
          </w:p>
        </w:tc>
        <w:tc>
          <w:tcPr>
            <w:tcW w:w="507" w:type="dxa"/>
            <w:shd w:val="clear" w:color="auto" w:fill="FFCC00"/>
            <w:vAlign w:val="center"/>
          </w:tcPr>
          <w:p w:rsidR="009C521E" w:rsidRPr="00574B00" w:rsidRDefault="009C521E" w:rsidP="00F81981">
            <w:pPr>
              <w:jc w:val="center"/>
              <w:rPr>
                <w:color w:val="FFFFFF" w:themeColor="background1"/>
              </w:rPr>
            </w:pPr>
            <w:r w:rsidRPr="000B1976">
              <w:rPr>
                <w:color w:val="FFFFFF" w:themeColor="background1"/>
              </w:rPr>
              <w:t>•</w:t>
            </w:r>
          </w:p>
        </w:tc>
        <w:tc>
          <w:tcPr>
            <w:tcW w:w="992" w:type="dxa"/>
            <w:vAlign w:val="center"/>
          </w:tcPr>
          <w:p w:rsidR="009C521E" w:rsidRPr="00EF4FCB" w:rsidRDefault="009C521E" w:rsidP="00F81981">
            <w:pPr>
              <w:jc w:val="center"/>
              <w:rPr>
                <w:sz w:val="20"/>
                <w:szCs w:val="20"/>
              </w:rPr>
            </w:pPr>
            <w:r>
              <w:rPr>
                <w:sz w:val="20"/>
                <w:szCs w:val="20"/>
              </w:rPr>
              <w:t>2</w:t>
            </w:r>
          </w:p>
        </w:tc>
        <w:tc>
          <w:tcPr>
            <w:tcW w:w="4961" w:type="dxa"/>
          </w:tcPr>
          <w:p w:rsidR="009C521E" w:rsidRPr="00F0480B" w:rsidRDefault="009C521E" w:rsidP="00F81981">
            <w:pPr>
              <w:rPr>
                <w:rFonts w:cstheme="minorHAnsi"/>
                <w:sz w:val="20"/>
                <w:szCs w:val="20"/>
              </w:rPr>
            </w:pPr>
            <w:r w:rsidRPr="00F0480B">
              <w:rPr>
                <w:rFonts w:eastAsia="Times New Roman" w:cs="Times New Roman"/>
                <w:sz w:val="20"/>
                <w:szCs w:val="20"/>
              </w:rPr>
              <w:t>Demonstrate an understanding of ergonomic principles for computer workstations</w:t>
            </w:r>
          </w:p>
        </w:tc>
      </w:tr>
      <w:tr w:rsidR="009C521E" w:rsidTr="00F81981">
        <w:tc>
          <w:tcPr>
            <w:tcW w:w="1272" w:type="dxa"/>
            <w:vAlign w:val="center"/>
          </w:tcPr>
          <w:p w:rsidR="009C521E" w:rsidRPr="00EF4FCB" w:rsidRDefault="009C521E" w:rsidP="00F81981">
            <w:pPr>
              <w:jc w:val="center"/>
              <w:rPr>
                <w:sz w:val="20"/>
                <w:szCs w:val="20"/>
              </w:rPr>
            </w:pPr>
            <w:r>
              <w:rPr>
                <w:sz w:val="20"/>
                <w:szCs w:val="20"/>
              </w:rPr>
              <w:t>5940</w:t>
            </w:r>
          </w:p>
        </w:tc>
        <w:tc>
          <w:tcPr>
            <w:tcW w:w="506" w:type="dxa"/>
            <w:shd w:val="clear" w:color="auto" w:fill="auto"/>
          </w:tcPr>
          <w:p w:rsidR="009C521E" w:rsidRPr="000B1976" w:rsidRDefault="009C521E" w:rsidP="00F81981">
            <w:pPr>
              <w:jc w:val="center"/>
              <w:rPr>
                <w:color w:val="FFFFFF" w:themeColor="background1"/>
              </w:rPr>
            </w:pPr>
          </w:p>
        </w:tc>
        <w:tc>
          <w:tcPr>
            <w:tcW w:w="506" w:type="dxa"/>
            <w:shd w:val="clear" w:color="auto" w:fill="FF9933"/>
            <w:vAlign w:val="center"/>
          </w:tcPr>
          <w:p w:rsidR="009C521E" w:rsidRDefault="009C521E" w:rsidP="00F81981">
            <w:pPr>
              <w:jc w:val="center"/>
            </w:pPr>
          </w:p>
        </w:tc>
        <w:tc>
          <w:tcPr>
            <w:tcW w:w="506" w:type="dxa"/>
            <w:shd w:val="clear" w:color="auto" w:fill="B80023"/>
            <w:vAlign w:val="center"/>
          </w:tcPr>
          <w:p w:rsidR="009C521E" w:rsidRDefault="009C521E" w:rsidP="00F81981">
            <w:pPr>
              <w:jc w:val="center"/>
            </w:pPr>
          </w:p>
        </w:tc>
        <w:tc>
          <w:tcPr>
            <w:tcW w:w="506" w:type="dxa"/>
            <w:shd w:val="clear" w:color="auto" w:fill="7FAC00"/>
            <w:vAlign w:val="center"/>
          </w:tcPr>
          <w:p w:rsidR="009C521E" w:rsidRDefault="009C521E" w:rsidP="00F81981">
            <w:pPr>
              <w:jc w:val="center"/>
            </w:pPr>
          </w:p>
        </w:tc>
        <w:tc>
          <w:tcPr>
            <w:tcW w:w="506" w:type="dxa"/>
            <w:shd w:val="clear" w:color="auto" w:fill="3B99AF"/>
            <w:vAlign w:val="center"/>
          </w:tcPr>
          <w:p w:rsidR="009C521E" w:rsidRDefault="009C521E" w:rsidP="00F81981">
            <w:pPr>
              <w:jc w:val="center"/>
            </w:pPr>
          </w:p>
        </w:tc>
        <w:tc>
          <w:tcPr>
            <w:tcW w:w="506" w:type="dxa"/>
            <w:shd w:val="clear" w:color="auto" w:fill="5F55AB"/>
            <w:vAlign w:val="center"/>
          </w:tcPr>
          <w:p w:rsidR="009C521E" w:rsidRDefault="009C521E" w:rsidP="00F81981">
            <w:pPr>
              <w:jc w:val="center"/>
            </w:pPr>
          </w:p>
        </w:tc>
        <w:tc>
          <w:tcPr>
            <w:tcW w:w="507" w:type="dxa"/>
            <w:shd w:val="clear" w:color="auto" w:fill="FFCC00"/>
            <w:vAlign w:val="center"/>
          </w:tcPr>
          <w:p w:rsidR="009C521E" w:rsidRDefault="009C521E" w:rsidP="00F81981">
            <w:pPr>
              <w:jc w:val="center"/>
            </w:pPr>
            <w:r w:rsidRPr="000B1976">
              <w:rPr>
                <w:color w:val="FFFFFF" w:themeColor="background1"/>
              </w:rPr>
              <w:t>•</w:t>
            </w:r>
          </w:p>
        </w:tc>
        <w:tc>
          <w:tcPr>
            <w:tcW w:w="992" w:type="dxa"/>
            <w:vAlign w:val="center"/>
          </w:tcPr>
          <w:p w:rsidR="009C521E" w:rsidRPr="00EF4FCB" w:rsidRDefault="009C521E" w:rsidP="00F81981">
            <w:pPr>
              <w:jc w:val="center"/>
              <w:rPr>
                <w:sz w:val="20"/>
                <w:szCs w:val="20"/>
              </w:rPr>
            </w:pPr>
            <w:r>
              <w:rPr>
                <w:sz w:val="20"/>
                <w:szCs w:val="20"/>
              </w:rPr>
              <w:t>3</w:t>
            </w:r>
          </w:p>
        </w:tc>
        <w:tc>
          <w:tcPr>
            <w:tcW w:w="4961" w:type="dxa"/>
          </w:tcPr>
          <w:p w:rsidR="009C521E" w:rsidRPr="00F0480B" w:rsidRDefault="009C521E" w:rsidP="00F81981">
            <w:pPr>
              <w:rPr>
                <w:rFonts w:cstheme="minorHAnsi"/>
                <w:sz w:val="20"/>
                <w:szCs w:val="20"/>
              </w:rPr>
            </w:pPr>
            <w:r w:rsidRPr="00F0480B">
              <w:rPr>
                <w:rFonts w:eastAsia="Times New Roman" w:cs="Times New Roman"/>
                <w:sz w:val="20"/>
                <w:szCs w:val="20"/>
              </w:rPr>
              <w:t>Produce a presentation using a desktop presentation computer application</w:t>
            </w:r>
          </w:p>
        </w:tc>
      </w:tr>
      <w:tr w:rsidR="009C521E" w:rsidTr="00F81981">
        <w:tc>
          <w:tcPr>
            <w:tcW w:w="1272" w:type="dxa"/>
            <w:vAlign w:val="center"/>
          </w:tcPr>
          <w:p w:rsidR="009C521E" w:rsidRPr="00EF4FCB" w:rsidRDefault="009C521E" w:rsidP="00F81981">
            <w:pPr>
              <w:jc w:val="center"/>
              <w:rPr>
                <w:sz w:val="20"/>
                <w:szCs w:val="20"/>
              </w:rPr>
            </w:pPr>
            <w:r>
              <w:rPr>
                <w:sz w:val="20"/>
                <w:szCs w:val="20"/>
              </w:rPr>
              <w:t>2788</w:t>
            </w:r>
          </w:p>
        </w:tc>
        <w:tc>
          <w:tcPr>
            <w:tcW w:w="506" w:type="dxa"/>
            <w:shd w:val="clear" w:color="auto" w:fill="auto"/>
          </w:tcPr>
          <w:p w:rsidR="009C521E" w:rsidRPr="000B1976" w:rsidRDefault="009C521E" w:rsidP="00F81981">
            <w:pPr>
              <w:jc w:val="center"/>
              <w:rPr>
                <w:color w:val="FFFFFF" w:themeColor="background1"/>
              </w:rPr>
            </w:pPr>
          </w:p>
        </w:tc>
        <w:tc>
          <w:tcPr>
            <w:tcW w:w="506" w:type="dxa"/>
            <w:shd w:val="clear" w:color="auto" w:fill="FF9933"/>
            <w:vAlign w:val="center"/>
          </w:tcPr>
          <w:p w:rsidR="009C521E" w:rsidRDefault="009C521E" w:rsidP="00F81981">
            <w:pPr>
              <w:jc w:val="center"/>
            </w:pPr>
            <w:r w:rsidRPr="000B1976">
              <w:rPr>
                <w:color w:val="FFFFFF" w:themeColor="background1"/>
              </w:rPr>
              <w:t>•</w:t>
            </w:r>
          </w:p>
        </w:tc>
        <w:tc>
          <w:tcPr>
            <w:tcW w:w="506" w:type="dxa"/>
            <w:shd w:val="clear" w:color="auto" w:fill="B80023"/>
            <w:vAlign w:val="center"/>
          </w:tcPr>
          <w:p w:rsidR="009C521E" w:rsidRDefault="009C521E" w:rsidP="00F81981">
            <w:pPr>
              <w:jc w:val="center"/>
            </w:pPr>
            <w:r w:rsidRPr="000B1976">
              <w:rPr>
                <w:color w:val="FFFFFF" w:themeColor="background1"/>
              </w:rPr>
              <w:t>•</w:t>
            </w:r>
          </w:p>
        </w:tc>
        <w:tc>
          <w:tcPr>
            <w:tcW w:w="506" w:type="dxa"/>
            <w:shd w:val="clear" w:color="auto" w:fill="7FAC00"/>
            <w:vAlign w:val="center"/>
          </w:tcPr>
          <w:p w:rsidR="009C521E" w:rsidRDefault="009C521E" w:rsidP="00F81981">
            <w:pPr>
              <w:jc w:val="center"/>
            </w:pPr>
          </w:p>
        </w:tc>
        <w:tc>
          <w:tcPr>
            <w:tcW w:w="506" w:type="dxa"/>
            <w:shd w:val="clear" w:color="auto" w:fill="3B99AF"/>
            <w:vAlign w:val="center"/>
          </w:tcPr>
          <w:p w:rsidR="009C521E" w:rsidRDefault="009C521E" w:rsidP="00F81981">
            <w:pPr>
              <w:jc w:val="center"/>
            </w:pPr>
          </w:p>
        </w:tc>
        <w:tc>
          <w:tcPr>
            <w:tcW w:w="506" w:type="dxa"/>
            <w:shd w:val="clear" w:color="auto" w:fill="5F55AB"/>
            <w:vAlign w:val="center"/>
          </w:tcPr>
          <w:p w:rsidR="009C521E" w:rsidRDefault="009C521E" w:rsidP="00F81981">
            <w:pPr>
              <w:jc w:val="center"/>
            </w:pPr>
          </w:p>
        </w:tc>
        <w:tc>
          <w:tcPr>
            <w:tcW w:w="507" w:type="dxa"/>
            <w:shd w:val="clear" w:color="auto" w:fill="FFCC00"/>
            <w:vAlign w:val="center"/>
          </w:tcPr>
          <w:p w:rsidR="009C521E" w:rsidRDefault="009C521E" w:rsidP="00F81981">
            <w:pPr>
              <w:jc w:val="center"/>
            </w:pPr>
            <w:r w:rsidRPr="000B1976">
              <w:rPr>
                <w:color w:val="FFFFFF" w:themeColor="background1"/>
              </w:rPr>
              <w:t>•</w:t>
            </w:r>
          </w:p>
        </w:tc>
        <w:tc>
          <w:tcPr>
            <w:tcW w:w="992" w:type="dxa"/>
            <w:vAlign w:val="center"/>
          </w:tcPr>
          <w:p w:rsidR="009C521E" w:rsidRPr="00EF4FCB" w:rsidRDefault="009C521E" w:rsidP="00F81981">
            <w:pPr>
              <w:jc w:val="center"/>
              <w:rPr>
                <w:sz w:val="20"/>
                <w:szCs w:val="20"/>
              </w:rPr>
            </w:pPr>
            <w:r>
              <w:rPr>
                <w:sz w:val="20"/>
                <w:szCs w:val="20"/>
              </w:rPr>
              <w:t>5</w:t>
            </w:r>
          </w:p>
        </w:tc>
        <w:tc>
          <w:tcPr>
            <w:tcW w:w="4961" w:type="dxa"/>
          </w:tcPr>
          <w:p w:rsidR="009C521E" w:rsidRPr="00F0480B" w:rsidRDefault="009C521E" w:rsidP="00F81981">
            <w:pPr>
              <w:rPr>
                <w:rFonts w:cstheme="minorHAnsi"/>
                <w:sz w:val="20"/>
                <w:szCs w:val="20"/>
              </w:rPr>
            </w:pPr>
            <w:r w:rsidRPr="00F0480B">
              <w:rPr>
                <w:rFonts w:eastAsia="Times New Roman" w:cs="Times New Roman"/>
                <w:sz w:val="20"/>
                <w:szCs w:val="20"/>
              </w:rPr>
              <w:t>Produce desktop published documents to meet a set brief</w:t>
            </w:r>
          </w:p>
        </w:tc>
      </w:tr>
      <w:tr w:rsidR="009C521E" w:rsidTr="00F81981">
        <w:tc>
          <w:tcPr>
            <w:tcW w:w="1272" w:type="dxa"/>
            <w:vAlign w:val="center"/>
          </w:tcPr>
          <w:p w:rsidR="009C521E" w:rsidRPr="00EF4FCB" w:rsidRDefault="009C521E" w:rsidP="00F81981">
            <w:pPr>
              <w:jc w:val="center"/>
              <w:rPr>
                <w:sz w:val="20"/>
                <w:szCs w:val="20"/>
              </w:rPr>
            </w:pPr>
            <w:r>
              <w:rPr>
                <w:sz w:val="20"/>
                <w:szCs w:val="20"/>
              </w:rPr>
              <w:t>2781</w:t>
            </w:r>
          </w:p>
        </w:tc>
        <w:tc>
          <w:tcPr>
            <w:tcW w:w="506" w:type="dxa"/>
            <w:shd w:val="clear" w:color="auto" w:fill="auto"/>
          </w:tcPr>
          <w:p w:rsidR="009C521E" w:rsidRPr="000B1976" w:rsidRDefault="009C521E" w:rsidP="00F81981">
            <w:pPr>
              <w:jc w:val="center"/>
              <w:rPr>
                <w:color w:val="FFFFFF" w:themeColor="background1"/>
              </w:rPr>
            </w:pPr>
          </w:p>
        </w:tc>
        <w:tc>
          <w:tcPr>
            <w:tcW w:w="506" w:type="dxa"/>
            <w:shd w:val="clear" w:color="auto" w:fill="FF9933"/>
            <w:vAlign w:val="center"/>
          </w:tcPr>
          <w:p w:rsidR="009C521E" w:rsidRDefault="009C521E" w:rsidP="00F81981">
            <w:pPr>
              <w:jc w:val="center"/>
            </w:pPr>
          </w:p>
        </w:tc>
        <w:tc>
          <w:tcPr>
            <w:tcW w:w="506" w:type="dxa"/>
            <w:shd w:val="clear" w:color="auto" w:fill="B80023"/>
            <w:vAlign w:val="center"/>
          </w:tcPr>
          <w:p w:rsidR="009C521E" w:rsidRDefault="009C521E" w:rsidP="00F81981">
            <w:pPr>
              <w:jc w:val="center"/>
            </w:pPr>
          </w:p>
        </w:tc>
        <w:tc>
          <w:tcPr>
            <w:tcW w:w="506" w:type="dxa"/>
            <w:shd w:val="clear" w:color="auto" w:fill="7FAC00"/>
            <w:vAlign w:val="center"/>
          </w:tcPr>
          <w:p w:rsidR="009C521E" w:rsidRDefault="009C521E" w:rsidP="00F81981">
            <w:pPr>
              <w:jc w:val="center"/>
            </w:pPr>
          </w:p>
        </w:tc>
        <w:tc>
          <w:tcPr>
            <w:tcW w:w="506" w:type="dxa"/>
            <w:shd w:val="clear" w:color="auto" w:fill="3B99AF"/>
            <w:vAlign w:val="center"/>
          </w:tcPr>
          <w:p w:rsidR="009C521E" w:rsidRDefault="009C521E" w:rsidP="00F81981">
            <w:pPr>
              <w:jc w:val="center"/>
            </w:pPr>
          </w:p>
        </w:tc>
        <w:tc>
          <w:tcPr>
            <w:tcW w:w="506" w:type="dxa"/>
            <w:shd w:val="clear" w:color="auto" w:fill="5F55AB"/>
            <w:vAlign w:val="center"/>
          </w:tcPr>
          <w:p w:rsidR="009C521E" w:rsidRDefault="009C521E" w:rsidP="00F81981"/>
        </w:tc>
        <w:tc>
          <w:tcPr>
            <w:tcW w:w="507" w:type="dxa"/>
            <w:shd w:val="clear" w:color="auto" w:fill="FFCC00"/>
            <w:vAlign w:val="center"/>
          </w:tcPr>
          <w:p w:rsidR="009C521E" w:rsidRDefault="009C521E" w:rsidP="00F81981"/>
        </w:tc>
        <w:tc>
          <w:tcPr>
            <w:tcW w:w="992" w:type="dxa"/>
            <w:vAlign w:val="center"/>
          </w:tcPr>
          <w:p w:rsidR="009C521E" w:rsidRPr="00EF4FCB" w:rsidRDefault="009C521E" w:rsidP="00F81981">
            <w:pPr>
              <w:jc w:val="center"/>
              <w:rPr>
                <w:sz w:val="20"/>
                <w:szCs w:val="20"/>
              </w:rPr>
            </w:pPr>
            <w:r>
              <w:rPr>
                <w:sz w:val="20"/>
                <w:szCs w:val="20"/>
              </w:rPr>
              <w:t>3</w:t>
            </w:r>
          </w:p>
        </w:tc>
        <w:tc>
          <w:tcPr>
            <w:tcW w:w="4961" w:type="dxa"/>
          </w:tcPr>
          <w:p w:rsidR="009C521E" w:rsidRPr="00F0480B" w:rsidRDefault="009C521E" w:rsidP="00F81981">
            <w:pPr>
              <w:rPr>
                <w:rFonts w:cstheme="minorHAnsi"/>
                <w:sz w:val="20"/>
                <w:szCs w:val="20"/>
              </w:rPr>
            </w:pPr>
            <w:r w:rsidRPr="00F0480B">
              <w:rPr>
                <w:rFonts w:eastAsia="Times New Roman" w:cs="Times New Roman"/>
                <w:sz w:val="20"/>
                <w:szCs w:val="20"/>
              </w:rPr>
              <w:t>Manage and protect data in a personal computer</w:t>
            </w:r>
          </w:p>
        </w:tc>
      </w:tr>
      <w:tr w:rsidR="009C521E" w:rsidTr="00F81981">
        <w:tc>
          <w:tcPr>
            <w:tcW w:w="1272" w:type="dxa"/>
            <w:vAlign w:val="center"/>
          </w:tcPr>
          <w:p w:rsidR="009C521E" w:rsidRDefault="009C521E" w:rsidP="00F81981">
            <w:pPr>
              <w:jc w:val="center"/>
              <w:rPr>
                <w:sz w:val="20"/>
                <w:szCs w:val="20"/>
              </w:rPr>
            </w:pPr>
            <w:r>
              <w:rPr>
                <w:sz w:val="20"/>
                <w:szCs w:val="20"/>
              </w:rPr>
              <w:t>2791</w:t>
            </w:r>
          </w:p>
        </w:tc>
        <w:tc>
          <w:tcPr>
            <w:tcW w:w="506" w:type="dxa"/>
            <w:shd w:val="clear" w:color="auto" w:fill="auto"/>
          </w:tcPr>
          <w:p w:rsidR="009C521E" w:rsidRPr="000B1976" w:rsidRDefault="009C521E" w:rsidP="00F81981">
            <w:pPr>
              <w:jc w:val="center"/>
              <w:rPr>
                <w:color w:val="FFFFFF" w:themeColor="background1"/>
              </w:rPr>
            </w:pPr>
          </w:p>
        </w:tc>
        <w:tc>
          <w:tcPr>
            <w:tcW w:w="506" w:type="dxa"/>
            <w:shd w:val="clear" w:color="auto" w:fill="FF9933"/>
            <w:vAlign w:val="center"/>
          </w:tcPr>
          <w:p w:rsidR="009C521E" w:rsidRDefault="009C521E" w:rsidP="00F81981">
            <w:pPr>
              <w:jc w:val="center"/>
            </w:pPr>
            <w:r w:rsidRPr="000B1976">
              <w:rPr>
                <w:color w:val="FFFFFF" w:themeColor="background1"/>
              </w:rPr>
              <w:t>•</w:t>
            </w:r>
          </w:p>
        </w:tc>
        <w:tc>
          <w:tcPr>
            <w:tcW w:w="506" w:type="dxa"/>
            <w:shd w:val="clear" w:color="auto" w:fill="B80023"/>
            <w:vAlign w:val="center"/>
          </w:tcPr>
          <w:p w:rsidR="009C521E" w:rsidRDefault="009C521E" w:rsidP="00F81981">
            <w:pPr>
              <w:jc w:val="center"/>
            </w:pPr>
            <w:r w:rsidRPr="000B1976">
              <w:rPr>
                <w:color w:val="FFFFFF" w:themeColor="background1"/>
              </w:rPr>
              <w:t>•</w:t>
            </w:r>
          </w:p>
        </w:tc>
        <w:tc>
          <w:tcPr>
            <w:tcW w:w="506" w:type="dxa"/>
            <w:shd w:val="clear" w:color="auto" w:fill="7FAC00"/>
            <w:vAlign w:val="center"/>
          </w:tcPr>
          <w:p w:rsidR="009C521E" w:rsidRDefault="009C521E" w:rsidP="00F81981">
            <w:pPr>
              <w:jc w:val="center"/>
            </w:pPr>
            <w:r w:rsidRPr="000B1976">
              <w:rPr>
                <w:color w:val="FFFFFF" w:themeColor="background1"/>
              </w:rPr>
              <w:t>•</w:t>
            </w:r>
          </w:p>
        </w:tc>
        <w:tc>
          <w:tcPr>
            <w:tcW w:w="506" w:type="dxa"/>
            <w:shd w:val="clear" w:color="auto" w:fill="3B99AF"/>
            <w:vAlign w:val="center"/>
          </w:tcPr>
          <w:p w:rsidR="009C521E" w:rsidRDefault="009C521E" w:rsidP="00F81981">
            <w:pPr>
              <w:jc w:val="center"/>
            </w:pPr>
          </w:p>
        </w:tc>
        <w:tc>
          <w:tcPr>
            <w:tcW w:w="506" w:type="dxa"/>
            <w:shd w:val="clear" w:color="auto" w:fill="5F55AB"/>
            <w:vAlign w:val="center"/>
          </w:tcPr>
          <w:p w:rsidR="009C521E" w:rsidRDefault="009C521E" w:rsidP="00F81981">
            <w:pPr>
              <w:jc w:val="center"/>
            </w:pPr>
          </w:p>
        </w:tc>
        <w:tc>
          <w:tcPr>
            <w:tcW w:w="507" w:type="dxa"/>
            <w:shd w:val="clear" w:color="auto" w:fill="FFCC00"/>
            <w:vAlign w:val="center"/>
          </w:tcPr>
          <w:p w:rsidR="009C521E" w:rsidRDefault="009C521E" w:rsidP="00F81981">
            <w:pPr>
              <w:jc w:val="center"/>
            </w:pPr>
            <w:r w:rsidRPr="000B1976">
              <w:rPr>
                <w:color w:val="FFFFFF" w:themeColor="background1"/>
              </w:rPr>
              <w:t>•</w:t>
            </w:r>
          </w:p>
        </w:tc>
        <w:tc>
          <w:tcPr>
            <w:tcW w:w="992" w:type="dxa"/>
            <w:vAlign w:val="center"/>
          </w:tcPr>
          <w:p w:rsidR="009C521E" w:rsidRPr="00EF4FCB" w:rsidRDefault="009C521E" w:rsidP="00F81981">
            <w:pPr>
              <w:jc w:val="center"/>
              <w:rPr>
                <w:sz w:val="20"/>
                <w:szCs w:val="20"/>
              </w:rPr>
            </w:pPr>
            <w:r>
              <w:rPr>
                <w:sz w:val="20"/>
                <w:szCs w:val="20"/>
              </w:rPr>
              <w:t>3</w:t>
            </w:r>
          </w:p>
        </w:tc>
        <w:tc>
          <w:tcPr>
            <w:tcW w:w="4961" w:type="dxa"/>
          </w:tcPr>
          <w:p w:rsidR="009C521E" w:rsidRPr="00F0480B" w:rsidRDefault="009C521E" w:rsidP="00F81981">
            <w:pPr>
              <w:rPr>
                <w:sz w:val="20"/>
                <w:szCs w:val="20"/>
              </w:rPr>
            </w:pPr>
            <w:r w:rsidRPr="00F0480B">
              <w:rPr>
                <w:rFonts w:eastAsia="Times New Roman" w:cs="Times New Roman"/>
                <w:sz w:val="20"/>
                <w:szCs w:val="20"/>
              </w:rPr>
              <w:t>Integrate spreadsheet and database data into word processed documents to meet a set brief</w:t>
            </w:r>
          </w:p>
        </w:tc>
      </w:tr>
    </w:tbl>
    <w:p w:rsidR="009C521E" w:rsidRDefault="009C521E" w:rsidP="009C521E">
      <w:pPr>
        <w:spacing w:after="0"/>
        <w:rPr>
          <w:sz w:val="12"/>
        </w:rPr>
        <w:sectPr w:rsidR="009C521E" w:rsidSect="00F81981">
          <w:pgSz w:w="11906" w:h="16838"/>
          <w:pgMar w:top="567" w:right="567" w:bottom="567" w:left="567" w:header="709" w:footer="709" w:gutter="0"/>
          <w:cols w:space="708"/>
          <w:docGrid w:linePitch="360"/>
        </w:sectPr>
      </w:pPr>
    </w:p>
    <w:p w:rsidR="009C521E" w:rsidRPr="00311208" w:rsidRDefault="009C521E" w:rsidP="009C521E">
      <w:pPr>
        <w:spacing w:after="0"/>
        <w:rPr>
          <w:sz w:val="12"/>
        </w:rPr>
      </w:pPr>
    </w:p>
    <w:tbl>
      <w:tblPr>
        <w:tblStyle w:val="TableGrid"/>
        <w:tblW w:w="10768" w:type="dxa"/>
        <w:tblLook w:val="04A0" w:firstRow="1" w:lastRow="0" w:firstColumn="1" w:lastColumn="0" w:noHBand="0" w:noVBand="1"/>
      </w:tblPr>
      <w:tblGrid>
        <w:gridCol w:w="1284"/>
        <w:gridCol w:w="9484"/>
      </w:tblGrid>
      <w:tr w:rsidR="009C521E" w:rsidTr="00F81981">
        <w:tc>
          <w:tcPr>
            <w:tcW w:w="10768" w:type="dxa"/>
            <w:gridSpan w:val="2"/>
          </w:tcPr>
          <w:p w:rsidR="009C521E" w:rsidRPr="00604966" w:rsidRDefault="009C521E" w:rsidP="00F81981">
            <w:pPr>
              <w:rPr>
                <w:b/>
              </w:rPr>
            </w:pPr>
            <w:r>
              <w:rPr>
                <w:b/>
              </w:rPr>
              <w:t>Level 3      DTG</w:t>
            </w:r>
          </w:p>
        </w:tc>
      </w:tr>
      <w:tr w:rsidR="009C521E" w:rsidTr="00F81981">
        <w:tc>
          <w:tcPr>
            <w:tcW w:w="1284" w:type="dxa"/>
          </w:tcPr>
          <w:p w:rsidR="009C521E" w:rsidRPr="00604966" w:rsidRDefault="009C521E" w:rsidP="00F81981">
            <w:pPr>
              <w:rPr>
                <w:b/>
                <w:sz w:val="20"/>
                <w:szCs w:val="20"/>
              </w:rPr>
            </w:pPr>
            <w:r w:rsidRPr="00604966">
              <w:rPr>
                <w:b/>
                <w:sz w:val="20"/>
                <w:szCs w:val="20"/>
              </w:rPr>
              <w:t>Prerequisite:</w:t>
            </w:r>
          </w:p>
        </w:tc>
        <w:tc>
          <w:tcPr>
            <w:tcW w:w="9484" w:type="dxa"/>
          </w:tcPr>
          <w:p w:rsidR="009C521E" w:rsidRPr="00BA7192" w:rsidRDefault="009C521E" w:rsidP="00F81981">
            <w:pPr>
              <w:rPr>
                <w:sz w:val="20"/>
                <w:szCs w:val="20"/>
              </w:rPr>
            </w:pPr>
            <w:r w:rsidRPr="006E3105">
              <w:rPr>
                <w:sz w:val="20"/>
                <w:szCs w:val="20"/>
              </w:rPr>
              <w:t>Completion of Level 2 DTG with a minimum of 16 credits</w:t>
            </w:r>
          </w:p>
        </w:tc>
      </w:tr>
      <w:tr w:rsidR="009C521E" w:rsidTr="00F81981">
        <w:tc>
          <w:tcPr>
            <w:tcW w:w="1284" w:type="dxa"/>
          </w:tcPr>
          <w:p w:rsidR="009C521E" w:rsidRPr="00604966" w:rsidRDefault="009C521E" w:rsidP="00F81981">
            <w:pPr>
              <w:rPr>
                <w:b/>
                <w:sz w:val="20"/>
                <w:szCs w:val="20"/>
              </w:rPr>
            </w:pPr>
            <w:r w:rsidRPr="00604966">
              <w:rPr>
                <w:b/>
                <w:sz w:val="20"/>
                <w:szCs w:val="20"/>
              </w:rPr>
              <w:t>Summary of Course:</w:t>
            </w:r>
          </w:p>
        </w:tc>
        <w:tc>
          <w:tcPr>
            <w:tcW w:w="9484" w:type="dxa"/>
          </w:tcPr>
          <w:p w:rsidR="009C521E" w:rsidRPr="00BA7192" w:rsidRDefault="009C521E" w:rsidP="00F81981">
            <w:pPr>
              <w:rPr>
                <w:sz w:val="20"/>
                <w:szCs w:val="20"/>
              </w:rPr>
            </w:pPr>
            <w:r w:rsidRPr="006E3105">
              <w:rPr>
                <w:sz w:val="20"/>
                <w:szCs w:val="20"/>
              </w:rPr>
              <w:t xml:space="preserve">In this course, students will gain credits towards NCEA Level 3 by completing a number of NCEA Achievement Standards from the NZQA Digital Technologies Framework. </w:t>
            </w:r>
            <w:r w:rsidRPr="00B35404">
              <w:rPr>
                <w:sz w:val="20"/>
                <w:szCs w:val="20"/>
              </w:rPr>
              <w:t>These credits will also count towards the following Vocational Pathways</w:t>
            </w:r>
            <w:r>
              <w:rPr>
                <w:sz w:val="20"/>
                <w:szCs w:val="20"/>
              </w:rPr>
              <w:t>.</w:t>
            </w:r>
            <w:r w:rsidRPr="006E3105">
              <w:rPr>
                <w:sz w:val="20"/>
                <w:szCs w:val="20"/>
              </w:rPr>
              <w:t xml:space="preserve"> This is an approved subject with students requiring a minimum of 14 credits to gain University Entrance.</w:t>
            </w:r>
          </w:p>
        </w:tc>
      </w:tr>
      <w:tr w:rsidR="009C521E" w:rsidTr="00F81981">
        <w:tc>
          <w:tcPr>
            <w:tcW w:w="1284" w:type="dxa"/>
          </w:tcPr>
          <w:p w:rsidR="009C521E" w:rsidRPr="00604966" w:rsidRDefault="009C521E" w:rsidP="00F81981">
            <w:pPr>
              <w:rPr>
                <w:b/>
                <w:sz w:val="20"/>
                <w:szCs w:val="20"/>
              </w:rPr>
            </w:pPr>
            <w:r w:rsidRPr="00604966">
              <w:rPr>
                <w:b/>
                <w:sz w:val="20"/>
                <w:szCs w:val="20"/>
              </w:rPr>
              <w:t>Fees:</w:t>
            </w:r>
          </w:p>
        </w:tc>
        <w:tc>
          <w:tcPr>
            <w:tcW w:w="9484" w:type="dxa"/>
          </w:tcPr>
          <w:p w:rsidR="009C521E" w:rsidRPr="00BA7192" w:rsidRDefault="009C521E" w:rsidP="00F81981">
            <w:pPr>
              <w:rPr>
                <w:sz w:val="20"/>
                <w:szCs w:val="20"/>
              </w:rPr>
            </w:pPr>
            <w:r w:rsidRPr="006E3105">
              <w:rPr>
                <w:sz w:val="20"/>
                <w:szCs w:val="20"/>
              </w:rPr>
              <w:t xml:space="preserve"> $25 for course consumables</w:t>
            </w:r>
          </w:p>
        </w:tc>
      </w:tr>
    </w:tbl>
    <w:p w:rsidR="009C521E" w:rsidRDefault="009C521E" w:rsidP="009C521E">
      <w:pPr>
        <w:spacing w:after="0"/>
        <w:rPr>
          <w:sz w:val="12"/>
          <w:szCs w:val="12"/>
        </w:rPr>
      </w:pPr>
    </w:p>
    <w:tbl>
      <w:tblPr>
        <w:tblStyle w:val="TableGrid"/>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992"/>
        <w:gridCol w:w="4819"/>
      </w:tblGrid>
      <w:tr w:rsidR="009C521E" w:rsidTr="00F81981">
        <w:tc>
          <w:tcPr>
            <w:tcW w:w="1272" w:type="dxa"/>
            <w:vAlign w:val="center"/>
          </w:tcPr>
          <w:p w:rsidR="009C521E" w:rsidRPr="00604966" w:rsidRDefault="009C521E" w:rsidP="00F81981">
            <w:pPr>
              <w:jc w:val="center"/>
              <w:rPr>
                <w:b/>
                <w:sz w:val="20"/>
                <w:szCs w:val="20"/>
              </w:rPr>
            </w:pPr>
            <w:r w:rsidRPr="00604966">
              <w:rPr>
                <w:b/>
                <w:sz w:val="20"/>
                <w:szCs w:val="20"/>
              </w:rPr>
              <w:t>Assessment</w:t>
            </w:r>
          </w:p>
        </w:tc>
        <w:tc>
          <w:tcPr>
            <w:tcW w:w="526" w:type="dxa"/>
            <w:vAlign w:val="center"/>
          </w:tcPr>
          <w:p w:rsidR="009C521E" w:rsidRPr="00604966" w:rsidRDefault="009C521E" w:rsidP="00F81981">
            <w:pPr>
              <w:jc w:val="center"/>
              <w:rPr>
                <w:b/>
                <w:sz w:val="20"/>
                <w:szCs w:val="20"/>
              </w:rPr>
            </w:pPr>
            <w:proofErr w:type="spellStart"/>
            <w:r w:rsidRPr="00604966">
              <w:rPr>
                <w:b/>
                <w:sz w:val="20"/>
                <w:szCs w:val="20"/>
              </w:rPr>
              <w:t>Uni</w:t>
            </w:r>
            <w:proofErr w:type="spellEnd"/>
            <w:r w:rsidRPr="00604966">
              <w:rPr>
                <w:b/>
                <w:sz w:val="20"/>
                <w:szCs w:val="20"/>
              </w:rPr>
              <w:t xml:space="preserve"> Lit</w:t>
            </w:r>
          </w:p>
        </w:tc>
        <w:tc>
          <w:tcPr>
            <w:tcW w:w="526" w:type="dxa"/>
            <w:shd w:val="clear" w:color="auto" w:fill="FF993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CR</w:t>
            </w:r>
          </w:p>
        </w:tc>
        <w:tc>
          <w:tcPr>
            <w:tcW w:w="992" w:type="dxa"/>
            <w:vAlign w:val="center"/>
          </w:tcPr>
          <w:p w:rsidR="009C521E" w:rsidRPr="00604966" w:rsidRDefault="009C521E" w:rsidP="00F81981">
            <w:pPr>
              <w:jc w:val="center"/>
              <w:rPr>
                <w:b/>
                <w:sz w:val="20"/>
                <w:szCs w:val="20"/>
              </w:rPr>
            </w:pPr>
            <w:r w:rsidRPr="00604966">
              <w:rPr>
                <w:b/>
                <w:sz w:val="20"/>
                <w:szCs w:val="20"/>
              </w:rPr>
              <w:t>Credits</w:t>
            </w:r>
          </w:p>
        </w:tc>
        <w:tc>
          <w:tcPr>
            <w:tcW w:w="4819" w:type="dxa"/>
            <w:vAlign w:val="center"/>
          </w:tcPr>
          <w:p w:rsidR="009C521E" w:rsidRPr="00604966" w:rsidRDefault="009C521E" w:rsidP="00F81981">
            <w:pPr>
              <w:rPr>
                <w:b/>
                <w:sz w:val="20"/>
                <w:szCs w:val="20"/>
              </w:rPr>
            </w:pPr>
            <w:r w:rsidRPr="00604966">
              <w:rPr>
                <w:b/>
                <w:sz w:val="20"/>
                <w:szCs w:val="20"/>
              </w:rPr>
              <w:t>Internally assessed</w:t>
            </w:r>
          </w:p>
        </w:tc>
      </w:tr>
      <w:tr w:rsidR="009C521E" w:rsidTr="00F81981">
        <w:tc>
          <w:tcPr>
            <w:tcW w:w="1272" w:type="dxa"/>
            <w:vAlign w:val="center"/>
          </w:tcPr>
          <w:p w:rsidR="009C521E" w:rsidRPr="00EF4FCB" w:rsidRDefault="009C521E" w:rsidP="00F81981">
            <w:pPr>
              <w:jc w:val="center"/>
              <w:rPr>
                <w:sz w:val="20"/>
                <w:szCs w:val="20"/>
              </w:rPr>
            </w:pPr>
            <w:r w:rsidRPr="00492DB2">
              <w:rPr>
                <w:rFonts w:ascii="Calibri" w:hAnsi="Calibri" w:cs="Calibri"/>
                <w:sz w:val="20"/>
                <w:szCs w:val="20"/>
              </w:rPr>
              <w:t>AS91633</w:t>
            </w:r>
          </w:p>
        </w:tc>
        <w:tc>
          <w:tcPr>
            <w:tcW w:w="526" w:type="dxa"/>
          </w:tcPr>
          <w:p w:rsidR="009C521E" w:rsidRDefault="009C521E" w:rsidP="00F81981"/>
        </w:tc>
        <w:tc>
          <w:tcPr>
            <w:tcW w:w="526" w:type="dxa"/>
            <w:shd w:val="clear" w:color="auto" w:fill="FF9933"/>
            <w:vAlign w:val="center"/>
          </w:tcPr>
          <w:p w:rsidR="009C521E" w:rsidRPr="00574B00" w:rsidRDefault="009C521E" w:rsidP="00F81981">
            <w:pPr>
              <w:jc w:val="center"/>
              <w:rPr>
                <w:color w:val="FFFFFF" w:themeColor="background1"/>
              </w:rPr>
            </w:pPr>
          </w:p>
        </w:tc>
        <w:tc>
          <w:tcPr>
            <w:tcW w:w="527" w:type="dxa"/>
            <w:shd w:val="clear" w:color="auto" w:fill="B80023"/>
            <w:vAlign w:val="center"/>
          </w:tcPr>
          <w:p w:rsidR="009C521E" w:rsidRPr="00574B00" w:rsidRDefault="009C521E" w:rsidP="00F81981">
            <w:pPr>
              <w:jc w:val="center"/>
              <w:rPr>
                <w:color w:val="FFFFFF" w:themeColor="background1"/>
              </w:rPr>
            </w:pPr>
            <w:r w:rsidRPr="000B1976">
              <w:rPr>
                <w:color w:val="FFFFFF" w:themeColor="background1"/>
              </w:rPr>
              <w:t>•</w:t>
            </w:r>
          </w:p>
        </w:tc>
        <w:tc>
          <w:tcPr>
            <w:tcW w:w="526" w:type="dxa"/>
            <w:shd w:val="clear" w:color="auto" w:fill="7FAC00"/>
            <w:vAlign w:val="center"/>
          </w:tcPr>
          <w:p w:rsidR="009C521E" w:rsidRPr="00574B00" w:rsidRDefault="009C521E" w:rsidP="00F81981">
            <w:pPr>
              <w:jc w:val="center"/>
              <w:rPr>
                <w:color w:val="FFFFFF" w:themeColor="background1"/>
              </w:rPr>
            </w:pPr>
            <w:r w:rsidRPr="000B1976">
              <w:rPr>
                <w:color w:val="FFFFFF" w:themeColor="background1"/>
              </w:rPr>
              <w:t>•</w:t>
            </w:r>
          </w:p>
        </w:tc>
        <w:tc>
          <w:tcPr>
            <w:tcW w:w="527" w:type="dxa"/>
            <w:shd w:val="clear" w:color="auto" w:fill="3B99AF"/>
            <w:vAlign w:val="center"/>
          </w:tcPr>
          <w:p w:rsidR="009C521E" w:rsidRPr="00574B00" w:rsidRDefault="009C521E" w:rsidP="00F81981">
            <w:pPr>
              <w:jc w:val="center"/>
              <w:rPr>
                <w:color w:val="FFFFFF" w:themeColor="background1"/>
              </w:rPr>
            </w:pPr>
          </w:p>
        </w:tc>
        <w:tc>
          <w:tcPr>
            <w:tcW w:w="526" w:type="dxa"/>
            <w:shd w:val="clear" w:color="auto" w:fill="5F55AB"/>
            <w:vAlign w:val="center"/>
          </w:tcPr>
          <w:p w:rsidR="009C521E" w:rsidRPr="00574B00" w:rsidRDefault="009C521E" w:rsidP="00F81981">
            <w:pPr>
              <w:jc w:val="center"/>
              <w:rPr>
                <w:color w:val="FFFFFF" w:themeColor="background1"/>
              </w:rPr>
            </w:pPr>
          </w:p>
        </w:tc>
        <w:tc>
          <w:tcPr>
            <w:tcW w:w="527" w:type="dxa"/>
            <w:shd w:val="clear" w:color="auto" w:fill="FFCC00"/>
            <w:vAlign w:val="center"/>
          </w:tcPr>
          <w:p w:rsidR="009C521E" w:rsidRPr="00574B00" w:rsidRDefault="009C521E" w:rsidP="00F81981">
            <w:pPr>
              <w:jc w:val="center"/>
              <w:rPr>
                <w:color w:val="FFFFFF" w:themeColor="background1"/>
              </w:rPr>
            </w:pPr>
          </w:p>
        </w:tc>
        <w:tc>
          <w:tcPr>
            <w:tcW w:w="992" w:type="dxa"/>
            <w:vAlign w:val="center"/>
          </w:tcPr>
          <w:p w:rsidR="009C521E" w:rsidRPr="00EF4FCB" w:rsidRDefault="009C521E" w:rsidP="00F81981">
            <w:pPr>
              <w:jc w:val="center"/>
              <w:rPr>
                <w:sz w:val="20"/>
                <w:szCs w:val="20"/>
              </w:rPr>
            </w:pPr>
            <w:r w:rsidRPr="00492DB2">
              <w:rPr>
                <w:rFonts w:ascii="Calibri" w:hAnsi="Calibri" w:cs="Calibri"/>
                <w:sz w:val="20"/>
                <w:szCs w:val="20"/>
              </w:rPr>
              <w:t>6</w:t>
            </w:r>
          </w:p>
        </w:tc>
        <w:tc>
          <w:tcPr>
            <w:tcW w:w="4819" w:type="dxa"/>
          </w:tcPr>
          <w:p w:rsidR="009C521E" w:rsidRPr="0040447B" w:rsidRDefault="009C521E" w:rsidP="00F81981">
            <w:pPr>
              <w:rPr>
                <w:rFonts w:cstheme="minorHAnsi"/>
                <w:sz w:val="20"/>
                <w:szCs w:val="20"/>
              </w:rPr>
            </w:pPr>
            <w:r w:rsidRPr="00492DB2">
              <w:rPr>
                <w:rFonts w:ascii="Calibri" w:hAnsi="Calibri" w:cs="Calibri"/>
                <w:sz w:val="20"/>
                <w:szCs w:val="20"/>
              </w:rPr>
              <w:t xml:space="preserve">Implement </w:t>
            </w:r>
            <w:r w:rsidRPr="00492DB2">
              <w:rPr>
                <w:rFonts w:ascii="Calibri" w:hAnsi="Calibri" w:cs="Calibri"/>
                <w:i/>
                <w:color w:val="FF0000"/>
                <w:sz w:val="20"/>
                <w:szCs w:val="20"/>
              </w:rPr>
              <w:t>complex</w:t>
            </w:r>
            <w:r w:rsidRPr="00492DB2">
              <w:rPr>
                <w:rFonts w:ascii="Calibri" w:hAnsi="Calibri" w:cs="Calibri"/>
                <w:sz w:val="20"/>
                <w:szCs w:val="20"/>
              </w:rPr>
              <w:t xml:space="preserve"> procedures to develop a relational database embedded in a specified d</w:t>
            </w:r>
            <w:r>
              <w:rPr>
                <w:rFonts w:ascii="Calibri" w:hAnsi="Calibri" w:cs="Calibri"/>
                <w:sz w:val="20"/>
                <w:szCs w:val="20"/>
              </w:rPr>
              <w:t>igital outcome</w:t>
            </w:r>
          </w:p>
        </w:tc>
      </w:tr>
      <w:tr w:rsidR="009C521E" w:rsidTr="00F81981">
        <w:tc>
          <w:tcPr>
            <w:tcW w:w="1272" w:type="dxa"/>
            <w:vAlign w:val="center"/>
          </w:tcPr>
          <w:p w:rsidR="009C521E" w:rsidRPr="00EF4FCB" w:rsidRDefault="009C521E" w:rsidP="00F81981">
            <w:pPr>
              <w:jc w:val="center"/>
              <w:rPr>
                <w:sz w:val="20"/>
                <w:szCs w:val="20"/>
              </w:rPr>
            </w:pPr>
            <w:r>
              <w:rPr>
                <w:rFonts w:ascii="Calibri" w:hAnsi="Calibri" w:cs="Calibri"/>
                <w:sz w:val="20"/>
                <w:szCs w:val="20"/>
              </w:rPr>
              <w:t>AS91634</w:t>
            </w:r>
          </w:p>
        </w:tc>
        <w:tc>
          <w:tcPr>
            <w:tcW w:w="526" w:type="dxa"/>
          </w:tcPr>
          <w:p w:rsidR="009C521E" w:rsidRDefault="009C521E" w:rsidP="00F81981"/>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r w:rsidRPr="000B1976">
              <w:rPr>
                <w:color w:val="FFFFFF" w:themeColor="background1"/>
              </w:rPr>
              <w:t>•</w:t>
            </w: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r w:rsidRPr="000B1976">
              <w:rPr>
                <w:color w:val="FFFFFF" w:themeColor="background1"/>
              </w:rPr>
              <w:t>•</w:t>
            </w: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0B1976">
              <w:rPr>
                <w:color w:val="FFFFFF" w:themeColor="background1"/>
              </w:rPr>
              <w:t>•</w:t>
            </w:r>
          </w:p>
        </w:tc>
        <w:tc>
          <w:tcPr>
            <w:tcW w:w="992" w:type="dxa"/>
            <w:vAlign w:val="center"/>
          </w:tcPr>
          <w:p w:rsidR="009C521E" w:rsidRPr="00EF4FCB" w:rsidRDefault="009C521E" w:rsidP="00F81981">
            <w:pPr>
              <w:jc w:val="center"/>
              <w:rPr>
                <w:sz w:val="20"/>
                <w:szCs w:val="20"/>
              </w:rPr>
            </w:pPr>
            <w:r>
              <w:rPr>
                <w:rFonts w:ascii="Calibri" w:hAnsi="Calibri" w:cs="Calibri"/>
                <w:sz w:val="20"/>
                <w:szCs w:val="20"/>
              </w:rPr>
              <w:t>4</w:t>
            </w:r>
          </w:p>
        </w:tc>
        <w:tc>
          <w:tcPr>
            <w:tcW w:w="4819" w:type="dxa"/>
          </w:tcPr>
          <w:p w:rsidR="009C521E" w:rsidRPr="0040447B" w:rsidRDefault="009C521E" w:rsidP="00F81981">
            <w:pPr>
              <w:rPr>
                <w:rFonts w:cstheme="minorHAnsi"/>
                <w:sz w:val="20"/>
                <w:szCs w:val="20"/>
              </w:rPr>
            </w:pPr>
            <w:r w:rsidRPr="00492DB2">
              <w:rPr>
                <w:sz w:val="20"/>
                <w:szCs w:val="40"/>
              </w:rPr>
              <w:t xml:space="preserve">Demonstrate understanding of </w:t>
            </w:r>
            <w:r w:rsidRPr="00492DB2">
              <w:rPr>
                <w:i/>
                <w:color w:val="FF0000"/>
                <w:sz w:val="20"/>
                <w:szCs w:val="40"/>
              </w:rPr>
              <w:t>complex</w:t>
            </w:r>
            <w:r>
              <w:rPr>
                <w:sz w:val="20"/>
                <w:szCs w:val="40"/>
              </w:rPr>
              <w:t xml:space="preserve"> concepts of digital media</w:t>
            </w:r>
          </w:p>
        </w:tc>
      </w:tr>
      <w:tr w:rsidR="009C521E" w:rsidTr="00F81981">
        <w:tc>
          <w:tcPr>
            <w:tcW w:w="1272" w:type="dxa"/>
            <w:vAlign w:val="center"/>
          </w:tcPr>
          <w:p w:rsidR="009C521E" w:rsidRPr="00EF4FCB" w:rsidRDefault="009C521E" w:rsidP="00F81981">
            <w:pPr>
              <w:jc w:val="center"/>
              <w:rPr>
                <w:sz w:val="20"/>
                <w:szCs w:val="20"/>
              </w:rPr>
            </w:pPr>
            <w:r>
              <w:rPr>
                <w:rFonts w:ascii="Calibri" w:hAnsi="Calibri" w:cs="Calibri"/>
                <w:sz w:val="20"/>
                <w:szCs w:val="20"/>
              </w:rPr>
              <w:t>AS91635</w:t>
            </w:r>
          </w:p>
        </w:tc>
        <w:tc>
          <w:tcPr>
            <w:tcW w:w="526" w:type="dxa"/>
          </w:tcPr>
          <w:p w:rsidR="009C521E" w:rsidRDefault="009C521E" w:rsidP="00F81981"/>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r w:rsidRPr="000B1976">
              <w:rPr>
                <w:color w:val="FFFFFF" w:themeColor="background1"/>
              </w:rPr>
              <w:t>•</w:t>
            </w: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r w:rsidRPr="000B1976">
              <w:rPr>
                <w:color w:val="FFFFFF" w:themeColor="background1"/>
              </w:rPr>
              <w:t>•</w:t>
            </w: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0B1976">
              <w:rPr>
                <w:color w:val="FFFFFF" w:themeColor="background1"/>
              </w:rPr>
              <w:t>•</w:t>
            </w:r>
          </w:p>
        </w:tc>
        <w:tc>
          <w:tcPr>
            <w:tcW w:w="992" w:type="dxa"/>
            <w:vAlign w:val="center"/>
          </w:tcPr>
          <w:p w:rsidR="009C521E" w:rsidRPr="00EF4FCB" w:rsidRDefault="009C521E" w:rsidP="00F81981">
            <w:pPr>
              <w:jc w:val="center"/>
              <w:rPr>
                <w:sz w:val="20"/>
                <w:szCs w:val="20"/>
              </w:rPr>
            </w:pPr>
            <w:r>
              <w:rPr>
                <w:rFonts w:ascii="Calibri" w:hAnsi="Calibri" w:cs="Calibri"/>
                <w:sz w:val="20"/>
                <w:szCs w:val="20"/>
              </w:rPr>
              <w:t>4</w:t>
            </w:r>
          </w:p>
        </w:tc>
        <w:tc>
          <w:tcPr>
            <w:tcW w:w="4819" w:type="dxa"/>
          </w:tcPr>
          <w:p w:rsidR="009C521E" w:rsidRPr="00AF3C29" w:rsidRDefault="009C521E" w:rsidP="00F81981">
            <w:pPr>
              <w:rPr>
                <w:rFonts w:cstheme="minorHAnsi"/>
                <w:sz w:val="20"/>
                <w:szCs w:val="20"/>
              </w:rPr>
            </w:pPr>
            <w:r w:rsidRPr="00492DB2">
              <w:rPr>
                <w:sz w:val="20"/>
                <w:szCs w:val="20"/>
              </w:rPr>
              <w:t xml:space="preserve">Implement </w:t>
            </w:r>
            <w:r w:rsidRPr="00492DB2">
              <w:rPr>
                <w:i/>
                <w:color w:val="FF0000"/>
                <w:sz w:val="20"/>
                <w:szCs w:val="20"/>
              </w:rPr>
              <w:t>complex</w:t>
            </w:r>
            <w:r w:rsidRPr="00492DB2">
              <w:rPr>
                <w:sz w:val="20"/>
                <w:szCs w:val="20"/>
              </w:rPr>
              <w:t xml:space="preserve"> procedures to produce a </w:t>
            </w:r>
            <w:r>
              <w:rPr>
                <w:sz w:val="20"/>
                <w:szCs w:val="20"/>
              </w:rPr>
              <w:t>specified digital media outcome</w:t>
            </w:r>
          </w:p>
        </w:tc>
      </w:tr>
      <w:tr w:rsidR="009C521E" w:rsidTr="00F81981">
        <w:tc>
          <w:tcPr>
            <w:tcW w:w="1272" w:type="dxa"/>
            <w:vAlign w:val="center"/>
          </w:tcPr>
          <w:p w:rsidR="009C521E" w:rsidRPr="00EF4FCB" w:rsidRDefault="009C521E" w:rsidP="00F81981">
            <w:pPr>
              <w:jc w:val="center"/>
              <w:rPr>
                <w:sz w:val="20"/>
                <w:szCs w:val="20"/>
              </w:rPr>
            </w:pPr>
            <w:r>
              <w:rPr>
                <w:rFonts w:ascii="Calibri" w:hAnsi="Calibri" w:cs="Calibri"/>
                <w:sz w:val="20"/>
                <w:szCs w:val="20"/>
              </w:rPr>
              <w:t>AS91637</w:t>
            </w:r>
          </w:p>
        </w:tc>
        <w:tc>
          <w:tcPr>
            <w:tcW w:w="526" w:type="dxa"/>
          </w:tcPr>
          <w:p w:rsidR="009C521E" w:rsidRDefault="009C521E" w:rsidP="00F81981"/>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r w:rsidRPr="000B1976">
              <w:rPr>
                <w:color w:val="FFFFFF" w:themeColor="background1"/>
              </w:rPr>
              <w:t>•</w:t>
            </w: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r w:rsidRPr="000B1976">
              <w:rPr>
                <w:color w:val="FFFFFF" w:themeColor="background1"/>
              </w:rPr>
              <w:t>•</w:t>
            </w:r>
          </w:p>
        </w:tc>
        <w:tc>
          <w:tcPr>
            <w:tcW w:w="992" w:type="dxa"/>
            <w:vAlign w:val="center"/>
          </w:tcPr>
          <w:p w:rsidR="009C521E" w:rsidRPr="00EF4FCB" w:rsidRDefault="009C521E" w:rsidP="00F81981">
            <w:pPr>
              <w:jc w:val="center"/>
              <w:rPr>
                <w:sz w:val="20"/>
                <w:szCs w:val="20"/>
              </w:rPr>
            </w:pPr>
            <w:r>
              <w:rPr>
                <w:rFonts w:ascii="Calibri" w:hAnsi="Calibri" w:cs="Calibri"/>
                <w:sz w:val="20"/>
                <w:szCs w:val="20"/>
              </w:rPr>
              <w:t>6</w:t>
            </w:r>
          </w:p>
        </w:tc>
        <w:tc>
          <w:tcPr>
            <w:tcW w:w="4819" w:type="dxa"/>
          </w:tcPr>
          <w:p w:rsidR="009C521E" w:rsidRPr="00CC6C2C" w:rsidRDefault="009C521E" w:rsidP="00F81981">
            <w:pPr>
              <w:rPr>
                <w:rFonts w:cstheme="minorHAnsi"/>
                <w:sz w:val="20"/>
                <w:szCs w:val="20"/>
              </w:rPr>
            </w:pPr>
            <w:r w:rsidRPr="00492DB2">
              <w:rPr>
                <w:sz w:val="20"/>
                <w:szCs w:val="40"/>
              </w:rPr>
              <w:t xml:space="preserve">Construct a </w:t>
            </w:r>
            <w:r w:rsidRPr="00492DB2">
              <w:rPr>
                <w:i/>
                <w:color w:val="FF0000"/>
                <w:sz w:val="20"/>
                <w:szCs w:val="40"/>
              </w:rPr>
              <w:t>complex</w:t>
            </w:r>
            <w:r w:rsidRPr="00492DB2">
              <w:rPr>
                <w:sz w:val="20"/>
                <w:szCs w:val="40"/>
              </w:rPr>
              <w:t xml:space="preserve"> computer program </w:t>
            </w:r>
            <w:r>
              <w:rPr>
                <w:sz w:val="20"/>
                <w:szCs w:val="40"/>
              </w:rPr>
              <w:t>for a specified task</w:t>
            </w:r>
          </w:p>
        </w:tc>
      </w:tr>
      <w:tr w:rsidR="009C521E" w:rsidTr="00F81981">
        <w:tc>
          <w:tcPr>
            <w:tcW w:w="5949" w:type="dxa"/>
            <w:gridSpan w:val="9"/>
            <w:vAlign w:val="center"/>
          </w:tcPr>
          <w:p w:rsidR="009C521E" w:rsidRPr="002742F7" w:rsidRDefault="009C521E" w:rsidP="00F81981">
            <w:pPr>
              <w:jc w:val="center"/>
              <w:rPr>
                <w:b/>
                <w:sz w:val="20"/>
                <w:szCs w:val="20"/>
              </w:rPr>
            </w:pPr>
          </w:p>
        </w:tc>
        <w:tc>
          <w:tcPr>
            <w:tcW w:w="4819" w:type="dxa"/>
          </w:tcPr>
          <w:p w:rsidR="009C521E" w:rsidRPr="002742F7" w:rsidRDefault="009C521E" w:rsidP="00F81981">
            <w:pPr>
              <w:rPr>
                <w:rFonts w:ascii="Calibri" w:hAnsi="Calibri" w:cs="Calibri"/>
                <w:sz w:val="20"/>
                <w:szCs w:val="20"/>
              </w:rPr>
            </w:pPr>
            <w:r w:rsidRPr="002742F7">
              <w:rPr>
                <w:b/>
                <w:sz w:val="20"/>
                <w:szCs w:val="20"/>
              </w:rPr>
              <w:t>Externally assessed</w:t>
            </w:r>
          </w:p>
        </w:tc>
      </w:tr>
      <w:tr w:rsidR="009C521E" w:rsidTr="00F81981">
        <w:tc>
          <w:tcPr>
            <w:tcW w:w="1272" w:type="dxa"/>
            <w:vAlign w:val="center"/>
          </w:tcPr>
          <w:p w:rsidR="009C521E" w:rsidRDefault="009C521E" w:rsidP="00F81981">
            <w:pPr>
              <w:jc w:val="center"/>
              <w:rPr>
                <w:sz w:val="20"/>
                <w:szCs w:val="20"/>
              </w:rPr>
            </w:pPr>
            <w:r>
              <w:rPr>
                <w:rFonts w:ascii="Calibri" w:hAnsi="Calibri" w:cs="Calibri"/>
                <w:sz w:val="20"/>
                <w:szCs w:val="20"/>
              </w:rPr>
              <w:t>AS91617</w:t>
            </w:r>
          </w:p>
        </w:tc>
        <w:tc>
          <w:tcPr>
            <w:tcW w:w="526" w:type="dxa"/>
          </w:tcPr>
          <w:p w:rsidR="009C521E" w:rsidRDefault="009C521E" w:rsidP="00F81981"/>
        </w:tc>
        <w:tc>
          <w:tcPr>
            <w:tcW w:w="526" w:type="dxa"/>
            <w:shd w:val="clear" w:color="auto" w:fill="FF9933"/>
            <w:vAlign w:val="center"/>
          </w:tcPr>
          <w:p w:rsidR="009C521E" w:rsidRDefault="009C521E" w:rsidP="00F81981">
            <w:pPr>
              <w:jc w:val="center"/>
            </w:pPr>
            <w:r w:rsidRPr="000B1976">
              <w:rPr>
                <w:color w:val="FFFFFF" w:themeColor="background1"/>
              </w:rPr>
              <w:t>•</w:t>
            </w:r>
          </w:p>
        </w:tc>
        <w:tc>
          <w:tcPr>
            <w:tcW w:w="527" w:type="dxa"/>
            <w:shd w:val="clear" w:color="auto" w:fill="B80023"/>
            <w:vAlign w:val="center"/>
          </w:tcPr>
          <w:p w:rsidR="009C521E" w:rsidRDefault="009C521E" w:rsidP="00F81981">
            <w:pPr>
              <w:jc w:val="center"/>
            </w:pPr>
            <w:r w:rsidRPr="000B1976">
              <w:rPr>
                <w:color w:val="FFFFFF" w:themeColor="background1"/>
              </w:rPr>
              <w:t>•</w:t>
            </w:r>
          </w:p>
        </w:tc>
        <w:tc>
          <w:tcPr>
            <w:tcW w:w="526" w:type="dxa"/>
            <w:shd w:val="clear" w:color="auto" w:fill="7FAC00"/>
            <w:vAlign w:val="center"/>
          </w:tcPr>
          <w:p w:rsidR="009C521E" w:rsidRDefault="009C521E" w:rsidP="00F81981">
            <w:pPr>
              <w:jc w:val="center"/>
            </w:pPr>
            <w:r w:rsidRPr="000B1976">
              <w:rPr>
                <w:color w:val="FFFFFF" w:themeColor="background1"/>
              </w:rPr>
              <w:t>•</w:t>
            </w: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p>
        </w:tc>
        <w:tc>
          <w:tcPr>
            <w:tcW w:w="992" w:type="dxa"/>
            <w:vAlign w:val="center"/>
          </w:tcPr>
          <w:p w:rsidR="009C521E" w:rsidRPr="00EF4FCB" w:rsidRDefault="009C521E" w:rsidP="00F81981">
            <w:pPr>
              <w:jc w:val="center"/>
              <w:rPr>
                <w:sz w:val="20"/>
                <w:szCs w:val="20"/>
              </w:rPr>
            </w:pPr>
            <w:r>
              <w:rPr>
                <w:sz w:val="20"/>
                <w:szCs w:val="20"/>
              </w:rPr>
              <w:t>4</w:t>
            </w:r>
          </w:p>
        </w:tc>
        <w:tc>
          <w:tcPr>
            <w:tcW w:w="4819" w:type="dxa"/>
          </w:tcPr>
          <w:p w:rsidR="009C521E" w:rsidRPr="002742F7" w:rsidRDefault="009C521E" w:rsidP="00F81981">
            <w:pPr>
              <w:rPr>
                <w:sz w:val="20"/>
                <w:szCs w:val="20"/>
              </w:rPr>
            </w:pPr>
            <w:r w:rsidRPr="002742F7">
              <w:rPr>
                <w:rFonts w:cstheme="minorHAnsi"/>
                <w:sz w:val="20"/>
                <w:szCs w:val="20"/>
                <w:lang w:val="en-GB"/>
              </w:rPr>
              <w:t>Undertake a critique of a</w:t>
            </w:r>
            <w:r>
              <w:rPr>
                <w:rFonts w:cstheme="minorHAnsi"/>
                <w:sz w:val="20"/>
                <w:szCs w:val="20"/>
                <w:lang w:val="en-GB"/>
              </w:rPr>
              <w:t xml:space="preserve"> technological outcome’s design</w:t>
            </w:r>
          </w:p>
        </w:tc>
      </w:tr>
    </w:tbl>
    <w:p w:rsidR="009C521E" w:rsidRDefault="009C521E" w:rsidP="009C521E">
      <w:pPr>
        <w:spacing w:after="0"/>
        <w:rPr>
          <w:sz w:val="12"/>
          <w:szCs w:val="12"/>
        </w:rPr>
      </w:pPr>
    </w:p>
    <w:p w:rsidR="009C521E" w:rsidRDefault="009C521E" w:rsidP="009C521E">
      <w:pPr>
        <w:spacing w:after="0"/>
        <w:rPr>
          <w:sz w:val="12"/>
        </w:rPr>
      </w:pPr>
    </w:p>
    <w:p w:rsidR="009C521E" w:rsidRDefault="009C521E" w:rsidP="009C521E">
      <w:pPr>
        <w:spacing w:after="0"/>
        <w:rPr>
          <w:sz w:val="12"/>
        </w:rPr>
      </w:pPr>
    </w:p>
    <w:p w:rsidR="009C521E" w:rsidRDefault="009C521E" w:rsidP="009C521E">
      <w:pPr>
        <w:spacing w:after="0"/>
        <w:rPr>
          <w:sz w:val="12"/>
        </w:rPr>
      </w:pPr>
    </w:p>
    <w:p w:rsidR="009C521E" w:rsidRPr="00311208" w:rsidRDefault="009C521E" w:rsidP="009C521E">
      <w:pPr>
        <w:spacing w:after="0"/>
        <w:rPr>
          <w:sz w:val="12"/>
        </w:rPr>
      </w:pPr>
    </w:p>
    <w:tbl>
      <w:tblPr>
        <w:tblStyle w:val="TableGrid"/>
        <w:tblW w:w="10768" w:type="dxa"/>
        <w:tblLook w:val="04A0" w:firstRow="1" w:lastRow="0" w:firstColumn="1" w:lastColumn="0" w:noHBand="0" w:noVBand="1"/>
      </w:tblPr>
      <w:tblGrid>
        <w:gridCol w:w="1284"/>
        <w:gridCol w:w="9484"/>
      </w:tblGrid>
      <w:tr w:rsidR="009C521E" w:rsidTr="00F81981">
        <w:tc>
          <w:tcPr>
            <w:tcW w:w="10768" w:type="dxa"/>
            <w:gridSpan w:val="2"/>
          </w:tcPr>
          <w:p w:rsidR="009C521E" w:rsidRPr="00604966" w:rsidRDefault="009C521E" w:rsidP="00F81981">
            <w:pPr>
              <w:rPr>
                <w:b/>
              </w:rPr>
            </w:pPr>
            <w:r>
              <w:rPr>
                <w:b/>
              </w:rPr>
              <w:t>Level 3     COMPUTING</w:t>
            </w:r>
          </w:p>
        </w:tc>
      </w:tr>
      <w:tr w:rsidR="009C521E" w:rsidTr="00F81981">
        <w:tc>
          <w:tcPr>
            <w:tcW w:w="1284" w:type="dxa"/>
          </w:tcPr>
          <w:p w:rsidR="009C521E" w:rsidRPr="00604966" w:rsidRDefault="009C521E" w:rsidP="00F81981">
            <w:pPr>
              <w:rPr>
                <w:b/>
                <w:sz w:val="20"/>
                <w:szCs w:val="20"/>
              </w:rPr>
            </w:pPr>
            <w:r w:rsidRPr="00604966">
              <w:rPr>
                <w:b/>
                <w:sz w:val="20"/>
                <w:szCs w:val="20"/>
              </w:rPr>
              <w:t>Prerequisite:</w:t>
            </w:r>
          </w:p>
        </w:tc>
        <w:tc>
          <w:tcPr>
            <w:tcW w:w="9484" w:type="dxa"/>
          </w:tcPr>
          <w:p w:rsidR="009C521E" w:rsidRPr="00EF4FCB" w:rsidRDefault="009C521E" w:rsidP="00F81981">
            <w:pPr>
              <w:rPr>
                <w:sz w:val="20"/>
                <w:szCs w:val="20"/>
              </w:rPr>
            </w:pPr>
          </w:p>
        </w:tc>
      </w:tr>
      <w:tr w:rsidR="009C521E" w:rsidTr="00F81981">
        <w:tc>
          <w:tcPr>
            <w:tcW w:w="1284" w:type="dxa"/>
          </w:tcPr>
          <w:p w:rsidR="009C521E" w:rsidRPr="00604966" w:rsidRDefault="009C521E" w:rsidP="00F81981">
            <w:pPr>
              <w:rPr>
                <w:b/>
                <w:sz w:val="20"/>
                <w:szCs w:val="20"/>
              </w:rPr>
            </w:pPr>
            <w:r w:rsidRPr="00604966">
              <w:rPr>
                <w:b/>
                <w:sz w:val="20"/>
                <w:szCs w:val="20"/>
              </w:rPr>
              <w:t>Summary of Course:</w:t>
            </w:r>
          </w:p>
        </w:tc>
        <w:tc>
          <w:tcPr>
            <w:tcW w:w="9484" w:type="dxa"/>
          </w:tcPr>
          <w:p w:rsidR="009C521E" w:rsidRPr="00EF4FCB" w:rsidRDefault="009C521E" w:rsidP="00F81981">
            <w:pPr>
              <w:spacing w:line="240" w:lineRule="auto"/>
              <w:rPr>
                <w:sz w:val="20"/>
                <w:szCs w:val="20"/>
              </w:rPr>
            </w:pPr>
            <w:r w:rsidRPr="00B35404">
              <w:rPr>
                <w:sz w:val="20"/>
                <w:szCs w:val="20"/>
              </w:rPr>
              <w:t>In this course, students will g</w:t>
            </w:r>
            <w:r>
              <w:rPr>
                <w:sz w:val="20"/>
                <w:szCs w:val="20"/>
              </w:rPr>
              <w:t>ain credits towards NCEA Level 3</w:t>
            </w:r>
            <w:r w:rsidRPr="00B35404">
              <w:rPr>
                <w:sz w:val="20"/>
                <w:szCs w:val="20"/>
              </w:rPr>
              <w:t xml:space="preserve"> by completing a number of </w:t>
            </w:r>
            <w:r>
              <w:rPr>
                <w:sz w:val="20"/>
                <w:szCs w:val="20"/>
              </w:rPr>
              <w:t>UNIT</w:t>
            </w:r>
            <w:r w:rsidRPr="00B35404">
              <w:rPr>
                <w:sz w:val="20"/>
                <w:szCs w:val="20"/>
              </w:rPr>
              <w:t xml:space="preserve"> Standards from the NZQA </w:t>
            </w:r>
            <w:r>
              <w:rPr>
                <w:sz w:val="20"/>
                <w:szCs w:val="20"/>
              </w:rPr>
              <w:t>Computing Framework.</w:t>
            </w:r>
            <w:r w:rsidRPr="00B35404">
              <w:rPr>
                <w:sz w:val="20"/>
                <w:szCs w:val="20"/>
              </w:rPr>
              <w:t xml:space="preserve"> </w:t>
            </w:r>
          </w:p>
        </w:tc>
      </w:tr>
      <w:tr w:rsidR="009C521E" w:rsidTr="00F81981">
        <w:tc>
          <w:tcPr>
            <w:tcW w:w="1284" w:type="dxa"/>
          </w:tcPr>
          <w:p w:rsidR="009C521E" w:rsidRPr="00604966" w:rsidRDefault="009C521E" w:rsidP="00F81981">
            <w:pPr>
              <w:rPr>
                <w:b/>
                <w:sz w:val="20"/>
                <w:szCs w:val="20"/>
              </w:rPr>
            </w:pPr>
            <w:r w:rsidRPr="00604966">
              <w:rPr>
                <w:b/>
                <w:sz w:val="20"/>
                <w:szCs w:val="20"/>
              </w:rPr>
              <w:t>Fees:</w:t>
            </w:r>
          </w:p>
        </w:tc>
        <w:tc>
          <w:tcPr>
            <w:tcW w:w="9484" w:type="dxa"/>
          </w:tcPr>
          <w:p w:rsidR="009C521E" w:rsidRPr="00EF4FCB" w:rsidRDefault="009C521E" w:rsidP="00F81981">
            <w:pPr>
              <w:rPr>
                <w:sz w:val="20"/>
                <w:szCs w:val="20"/>
              </w:rPr>
            </w:pPr>
            <w:r w:rsidRPr="00B35404">
              <w:rPr>
                <w:sz w:val="20"/>
                <w:szCs w:val="20"/>
              </w:rPr>
              <w:t>$25 for course consumables</w:t>
            </w:r>
          </w:p>
        </w:tc>
      </w:tr>
    </w:tbl>
    <w:p w:rsidR="009C521E" w:rsidRDefault="009C521E" w:rsidP="009C521E">
      <w:pPr>
        <w:spacing w:after="0"/>
        <w:rPr>
          <w:sz w:val="12"/>
        </w:rPr>
      </w:pPr>
    </w:p>
    <w:tbl>
      <w:tblPr>
        <w:tblStyle w:val="TableGrid"/>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992"/>
        <w:gridCol w:w="4819"/>
      </w:tblGrid>
      <w:tr w:rsidR="009C521E" w:rsidTr="00F81981">
        <w:tc>
          <w:tcPr>
            <w:tcW w:w="1272" w:type="dxa"/>
            <w:vAlign w:val="center"/>
          </w:tcPr>
          <w:p w:rsidR="009C521E" w:rsidRPr="00604966" w:rsidRDefault="009C521E" w:rsidP="00F81981">
            <w:pPr>
              <w:jc w:val="center"/>
              <w:rPr>
                <w:b/>
                <w:sz w:val="20"/>
                <w:szCs w:val="20"/>
              </w:rPr>
            </w:pPr>
            <w:r w:rsidRPr="00604966">
              <w:rPr>
                <w:b/>
                <w:sz w:val="20"/>
                <w:szCs w:val="20"/>
              </w:rPr>
              <w:t>Assessment</w:t>
            </w:r>
          </w:p>
        </w:tc>
        <w:tc>
          <w:tcPr>
            <w:tcW w:w="526" w:type="dxa"/>
            <w:vAlign w:val="center"/>
          </w:tcPr>
          <w:p w:rsidR="009C521E" w:rsidRPr="00604966" w:rsidRDefault="009C521E" w:rsidP="00F81981">
            <w:pPr>
              <w:jc w:val="center"/>
              <w:rPr>
                <w:b/>
                <w:sz w:val="20"/>
                <w:szCs w:val="20"/>
              </w:rPr>
            </w:pPr>
            <w:proofErr w:type="spellStart"/>
            <w:r w:rsidRPr="00604966">
              <w:rPr>
                <w:b/>
                <w:sz w:val="20"/>
                <w:szCs w:val="20"/>
              </w:rPr>
              <w:t>Uni</w:t>
            </w:r>
            <w:proofErr w:type="spellEnd"/>
            <w:r w:rsidRPr="00604966">
              <w:rPr>
                <w:b/>
                <w:sz w:val="20"/>
                <w:szCs w:val="20"/>
              </w:rPr>
              <w:t xml:space="preserve"> Lit</w:t>
            </w:r>
          </w:p>
        </w:tc>
        <w:tc>
          <w:tcPr>
            <w:tcW w:w="526" w:type="dxa"/>
            <w:shd w:val="clear" w:color="auto" w:fill="FF993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9C521E" w:rsidRPr="00574B00" w:rsidRDefault="009C521E" w:rsidP="00F81981">
            <w:pPr>
              <w:jc w:val="center"/>
              <w:rPr>
                <w:b/>
                <w:color w:val="FFFFFF" w:themeColor="background1"/>
                <w:sz w:val="20"/>
                <w:szCs w:val="20"/>
              </w:rPr>
            </w:pPr>
            <w:r w:rsidRPr="00574B00">
              <w:rPr>
                <w:b/>
                <w:color w:val="FFFFFF" w:themeColor="background1"/>
                <w:sz w:val="20"/>
                <w:szCs w:val="20"/>
              </w:rPr>
              <w:t>CR</w:t>
            </w:r>
          </w:p>
        </w:tc>
        <w:tc>
          <w:tcPr>
            <w:tcW w:w="992" w:type="dxa"/>
            <w:vAlign w:val="center"/>
          </w:tcPr>
          <w:p w:rsidR="009C521E" w:rsidRPr="00604966" w:rsidRDefault="009C521E" w:rsidP="00F81981">
            <w:pPr>
              <w:jc w:val="center"/>
              <w:rPr>
                <w:b/>
                <w:sz w:val="20"/>
                <w:szCs w:val="20"/>
              </w:rPr>
            </w:pPr>
            <w:r w:rsidRPr="00604966">
              <w:rPr>
                <w:b/>
                <w:sz w:val="20"/>
                <w:szCs w:val="20"/>
              </w:rPr>
              <w:t>Credits</w:t>
            </w:r>
          </w:p>
        </w:tc>
        <w:tc>
          <w:tcPr>
            <w:tcW w:w="4819" w:type="dxa"/>
            <w:vAlign w:val="center"/>
          </w:tcPr>
          <w:p w:rsidR="009C521E" w:rsidRPr="00604966" w:rsidRDefault="009C521E" w:rsidP="00F81981">
            <w:pPr>
              <w:rPr>
                <w:b/>
                <w:sz w:val="20"/>
                <w:szCs w:val="20"/>
              </w:rPr>
            </w:pPr>
            <w:r w:rsidRPr="00604966">
              <w:rPr>
                <w:b/>
                <w:sz w:val="20"/>
                <w:szCs w:val="20"/>
              </w:rPr>
              <w:t>Internally assessed</w:t>
            </w:r>
          </w:p>
        </w:tc>
      </w:tr>
      <w:tr w:rsidR="009C521E" w:rsidTr="00F81981">
        <w:tc>
          <w:tcPr>
            <w:tcW w:w="1272" w:type="dxa"/>
            <w:vAlign w:val="center"/>
          </w:tcPr>
          <w:p w:rsidR="009C521E" w:rsidRPr="00EF4FCB" w:rsidRDefault="009C521E" w:rsidP="00F81981">
            <w:pPr>
              <w:jc w:val="center"/>
              <w:rPr>
                <w:sz w:val="20"/>
                <w:szCs w:val="20"/>
              </w:rPr>
            </w:pPr>
            <w:r>
              <w:rPr>
                <w:rFonts w:ascii="Calibri" w:hAnsi="Calibri" w:cs="Calibri"/>
                <w:sz w:val="20"/>
                <w:szCs w:val="20"/>
              </w:rPr>
              <w:t>US2789</w:t>
            </w:r>
          </w:p>
        </w:tc>
        <w:tc>
          <w:tcPr>
            <w:tcW w:w="526" w:type="dxa"/>
          </w:tcPr>
          <w:p w:rsidR="009C521E" w:rsidRDefault="009C521E" w:rsidP="00F81981"/>
        </w:tc>
        <w:tc>
          <w:tcPr>
            <w:tcW w:w="526" w:type="dxa"/>
            <w:shd w:val="clear" w:color="auto" w:fill="FF9933"/>
            <w:vAlign w:val="center"/>
          </w:tcPr>
          <w:p w:rsidR="009C521E" w:rsidRPr="00574B00" w:rsidRDefault="009C521E" w:rsidP="00F81981">
            <w:pPr>
              <w:jc w:val="center"/>
              <w:rPr>
                <w:color w:val="FFFFFF" w:themeColor="background1"/>
              </w:rPr>
            </w:pPr>
          </w:p>
        </w:tc>
        <w:tc>
          <w:tcPr>
            <w:tcW w:w="527" w:type="dxa"/>
            <w:shd w:val="clear" w:color="auto" w:fill="B80023"/>
            <w:vAlign w:val="center"/>
          </w:tcPr>
          <w:p w:rsidR="009C521E" w:rsidRPr="00574B00" w:rsidRDefault="009C521E" w:rsidP="00F81981">
            <w:pPr>
              <w:jc w:val="center"/>
              <w:rPr>
                <w:color w:val="FFFFFF" w:themeColor="background1"/>
              </w:rPr>
            </w:pPr>
          </w:p>
        </w:tc>
        <w:tc>
          <w:tcPr>
            <w:tcW w:w="526" w:type="dxa"/>
            <w:shd w:val="clear" w:color="auto" w:fill="7FAC00"/>
            <w:vAlign w:val="center"/>
          </w:tcPr>
          <w:p w:rsidR="009C521E" w:rsidRPr="00574B00" w:rsidRDefault="009C521E" w:rsidP="00F81981">
            <w:pPr>
              <w:jc w:val="center"/>
              <w:rPr>
                <w:color w:val="FFFFFF" w:themeColor="background1"/>
              </w:rPr>
            </w:pPr>
          </w:p>
        </w:tc>
        <w:tc>
          <w:tcPr>
            <w:tcW w:w="527" w:type="dxa"/>
            <w:shd w:val="clear" w:color="auto" w:fill="3B99AF"/>
            <w:vAlign w:val="center"/>
          </w:tcPr>
          <w:p w:rsidR="009C521E" w:rsidRPr="00574B00" w:rsidRDefault="009C521E" w:rsidP="00F81981">
            <w:pPr>
              <w:jc w:val="center"/>
              <w:rPr>
                <w:color w:val="FFFFFF" w:themeColor="background1"/>
              </w:rPr>
            </w:pPr>
          </w:p>
        </w:tc>
        <w:tc>
          <w:tcPr>
            <w:tcW w:w="526" w:type="dxa"/>
            <w:shd w:val="clear" w:color="auto" w:fill="5F55AB"/>
            <w:vAlign w:val="center"/>
          </w:tcPr>
          <w:p w:rsidR="009C521E" w:rsidRPr="00574B00" w:rsidRDefault="009C521E" w:rsidP="00F81981">
            <w:pPr>
              <w:jc w:val="center"/>
              <w:rPr>
                <w:color w:val="FFFFFF" w:themeColor="background1"/>
              </w:rPr>
            </w:pPr>
          </w:p>
        </w:tc>
        <w:tc>
          <w:tcPr>
            <w:tcW w:w="527" w:type="dxa"/>
            <w:shd w:val="clear" w:color="auto" w:fill="FFCC00"/>
            <w:vAlign w:val="center"/>
          </w:tcPr>
          <w:p w:rsidR="009C521E" w:rsidRPr="00574B00" w:rsidRDefault="009C521E" w:rsidP="00F81981">
            <w:pPr>
              <w:jc w:val="center"/>
              <w:rPr>
                <w:color w:val="FFFFFF" w:themeColor="background1"/>
              </w:rPr>
            </w:pPr>
          </w:p>
        </w:tc>
        <w:tc>
          <w:tcPr>
            <w:tcW w:w="992" w:type="dxa"/>
            <w:vAlign w:val="center"/>
          </w:tcPr>
          <w:p w:rsidR="009C521E" w:rsidRPr="00EF4FCB" w:rsidRDefault="009C521E" w:rsidP="00F81981">
            <w:pPr>
              <w:jc w:val="center"/>
              <w:rPr>
                <w:sz w:val="20"/>
                <w:szCs w:val="20"/>
              </w:rPr>
            </w:pPr>
            <w:r>
              <w:rPr>
                <w:sz w:val="20"/>
                <w:szCs w:val="20"/>
              </w:rPr>
              <w:t>6</w:t>
            </w:r>
          </w:p>
        </w:tc>
        <w:tc>
          <w:tcPr>
            <w:tcW w:w="4819" w:type="dxa"/>
          </w:tcPr>
          <w:p w:rsidR="009C521E" w:rsidRPr="0040447B" w:rsidRDefault="009C521E" w:rsidP="00F81981">
            <w:pPr>
              <w:rPr>
                <w:rFonts w:cstheme="minorHAnsi"/>
                <w:sz w:val="20"/>
                <w:szCs w:val="20"/>
              </w:rPr>
            </w:pPr>
            <w:r w:rsidRPr="009C6ED3">
              <w:rPr>
                <w:rFonts w:cstheme="minorHAnsi"/>
                <w:sz w:val="20"/>
                <w:szCs w:val="20"/>
              </w:rPr>
              <w:t>Produce desktop published documents for organisation us</w:t>
            </w:r>
            <w:r>
              <w:rPr>
                <w:rFonts w:cstheme="minorHAnsi"/>
                <w:sz w:val="20"/>
                <w:szCs w:val="20"/>
              </w:rPr>
              <w:t>e</w:t>
            </w:r>
          </w:p>
        </w:tc>
      </w:tr>
      <w:tr w:rsidR="009C521E" w:rsidTr="00F81981">
        <w:tc>
          <w:tcPr>
            <w:tcW w:w="1272" w:type="dxa"/>
            <w:vAlign w:val="center"/>
          </w:tcPr>
          <w:p w:rsidR="009C521E" w:rsidRPr="00EF4FCB" w:rsidRDefault="009C521E" w:rsidP="00F81981">
            <w:pPr>
              <w:jc w:val="center"/>
              <w:rPr>
                <w:sz w:val="20"/>
                <w:szCs w:val="20"/>
              </w:rPr>
            </w:pPr>
            <w:r>
              <w:rPr>
                <w:sz w:val="20"/>
                <w:szCs w:val="20"/>
              </w:rPr>
              <w:t>US2787</w:t>
            </w:r>
          </w:p>
        </w:tc>
        <w:tc>
          <w:tcPr>
            <w:tcW w:w="526" w:type="dxa"/>
          </w:tcPr>
          <w:p w:rsidR="009C521E" w:rsidRDefault="009C521E" w:rsidP="00F81981"/>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p>
        </w:tc>
        <w:tc>
          <w:tcPr>
            <w:tcW w:w="992" w:type="dxa"/>
            <w:vAlign w:val="center"/>
          </w:tcPr>
          <w:p w:rsidR="009C521E" w:rsidRPr="00EF4FCB" w:rsidRDefault="009C521E" w:rsidP="00F81981">
            <w:pPr>
              <w:jc w:val="center"/>
              <w:rPr>
                <w:sz w:val="20"/>
                <w:szCs w:val="20"/>
              </w:rPr>
            </w:pPr>
            <w:r>
              <w:rPr>
                <w:sz w:val="20"/>
                <w:szCs w:val="20"/>
              </w:rPr>
              <w:t>6</w:t>
            </w:r>
          </w:p>
        </w:tc>
        <w:tc>
          <w:tcPr>
            <w:tcW w:w="4819" w:type="dxa"/>
            <w:vAlign w:val="center"/>
          </w:tcPr>
          <w:p w:rsidR="009C521E" w:rsidRPr="0040447B" w:rsidRDefault="009C521E" w:rsidP="00F81981">
            <w:pPr>
              <w:rPr>
                <w:rFonts w:cstheme="minorHAnsi"/>
                <w:sz w:val="20"/>
                <w:szCs w:val="20"/>
              </w:rPr>
            </w:pPr>
            <w:r w:rsidRPr="009C6ED3">
              <w:rPr>
                <w:rFonts w:cstheme="minorHAnsi"/>
                <w:sz w:val="20"/>
                <w:szCs w:val="20"/>
              </w:rPr>
              <w:t>Create and use a computer database to provide a solution for organisation use</w:t>
            </w:r>
          </w:p>
        </w:tc>
      </w:tr>
      <w:tr w:rsidR="009C521E" w:rsidTr="00F81981">
        <w:tc>
          <w:tcPr>
            <w:tcW w:w="1272" w:type="dxa"/>
            <w:vAlign w:val="center"/>
          </w:tcPr>
          <w:p w:rsidR="009C521E" w:rsidRPr="00EF4FCB" w:rsidRDefault="009C521E" w:rsidP="00F81981">
            <w:pPr>
              <w:jc w:val="center"/>
              <w:rPr>
                <w:sz w:val="20"/>
                <w:szCs w:val="20"/>
              </w:rPr>
            </w:pPr>
            <w:r>
              <w:rPr>
                <w:sz w:val="20"/>
                <w:szCs w:val="20"/>
              </w:rPr>
              <w:t>US25661</w:t>
            </w:r>
          </w:p>
        </w:tc>
        <w:tc>
          <w:tcPr>
            <w:tcW w:w="526" w:type="dxa"/>
          </w:tcPr>
          <w:p w:rsidR="009C521E" w:rsidRDefault="009C521E" w:rsidP="00F81981"/>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p>
        </w:tc>
        <w:tc>
          <w:tcPr>
            <w:tcW w:w="992" w:type="dxa"/>
            <w:vAlign w:val="center"/>
          </w:tcPr>
          <w:p w:rsidR="009C521E" w:rsidRPr="00EF4FCB" w:rsidRDefault="009C521E" w:rsidP="00F81981">
            <w:pPr>
              <w:jc w:val="center"/>
              <w:rPr>
                <w:sz w:val="20"/>
                <w:szCs w:val="20"/>
              </w:rPr>
            </w:pPr>
            <w:r>
              <w:rPr>
                <w:sz w:val="20"/>
                <w:szCs w:val="20"/>
              </w:rPr>
              <w:t>3</w:t>
            </w:r>
          </w:p>
        </w:tc>
        <w:tc>
          <w:tcPr>
            <w:tcW w:w="4819" w:type="dxa"/>
          </w:tcPr>
          <w:p w:rsidR="009C521E" w:rsidRPr="00AF3C29" w:rsidRDefault="009C521E" w:rsidP="00F81981">
            <w:pPr>
              <w:rPr>
                <w:rFonts w:cstheme="minorHAnsi"/>
                <w:sz w:val="20"/>
                <w:szCs w:val="20"/>
              </w:rPr>
            </w:pPr>
            <w:r w:rsidRPr="009C6ED3">
              <w:rPr>
                <w:rFonts w:cstheme="minorHAnsi"/>
                <w:sz w:val="20"/>
                <w:szCs w:val="20"/>
              </w:rPr>
              <w:t>Design and assemble an interactive media product without scripting</w:t>
            </w:r>
          </w:p>
        </w:tc>
      </w:tr>
      <w:tr w:rsidR="009C521E" w:rsidTr="00F81981">
        <w:tc>
          <w:tcPr>
            <w:tcW w:w="1272" w:type="dxa"/>
            <w:vAlign w:val="center"/>
          </w:tcPr>
          <w:p w:rsidR="009C521E" w:rsidRPr="00EF4FCB" w:rsidRDefault="009C521E" w:rsidP="00F81981">
            <w:pPr>
              <w:jc w:val="center"/>
              <w:rPr>
                <w:sz w:val="20"/>
                <w:szCs w:val="20"/>
              </w:rPr>
            </w:pPr>
            <w:r>
              <w:rPr>
                <w:sz w:val="20"/>
                <w:szCs w:val="20"/>
              </w:rPr>
              <w:t>US25658</w:t>
            </w:r>
          </w:p>
        </w:tc>
        <w:tc>
          <w:tcPr>
            <w:tcW w:w="526" w:type="dxa"/>
          </w:tcPr>
          <w:p w:rsidR="009C521E" w:rsidRDefault="009C521E" w:rsidP="00F81981"/>
        </w:tc>
        <w:tc>
          <w:tcPr>
            <w:tcW w:w="526" w:type="dxa"/>
            <w:shd w:val="clear" w:color="auto" w:fill="FF9933"/>
            <w:vAlign w:val="center"/>
          </w:tcPr>
          <w:p w:rsidR="009C521E" w:rsidRDefault="009C521E" w:rsidP="00F81981">
            <w:pPr>
              <w:jc w:val="center"/>
            </w:pPr>
          </w:p>
        </w:tc>
        <w:tc>
          <w:tcPr>
            <w:tcW w:w="527" w:type="dxa"/>
            <w:shd w:val="clear" w:color="auto" w:fill="B80023"/>
            <w:vAlign w:val="center"/>
          </w:tcPr>
          <w:p w:rsidR="009C521E" w:rsidRDefault="009C521E" w:rsidP="00F81981">
            <w:pPr>
              <w:jc w:val="center"/>
            </w:pPr>
          </w:p>
        </w:tc>
        <w:tc>
          <w:tcPr>
            <w:tcW w:w="526" w:type="dxa"/>
            <w:shd w:val="clear" w:color="auto" w:fill="7FAC00"/>
            <w:vAlign w:val="center"/>
          </w:tcPr>
          <w:p w:rsidR="009C521E" w:rsidRDefault="009C521E" w:rsidP="00F81981">
            <w:pPr>
              <w:jc w:val="center"/>
            </w:pPr>
          </w:p>
        </w:tc>
        <w:tc>
          <w:tcPr>
            <w:tcW w:w="527" w:type="dxa"/>
            <w:shd w:val="clear" w:color="auto" w:fill="3B99AF"/>
            <w:vAlign w:val="center"/>
          </w:tcPr>
          <w:p w:rsidR="009C521E" w:rsidRDefault="009C521E" w:rsidP="00F81981">
            <w:pPr>
              <w:jc w:val="center"/>
            </w:pPr>
          </w:p>
        </w:tc>
        <w:tc>
          <w:tcPr>
            <w:tcW w:w="526" w:type="dxa"/>
            <w:shd w:val="clear" w:color="auto" w:fill="5F55AB"/>
            <w:vAlign w:val="center"/>
          </w:tcPr>
          <w:p w:rsidR="009C521E" w:rsidRDefault="009C521E" w:rsidP="00F81981">
            <w:pPr>
              <w:jc w:val="center"/>
            </w:pPr>
          </w:p>
        </w:tc>
        <w:tc>
          <w:tcPr>
            <w:tcW w:w="527" w:type="dxa"/>
            <w:shd w:val="clear" w:color="auto" w:fill="FFCC00"/>
            <w:vAlign w:val="center"/>
          </w:tcPr>
          <w:p w:rsidR="009C521E" w:rsidRDefault="009C521E" w:rsidP="00F81981">
            <w:pPr>
              <w:jc w:val="center"/>
            </w:pPr>
          </w:p>
        </w:tc>
        <w:tc>
          <w:tcPr>
            <w:tcW w:w="992" w:type="dxa"/>
            <w:vAlign w:val="center"/>
          </w:tcPr>
          <w:p w:rsidR="009C521E" w:rsidRPr="00EF4FCB" w:rsidRDefault="009C521E" w:rsidP="00F81981">
            <w:pPr>
              <w:jc w:val="center"/>
              <w:rPr>
                <w:sz w:val="20"/>
                <w:szCs w:val="20"/>
              </w:rPr>
            </w:pPr>
            <w:r>
              <w:rPr>
                <w:sz w:val="20"/>
                <w:szCs w:val="20"/>
              </w:rPr>
              <w:t>5</w:t>
            </w:r>
          </w:p>
        </w:tc>
        <w:tc>
          <w:tcPr>
            <w:tcW w:w="4819" w:type="dxa"/>
          </w:tcPr>
          <w:p w:rsidR="009C521E" w:rsidRPr="00CC6C2C" w:rsidRDefault="009C521E" w:rsidP="00F81981">
            <w:pPr>
              <w:rPr>
                <w:rFonts w:cstheme="minorHAnsi"/>
                <w:sz w:val="20"/>
                <w:szCs w:val="20"/>
              </w:rPr>
            </w:pPr>
            <w:r w:rsidRPr="009C6ED3">
              <w:rPr>
                <w:rFonts w:cstheme="minorHAnsi"/>
                <w:sz w:val="20"/>
                <w:szCs w:val="20"/>
              </w:rPr>
              <w:t>Create a website for a stakeholder using a dedicated web-authoring tool</w:t>
            </w:r>
          </w:p>
        </w:tc>
      </w:tr>
    </w:tbl>
    <w:p w:rsidR="009C521E" w:rsidRDefault="009C521E" w:rsidP="009C521E">
      <w:pPr>
        <w:spacing w:after="0"/>
        <w:rPr>
          <w:sz w:val="12"/>
        </w:rPr>
      </w:pPr>
    </w:p>
    <w:p w:rsidR="009C521E" w:rsidRDefault="009C521E" w:rsidP="009C521E">
      <w:pPr>
        <w:spacing w:after="0"/>
        <w:rPr>
          <w:sz w:val="12"/>
        </w:rPr>
      </w:pPr>
    </w:p>
    <w:p w:rsidR="009C521E" w:rsidRDefault="009C521E" w:rsidP="009C521E">
      <w:pPr>
        <w:spacing w:after="0"/>
        <w:rPr>
          <w:sz w:val="12"/>
        </w:rPr>
      </w:pPr>
    </w:p>
    <w:p w:rsidR="009C521E" w:rsidRDefault="009C521E" w:rsidP="009C521E">
      <w:pPr>
        <w:spacing w:after="0"/>
        <w:rPr>
          <w:sz w:val="12"/>
        </w:rPr>
      </w:pPr>
    </w:p>
    <w:p w:rsidR="009C521E" w:rsidRPr="009C6ED3" w:rsidRDefault="009C521E" w:rsidP="009C521E">
      <w:pPr>
        <w:spacing w:after="0"/>
        <w:rPr>
          <w:sz w:val="12"/>
        </w:rPr>
      </w:pPr>
    </w:p>
    <w:tbl>
      <w:tblPr>
        <w:tblStyle w:val="TableGrid"/>
        <w:tblW w:w="10768" w:type="dxa"/>
        <w:tblLook w:val="04A0" w:firstRow="1" w:lastRow="0" w:firstColumn="1" w:lastColumn="0" w:noHBand="0" w:noVBand="1"/>
      </w:tblPr>
      <w:tblGrid>
        <w:gridCol w:w="1284"/>
        <w:gridCol w:w="9484"/>
      </w:tblGrid>
      <w:tr w:rsidR="009C521E" w:rsidTr="00F81981">
        <w:tc>
          <w:tcPr>
            <w:tcW w:w="10768" w:type="dxa"/>
            <w:gridSpan w:val="2"/>
          </w:tcPr>
          <w:p w:rsidR="009C521E" w:rsidRPr="00604966" w:rsidRDefault="009C521E" w:rsidP="00F81981">
            <w:pPr>
              <w:rPr>
                <w:b/>
              </w:rPr>
            </w:pPr>
            <w:r>
              <w:rPr>
                <w:b/>
              </w:rPr>
              <w:t>Level 2 &amp; 3      MICROSOFT OFFICE SPECIALIST</w:t>
            </w:r>
          </w:p>
        </w:tc>
      </w:tr>
      <w:tr w:rsidR="009C521E" w:rsidTr="00F81981">
        <w:tc>
          <w:tcPr>
            <w:tcW w:w="1284" w:type="dxa"/>
          </w:tcPr>
          <w:p w:rsidR="009C521E" w:rsidRPr="00604966" w:rsidRDefault="009C521E" w:rsidP="00F81981">
            <w:pPr>
              <w:rPr>
                <w:b/>
                <w:sz w:val="20"/>
                <w:szCs w:val="20"/>
              </w:rPr>
            </w:pPr>
            <w:r w:rsidRPr="00604966">
              <w:rPr>
                <w:b/>
                <w:sz w:val="20"/>
                <w:szCs w:val="20"/>
              </w:rPr>
              <w:t>Prerequisite:</w:t>
            </w:r>
          </w:p>
        </w:tc>
        <w:tc>
          <w:tcPr>
            <w:tcW w:w="9484" w:type="dxa"/>
          </w:tcPr>
          <w:p w:rsidR="009C521E" w:rsidRPr="00BA7192" w:rsidRDefault="009C521E" w:rsidP="00F81981">
            <w:pPr>
              <w:rPr>
                <w:sz w:val="20"/>
                <w:szCs w:val="20"/>
              </w:rPr>
            </w:pPr>
          </w:p>
        </w:tc>
      </w:tr>
      <w:tr w:rsidR="009C521E" w:rsidTr="00F81981">
        <w:tc>
          <w:tcPr>
            <w:tcW w:w="1284" w:type="dxa"/>
          </w:tcPr>
          <w:p w:rsidR="009C521E" w:rsidRPr="00604966" w:rsidRDefault="009C521E" w:rsidP="00F81981">
            <w:pPr>
              <w:rPr>
                <w:b/>
                <w:sz w:val="20"/>
                <w:szCs w:val="20"/>
              </w:rPr>
            </w:pPr>
            <w:r w:rsidRPr="00604966">
              <w:rPr>
                <w:b/>
                <w:sz w:val="20"/>
                <w:szCs w:val="20"/>
              </w:rPr>
              <w:t>Summary of Course:</w:t>
            </w:r>
          </w:p>
        </w:tc>
        <w:tc>
          <w:tcPr>
            <w:tcW w:w="9484" w:type="dxa"/>
          </w:tcPr>
          <w:p w:rsidR="009C521E" w:rsidRPr="00BA7192" w:rsidRDefault="009C521E" w:rsidP="00F81981">
            <w:pPr>
              <w:rPr>
                <w:sz w:val="20"/>
                <w:szCs w:val="20"/>
              </w:rPr>
            </w:pPr>
            <w:r w:rsidRPr="007B2835">
              <w:rPr>
                <w:sz w:val="20"/>
                <w:szCs w:val="20"/>
              </w:rPr>
              <w:t>Students will be able to complete a number of exams and gain an industry based qualification using software on the computers as part of the IT Academy.  As well as increasing their office skills and achieving a Microsoft Office Certification, students who pass these exams will also achieve NCEA credits at level 2 &amp; 3.</w:t>
            </w:r>
          </w:p>
        </w:tc>
      </w:tr>
    </w:tbl>
    <w:p w:rsidR="009C521E" w:rsidRPr="007B2835" w:rsidRDefault="009C521E" w:rsidP="009C521E">
      <w:pPr>
        <w:spacing w:after="0"/>
        <w:rPr>
          <w:sz w:val="12"/>
          <w:szCs w:val="12"/>
        </w:rPr>
      </w:pPr>
    </w:p>
    <w:tbl>
      <w:tblPr>
        <w:tblStyle w:val="TableGrid"/>
        <w:tblW w:w="0" w:type="auto"/>
        <w:tblCellMar>
          <w:left w:w="85" w:type="dxa"/>
          <w:right w:w="28" w:type="dxa"/>
        </w:tblCellMar>
        <w:tblLook w:val="04A0" w:firstRow="1" w:lastRow="0" w:firstColumn="1" w:lastColumn="0" w:noHBand="0" w:noVBand="1"/>
      </w:tblPr>
      <w:tblGrid>
        <w:gridCol w:w="1271"/>
        <w:gridCol w:w="992"/>
        <w:gridCol w:w="8499"/>
      </w:tblGrid>
      <w:tr w:rsidR="009C521E" w:rsidTr="00F81981">
        <w:tc>
          <w:tcPr>
            <w:tcW w:w="1271" w:type="dxa"/>
            <w:vAlign w:val="center"/>
          </w:tcPr>
          <w:p w:rsidR="009C521E" w:rsidRPr="007B2835" w:rsidRDefault="009C521E" w:rsidP="00F81981">
            <w:pPr>
              <w:jc w:val="center"/>
              <w:rPr>
                <w:b/>
                <w:sz w:val="20"/>
                <w:szCs w:val="20"/>
              </w:rPr>
            </w:pPr>
            <w:r w:rsidRPr="007B2835">
              <w:rPr>
                <w:b/>
                <w:sz w:val="20"/>
                <w:szCs w:val="20"/>
              </w:rPr>
              <w:t>Level:</w:t>
            </w:r>
          </w:p>
        </w:tc>
        <w:tc>
          <w:tcPr>
            <w:tcW w:w="992" w:type="dxa"/>
            <w:vAlign w:val="center"/>
          </w:tcPr>
          <w:p w:rsidR="009C521E" w:rsidRPr="007B2835" w:rsidRDefault="009C521E" w:rsidP="00F81981">
            <w:pPr>
              <w:jc w:val="center"/>
              <w:rPr>
                <w:b/>
                <w:sz w:val="20"/>
                <w:szCs w:val="20"/>
              </w:rPr>
            </w:pPr>
            <w:r w:rsidRPr="007B2835">
              <w:rPr>
                <w:b/>
                <w:sz w:val="20"/>
                <w:szCs w:val="20"/>
              </w:rPr>
              <w:t>Credits:</w:t>
            </w:r>
          </w:p>
        </w:tc>
        <w:tc>
          <w:tcPr>
            <w:tcW w:w="8499" w:type="dxa"/>
            <w:vAlign w:val="center"/>
          </w:tcPr>
          <w:p w:rsidR="009C521E" w:rsidRPr="007B2835" w:rsidRDefault="009C521E" w:rsidP="00F81981">
            <w:pPr>
              <w:rPr>
                <w:b/>
                <w:sz w:val="20"/>
                <w:szCs w:val="20"/>
              </w:rPr>
            </w:pPr>
            <w:r w:rsidRPr="007B2835">
              <w:rPr>
                <w:b/>
                <w:sz w:val="20"/>
                <w:szCs w:val="20"/>
              </w:rPr>
              <w:t>Exam Title:</w:t>
            </w:r>
          </w:p>
        </w:tc>
      </w:tr>
      <w:tr w:rsidR="009C521E" w:rsidTr="00F81981">
        <w:tc>
          <w:tcPr>
            <w:tcW w:w="1271" w:type="dxa"/>
            <w:vAlign w:val="center"/>
          </w:tcPr>
          <w:p w:rsidR="009C521E" w:rsidRPr="00BA7192" w:rsidRDefault="009C521E" w:rsidP="00F81981">
            <w:pPr>
              <w:jc w:val="center"/>
              <w:rPr>
                <w:sz w:val="20"/>
                <w:szCs w:val="20"/>
              </w:rPr>
            </w:pPr>
            <w:r>
              <w:rPr>
                <w:sz w:val="20"/>
                <w:szCs w:val="20"/>
              </w:rPr>
              <w:t>2</w:t>
            </w:r>
          </w:p>
        </w:tc>
        <w:tc>
          <w:tcPr>
            <w:tcW w:w="992" w:type="dxa"/>
            <w:vAlign w:val="center"/>
          </w:tcPr>
          <w:p w:rsidR="009C521E" w:rsidRPr="00BA7192" w:rsidRDefault="009C521E" w:rsidP="00F81981">
            <w:pPr>
              <w:jc w:val="center"/>
              <w:rPr>
                <w:sz w:val="20"/>
                <w:szCs w:val="20"/>
              </w:rPr>
            </w:pPr>
            <w:r>
              <w:rPr>
                <w:sz w:val="20"/>
                <w:szCs w:val="20"/>
              </w:rPr>
              <w:t>4</w:t>
            </w:r>
          </w:p>
        </w:tc>
        <w:tc>
          <w:tcPr>
            <w:tcW w:w="8499" w:type="dxa"/>
          </w:tcPr>
          <w:p w:rsidR="009C521E" w:rsidRPr="00BA7192" w:rsidRDefault="009C521E" w:rsidP="00F81981">
            <w:pPr>
              <w:rPr>
                <w:sz w:val="20"/>
                <w:szCs w:val="20"/>
              </w:rPr>
            </w:pPr>
            <w:r w:rsidRPr="007B2835">
              <w:rPr>
                <w:sz w:val="20"/>
                <w:szCs w:val="20"/>
              </w:rPr>
              <w:t>Microsoft Office Word 2013</w:t>
            </w:r>
            <w:r>
              <w:rPr>
                <w:sz w:val="20"/>
                <w:szCs w:val="20"/>
              </w:rPr>
              <w:t xml:space="preserve">  (equivalent to 111)</w:t>
            </w:r>
          </w:p>
        </w:tc>
      </w:tr>
      <w:tr w:rsidR="009C521E" w:rsidTr="00F81981">
        <w:tc>
          <w:tcPr>
            <w:tcW w:w="1271" w:type="dxa"/>
            <w:vAlign w:val="center"/>
          </w:tcPr>
          <w:p w:rsidR="009C521E" w:rsidRPr="00BA7192" w:rsidRDefault="009C521E" w:rsidP="00F81981">
            <w:pPr>
              <w:jc w:val="center"/>
              <w:rPr>
                <w:sz w:val="20"/>
                <w:szCs w:val="20"/>
              </w:rPr>
            </w:pPr>
            <w:r>
              <w:rPr>
                <w:sz w:val="20"/>
                <w:szCs w:val="20"/>
              </w:rPr>
              <w:t>2</w:t>
            </w:r>
          </w:p>
        </w:tc>
        <w:tc>
          <w:tcPr>
            <w:tcW w:w="992" w:type="dxa"/>
            <w:vAlign w:val="center"/>
          </w:tcPr>
          <w:p w:rsidR="009C521E" w:rsidRPr="00BA7192" w:rsidRDefault="009C521E" w:rsidP="00F81981">
            <w:pPr>
              <w:jc w:val="center"/>
              <w:rPr>
                <w:sz w:val="20"/>
                <w:szCs w:val="20"/>
              </w:rPr>
            </w:pPr>
            <w:r>
              <w:rPr>
                <w:sz w:val="20"/>
                <w:szCs w:val="20"/>
              </w:rPr>
              <w:t>4</w:t>
            </w:r>
          </w:p>
        </w:tc>
        <w:tc>
          <w:tcPr>
            <w:tcW w:w="8499" w:type="dxa"/>
          </w:tcPr>
          <w:p w:rsidR="009C521E" w:rsidRPr="00BA7192" w:rsidRDefault="009C521E" w:rsidP="00F81981">
            <w:pPr>
              <w:rPr>
                <w:sz w:val="20"/>
                <w:szCs w:val="20"/>
              </w:rPr>
            </w:pPr>
            <w:r w:rsidRPr="007B2835">
              <w:rPr>
                <w:sz w:val="20"/>
                <w:szCs w:val="20"/>
              </w:rPr>
              <w:t>Microsoft Office Excel 2013</w:t>
            </w:r>
            <w:r>
              <w:rPr>
                <w:sz w:val="20"/>
                <w:szCs w:val="20"/>
              </w:rPr>
              <w:t xml:space="preserve"> (equivalent to 2784)</w:t>
            </w:r>
          </w:p>
        </w:tc>
      </w:tr>
      <w:tr w:rsidR="009C521E" w:rsidTr="00F81981">
        <w:tc>
          <w:tcPr>
            <w:tcW w:w="1271" w:type="dxa"/>
            <w:vAlign w:val="center"/>
          </w:tcPr>
          <w:p w:rsidR="009C521E" w:rsidRPr="00BA7192" w:rsidRDefault="009C521E" w:rsidP="00F81981">
            <w:pPr>
              <w:jc w:val="center"/>
              <w:rPr>
                <w:sz w:val="20"/>
                <w:szCs w:val="20"/>
              </w:rPr>
            </w:pPr>
            <w:r>
              <w:rPr>
                <w:sz w:val="20"/>
                <w:szCs w:val="20"/>
              </w:rPr>
              <w:t>2</w:t>
            </w:r>
          </w:p>
        </w:tc>
        <w:tc>
          <w:tcPr>
            <w:tcW w:w="992" w:type="dxa"/>
            <w:vAlign w:val="center"/>
          </w:tcPr>
          <w:p w:rsidR="009C521E" w:rsidRPr="00BA7192" w:rsidRDefault="009C521E" w:rsidP="00F81981">
            <w:pPr>
              <w:jc w:val="center"/>
              <w:rPr>
                <w:sz w:val="20"/>
                <w:szCs w:val="20"/>
              </w:rPr>
            </w:pPr>
            <w:r>
              <w:rPr>
                <w:sz w:val="20"/>
                <w:szCs w:val="20"/>
              </w:rPr>
              <w:t>4</w:t>
            </w:r>
          </w:p>
        </w:tc>
        <w:tc>
          <w:tcPr>
            <w:tcW w:w="8499" w:type="dxa"/>
          </w:tcPr>
          <w:p w:rsidR="009C521E" w:rsidRPr="00BA7192" w:rsidRDefault="009C521E" w:rsidP="00F81981">
            <w:pPr>
              <w:rPr>
                <w:sz w:val="20"/>
                <w:szCs w:val="20"/>
              </w:rPr>
            </w:pPr>
            <w:r w:rsidRPr="007B2835">
              <w:rPr>
                <w:sz w:val="20"/>
                <w:szCs w:val="20"/>
              </w:rPr>
              <w:t>Microsoft Office Outlook 2013</w:t>
            </w:r>
            <w:r>
              <w:rPr>
                <w:sz w:val="20"/>
                <w:szCs w:val="20"/>
              </w:rPr>
              <w:t xml:space="preserve"> (equivalent to 5941 &amp; 25662)</w:t>
            </w:r>
          </w:p>
        </w:tc>
      </w:tr>
      <w:tr w:rsidR="009C521E" w:rsidTr="00F81981">
        <w:tc>
          <w:tcPr>
            <w:tcW w:w="1271" w:type="dxa"/>
            <w:vAlign w:val="center"/>
          </w:tcPr>
          <w:p w:rsidR="009C521E" w:rsidRPr="00BA7192" w:rsidRDefault="009C521E" w:rsidP="00F81981">
            <w:pPr>
              <w:jc w:val="center"/>
              <w:rPr>
                <w:sz w:val="20"/>
                <w:szCs w:val="20"/>
              </w:rPr>
            </w:pPr>
            <w:r>
              <w:rPr>
                <w:sz w:val="20"/>
                <w:szCs w:val="20"/>
              </w:rPr>
              <w:t>3</w:t>
            </w:r>
          </w:p>
        </w:tc>
        <w:tc>
          <w:tcPr>
            <w:tcW w:w="992" w:type="dxa"/>
            <w:vAlign w:val="center"/>
          </w:tcPr>
          <w:p w:rsidR="009C521E" w:rsidRPr="00BA7192" w:rsidRDefault="009C521E" w:rsidP="00F81981">
            <w:pPr>
              <w:jc w:val="center"/>
              <w:rPr>
                <w:sz w:val="20"/>
                <w:szCs w:val="20"/>
              </w:rPr>
            </w:pPr>
            <w:r>
              <w:rPr>
                <w:sz w:val="20"/>
                <w:szCs w:val="20"/>
              </w:rPr>
              <w:t>4</w:t>
            </w:r>
          </w:p>
        </w:tc>
        <w:tc>
          <w:tcPr>
            <w:tcW w:w="8499" w:type="dxa"/>
          </w:tcPr>
          <w:p w:rsidR="009C521E" w:rsidRPr="00BA7192" w:rsidRDefault="009C521E" w:rsidP="00F81981">
            <w:pPr>
              <w:rPr>
                <w:sz w:val="20"/>
                <w:szCs w:val="20"/>
              </w:rPr>
            </w:pPr>
            <w:r w:rsidRPr="007B2835">
              <w:rPr>
                <w:sz w:val="20"/>
                <w:szCs w:val="20"/>
              </w:rPr>
              <w:t>Microsoft Office PowerPoint 2013</w:t>
            </w:r>
            <w:r>
              <w:rPr>
                <w:sz w:val="20"/>
                <w:szCs w:val="20"/>
              </w:rPr>
              <w:t xml:space="preserve"> (equivalent to 5940)*</w:t>
            </w:r>
          </w:p>
        </w:tc>
      </w:tr>
      <w:tr w:rsidR="009C521E" w:rsidTr="00F81981">
        <w:tc>
          <w:tcPr>
            <w:tcW w:w="1271" w:type="dxa"/>
            <w:vAlign w:val="center"/>
          </w:tcPr>
          <w:p w:rsidR="009C521E" w:rsidRPr="00BA7192" w:rsidRDefault="009C521E" w:rsidP="00F81981">
            <w:pPr>
              <w:jc w:val="center"/>
              <w:rPr>
                <w:sz w:val="20"/>
                <w:szCs w:val="20"/>
              </w:rPr>
            </w:pPr>
            <w:r>
              <w:rPr>
                <w:sz w:val="20"/>
                <w:szCs w:val="20"/>
              </w:rPr>
              <w:t>3</w:t>
            </w:r>
          </w:p>
        </w:tc>
        <w:tc>
          <w:tcPr>
            <w:tcW w:w="992" w:type="dxa"/>
            <w:vAlign w:val="center"/>
          </w:tcPr>
          <w:p w:rsidR="009C521E" w:rsidRPr="00BA7192" w:rsidRDefault="009C521E" w:rsidP="00F81981">
            <w:pPr>
              <w:jc w:val="center"/>
              <w:rPr>
                <w:sz w:val="20"/>
                <w:szCs w:val="20"/>
              </w:rPr>
            </w:pPr>
            <w:r>
              <w:rPr>
                <w:sz w:val="20"/>
                <w:szCs w:val="20"/>
              </w:rPr>
              <w:t>5</w:t>
            </w:r>
          </w:p>
        </w:tc>
        <w:tc>
          <w:tcPr>
            <w:tcW w:w="8499" w:type="dxa"/>
          </w:tcPr>
          <w:p w:rsidR="009C521E" w:rsidRPr="00BA7192" w:rsidRDefault="009C521E" w:rsidP="00F81981">
            <w:pPr>
              <w:rPr>
                <w:sz w:val="20"/>
                <w:szCs w:val="20"/>
              </w:rPr>
            </w:pPr>
            <w:r w:rsidRPr="007B2835">
              <w:rPr>
                <w:sz w:val="20"/>
                <w:szCs w:val="20"/>
              </w:rPr>
              <w:t>Microsoft Office Access 2013</w:t>
            </w:r>
            <w:r>
              <w:rPr>
                <w:sz w:val="20"/>
                <w:szCs w:val="20"/>
              </w:rPr>
              <w:t xml:space="preserve"> (equivalent to 2787)</w:t>
            </w:r>
          </w:p>
        </w:tc>
      </w:tr>
    </w:tbl>
    <w:p w:rsidR="009C521E" w:rsidRDefault="009C521E" w:rsidP="009C521E"/>
    <w:p w:rsidR="009C521E" w:rsidRPr="00C45652" w:rsidRDefault="009C521E" w:rsidP="009C521E"/>
    <w:p w:rsidR="005B629F" w:rsidRDefault="005B629F" w:rsidP="005B629F">
      <w:pPr>
        <w:jc w:val="center"/>
        <w:rPr>
          <w:b/>
          <w:sz w:val="40"/>
          <w:szCs w:val="40"/>
        </w:rPr>
      </w:pPr>
    </w:p>
    <w:p w:rsidR="005B629F" w:rsidRDefault="005B629F" w:rsidP="005B629F">
      <w:pPr>
        <w:jc w:val="center"/>
        <w:rPr>
          <w:b/>
          <w:sz w:val="40"/>
          <w:szCs w:val="40"/>
        </w:rPr>
      </w:pPr>
    </w:p>
    <w:p w:rsidR="005B629F" w:rsidRDefault="005B629F" w:rsidP="005B629F">
      <w:pPr>
        <w:jc w:val="center"/>
        <w:rPr>
          <w:b/>
          <w:sz w:val="40"/>
          <w:szCs w:val="40"/>
        </w:rPr>
      </w:pPr>
    </w:p>
    <w:p w:rsidR="005B629F" w:rsidRDefault="005B629F" w:rsidP="005B629F">
      <w:pPr>
        <w:jc w:val="center"/>
        <w:rPr>
          <w:b/>
          <w:sz w:val="40"/>
          <w:szCs w:val="40"/>
        </w:rPr>
      </w:pPr>
      <w:r>
        <w:rPr>
          <w:b/>
          <w:sz w:val="40"/>
          <w:szCs w:val="40"/>
        </w:rPr>
        <w:t>DRAMA and TECHNICAL PERFORMING ARTS</w:t>
      </w:r>
    </w:p>
    <w:tbl>
      <w:tblPr>
        <w:tblStyle w:val="TableGrid"/>
        <w:tblW w:w="10768" w:type="dxa"/>
        <w:tblLook w:val="04A0" w:firstRow="1" w:lastRow="0" w:firstColumn="1" w:lastColumn="0" w:noHBand="0" w:noVBand="1"/>
      </w:tblPr>
      <w:tblGrid>
        <w:gridCol w:w="10768"/>
      </w:tblGrid>
      <w:tr w:rsidR="005B629F" w:rsidTr="00F81981">
        <w:tc>
          <w:tcPr>
            <w:tcW w:w="10768" w:type="dxa"/>
            <w:tcBorders>
              <w:top w:val="single" w:sz="4" w:space="0" w:color="auto"/>
              <w:left w:val="single" w:sz="4" w:space="0" w:color="auto"/>
              <w:bottom w:val="single" w:sz="4" w:space="0" w:color="auto"/>
              <w:right w:val="single" w:sz="4" w:space="0" w:color="auto"/>
            </w:tcBorders>
          </w:tcPr>
          <w:p w:rsidR="005B629F" w:rsidRPr="004A0BDA" w:rsidRDefault="005B629F" w:rsidP="00F81981">
            <w:pPr>
              <w:spacing w:line="240" w:lineRule="auto"/>
              <w:rPr>
                <w:rFonts w:ascii="Calibri" w:hAnsi="Calibri" w:cs="Calibri"/>
                <w:sz w:val="20"/>
                <w:szCs w:val="20"/>
                <w:lang w:val="en-GB"/>
              </w:rPr>
            </w:pPr>
            <w:r>
              <w:rPr>
                <w:b/>
              </w:rPr>
              <w:t xml:space="preserve">CAREERS:  </w:t>
            </w:r>
            <w:r w:rsidRPr="004A0BDA">
              <w:rPr>
                <w:rFonts w:ascii="Calibri" w:hAnsi="Calibri" w:cs="Calibri"/>
                <w:sz w:val="20"/>
                <w:szCs w:val="20"/>
                <w:lang w:val="en-GB"/>
              </w:rPr>
              <w:t xml:space="preserve">Drama develops self-discipline, personal organisation and ability to work as part of a team.  The social and communicative skills that Drama students develop are invaluable in any career.  Drama is advantageous for students entering fields of communication, youth work, teaching, journalism, speech therapy, advertising, sound technician, sales and marketing, and any people or communication based career.  For talented students there are growing opportunities in the film industry for actors, designers and technical fields such as costume, set, lighting design and production. There will be opportunities for students to gain credits in both Drama and Performing Arts (technical areas of light, sound costume, make-up &amp; set design) at Leve1, 2 &amp; 3.  Students will work on 3 drama standards and at least 2 performing arts standards, and have the opportunity to sit external exams. </w:t>
            </w:r>
          </w:p>
          <w:p w:rsidR="005B629F" w:rsidRDefault="005B629F" w:rsidP="00F81981">
            <w:pPr>
              <w:spacing w:line="240" w:lineRule="auto"/>
            </w:pPr>
          </w:p>
          <w:p w:rsidR="005B629F" w:rsidRDefault="005B629F" w:rsidP="00F81981">
            <w:pPr>
              <w:spacing w:line="240" w:lineRule="auto"/>
              <w:rPr>
                <w:b/>
              </w:rPr>
            </w:pPr>
            <w:r>
              <w:rPr>
                <w:b/>
              </w:rPr>
              <w:t xml:space="preserve">Vocational Pathways for Drama </w:t>
            </w:r>
          </w:p>
          <w:p w:rsidR="005B629F" w:rsidRDefault="005B629F" w:rsidP="00F81981">
            <w:pPr>
              <w:spacing w:line="240" w:lineRule="auto"/>
            </w:pPr>
          </w:p>
        </w:tc>
      </w:tr>
      <w:tr w:rsidR="005B629F" w:rsidTr="00F81981">
        <w:tc>
          <w:tcPr>
            <w:tcW w:w="10768" w:type="dxa"/>
            <w:tcBorders>
              <w:top w:val="single" w:sz="4" w:space="0" w:color="auto"/>
              <w:left w:val="single" w:sz="4" w:space="0" w:color="auto"/>
              <w:bottom w:val="single" w:sz="4" w:space="0" w:color="auto"/>
              <w:right w:val="single" w:sz="4" w:space="0" w:color="auto"/>
            </w:tcBorders>
            <w:shd w:val="clear" w:color="auto" w:fill="B80023"/>
            <w:hideMark/>
          </w:tcPr>
          <w:p w:rsidR="005B629F" w:rsidRDefault="005B629F" w:rsidP="00F81981">
            <w:pPr>
              <w:spacing w:line="240" w:lineRule="auto"/>
              <w:rPr>
                <w:b/>
              </w:rPr>
            </w:pPr>
            <w:r>
              <w:rPr>
                <w:b/>
                <w:color w:val="FFFFFF" w:themeColor="background1"/>
              </w:rPr>
              <w:t>Manufacture and Technology (MT)</w:t>
            </w:r>
          </w:p>
        </w:tc>
      </w:tr>
      <w:tr w:rsidR="005B629F" w:rsidTr="00F81981">
        <w:tc>
          <w:tcPr>
            <w:tcW w:w="10768" w:type="dxa"/>
            <w:tcBorders>
              <w:top w:val="single" w:sz="4" w:space="0" w:color="auto"/>
              <w:left w:val="single" w:sz="4" w:space="0" w:color="auto"/>
              <w:bottom w:val="single" w:sz="4" w:space="0" w:color="auto"/>
              <w:right w:val="single" w:sz="4" w:space="0" w:color="auto"/>
            </w:tcBorders>
          </w:tcPr>
          <w:p w:rsidR="005B629F" w:rsidRDefault="005B629F" w:rsidP="00F81981">
            <w:pPr>
              <w:spacing w:line="240" w:lineRule="auto"/>
              <w:rPr>
                <w:sz w:val="20"/>
                <w:szCs w:val="20"/>
              </w:rPr>
            </w:pPr>
            <w:r>
              <w:rPr>
                <w:sz w:val="20"/>
                <w:szCs w:val="20"/>
              </w:rPr>
              <w:t>If you are interested in a career from hands on production and assembly to construction or even computer design then this is the ideal pathway for you to follow.</w:t>
            </w:r>
          </w:p>
          <w:p w:rsidR="005B629F" w:rsidRDefault="005B629F" w:rsidP="00F81981">
            <w:pPr>
              <w:spacing w:line="240" w:lineRule="auto"/>
              <w:rPr>
                <w:b/>
                <w:i/>
                <w:sz w:val="20"/>
                <w:szCs w:val="20"/>
              </w:rPr>
            </w:pPr>
            <w:r>
              <w:rPr>
                <w:b/>
                <w:i/>
                <w:sz w:val="20"/>
                <w:szCs w:val="20"/>
              </w:rPr>
              <w:t>Types of jobs for this Vocational Pathway include:</w:t>
            </w:r>
          </w:p>
          <w:p w:rsidR="005B629F" w:rsidRPr="004A0BDA" w:rsidRDefault="005B629F" w:rsidP="00F81981">
            <w:pPr>
              <w:autoSpaceDE w:val="0"/>
              <w:autoSpaceDN w:val="0"/>
              <w:adjustRightInd w:val="0"/>
              <w:spacing w:line="240" w:lineRule="auto"/>
              <w:rPr>
                <w:rFonts w:ascii="Calibri" w:hAnsi="Calibri" w:cs="Calibri"/>
                <w:sz w:val="20"/>
                <w:szCs w:val="20"/>
              </w:rPr>
            </w:pPr>
            <w:r w:rsidRPr="004A0BDA">
              <w:rPr>
                <w:rFonts w:ascii="Calibri" w:hAnsi="Calibri" w:cs="Calibri"/>
                <w:sz w:val="20"/>
                <w:szCs w:val="20"/>
              </w:rPr>
              <w:t>• Computer Game Designer •  Aircraft Manufacturer • Engineer • Pharmaceutical Technician • Technical Manager</w:t>
            </w:r>
          </w:p>
        </w:tc>
      </w:tr>
      <w:tr w:rsidR="005B629F" w:rsidTr="00F81981">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5B629F" w:rsidRDefault="005B629F" w:rsidP="00F81981">
            <w:pPr>
              <w:spacing w:line="240" w:lineRule="auto"/>
              <w:rPr>
                <w:b/>
              </w:rPr>
            </w:pPr>
            <w:r>
              <w:rPr>
                <w:b/>
                <w:color w:val="FFFFFF" w:themeColor="background1"/>
              </w:rPr>
              <w:t>Primary Industry Sector (PI)</w:t>
            </w:r>
          </w:p>
        </w:tc>
      </w:tr>
      <w:tr w:rsidR="005B629F" w:rsidTr="00F81981">
        <w:tc>
          <w:tcPr>
            <w:tcW w:w="10768" w:type="dxa"/>
            <w:tcBorders>
              <w:top w:val="single" w:sz="4" w:space="0" w:color="auto"/>
              <w:left w:val="single" w:sz="4" w:space="0" w:color="auto"/>
              <w:bottom w:val="single" w:sz="4" w:space="0" w:color="auto"/>
              <w:right w:val="single" w:sz="4" w:space="0" w:color="auto"/>
            </w:tcBorders>
          </w:tcPr>
          <w:p w:rsidR="005B629F" w:rsidRDefault="005B629F" w:rsidP="00F81981">
            <w:pPr>
              <w:spacing w:line="240" w:lineRule="auto"/>
              <w:rPr>
                <w:sz w:val="20"/>
                <w:szCs w:val="20"/>
              </w:rPr>
            </w:pPr>
            <w:r>
              <w:rPr>
                <w:sz w:val="20"/>
                <w:szCs w:val="20"/>
              </w:rPr>
              <w:t>You’ll be contributing to an important and sustainable sector that’s one of New Zealand’s biggest employers and exporters.  Whether you’re from a rural background or a townie, there’s something here for you.</w:t>
            </w:r>
          </w:p>
          <w:p w:rsidR="005B629F" w:rsidRDefault="005B629F" w:rsidP="00F81981">
            <w:pPr>
              <w:spacing w:line="240" w:lineRule="auto"/>
              <w:rPr>
                <w:b/>
                <w:i/>
                <w:sz w:val="20"/>
                <w:szCs w:val="20"/>
              </w:rPr>
            </w:pPr>
            <w:r>
              <w:rPr>
                <w:b/>
                <w:i/>
                <w:sz w:val="20"/>
                <w:szCs w:val="20"/>
              </w:rPr>
              <w:t>Types of jobs for this Vocational Pathway include:</w:t>
            </w:r>
          </w:p>
          <w:p w:rsidR="005B629F" w:rsidRPr="004A0BDA" w:rsidRDefault="005B629F" w:rsidP="00F81981">
            <w:pPr>
              <w:autoSpaceDE w:val="0"/>
              <w:autoSpaceDN w:val="0"/>
              <w:adjustRightInd w:val="0"/>
              <w:spacing w:line="240" w:lineRule="auto"/>
              <w:rPr>
                <w:rFonts w:ascii="Calibri" w:hAnsi="Calibri" w:cs="Calibri"/>
                <w:color w:val="000000"/>
                <w:sz w:val="20"/>
                <w:szCs w:val="20"/>
              </w:rPr>
            </w:pPr>
            <w:r w:rsidRPr="004A0BDA">
              <w:rPr>
                <w:rFonts w:ascii="Calibri" w:hAnsi="Calibri" w:cs="Calibri"/>
                <w:color w:val="000000"/>
                <w:sz w:val="20"/>
                <w:szCs w:val="20"/>
              </w:rPr>
              <w:t>• Biochemist • Farm worker • Fishery Officer • Food technologist • Hunter/Trapper • Prod</w:t>
            </w:r>
            <w:r>
              <w:rPr>
                <w:rFonts w:ascii="Calibri" w:hAnsi="Calibri" w:cs="Calibri"/>
                <w:color w:val="000000"/>
                <w:sz w:val="20"/>
                <w:szCs w:val="20"/>
              </w:rPr>
              <w:t>uction Manager • Vet • Sports Turf M</w:t>
            </w:r>
            <w:r w:rsidRPr="004A0BDA">
              <w:rPr>
                <w:rFonts w:ascii="Calibri" w:hAnsi="Calibri" w:cs="Calibri"/>
                <w:color w:val="000000"/>
                <w:sz w:val="20"/>
                <w:szCs w:val="20"/>
              </w:rPr>
              <w:t xml:space="preserve">anagement </w:t>
            </w:r>
          </w:p>
        </w:tc>
      </w:tr>
      <w:tr w:rsidR="005B629F" w:rsidTr="00F81981">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5B629F" w:rsidRDefault="005B629F" w:rsidP="00F81981">
            <w:pPr>
              <w:spacing w:line="240" w:lineRule="auto"/>
              <w:rPr>
                <w:b/>
              </w:rPr>
            </w:pPr>
            <w:r>
              <w:rPr>
                <w:b/>
                <w:color w:val="FFFFFF" w:themeColor="background1"/>
              </w:rPr>
              <w:t>Service Industry Sector (SI)</w:t>
            </w:r>
          </w:p>
        </w:tc>
      </w:tr>
      <w:tr w:rsidR="005B629F" w:rsidTr="00F81981">
        <w:tc>
          <w:tcPr>
            <w:tcW w:w="10768" w:type="dxa"/>
            <w:tcBorders>
              <w:top w:val="single" w:sz="4" w:space="0" w:color="auto"/>
              <w:left w:val="single" w:sz="4" w:space="0" w:color="auto"/>
              <w:bottom w:val="single" w:sz="4" w:space="0" w:color="auto"/>
              <w:right w:val="single" w:sz="4" w:space="0" w:color="auto"/>
            </w:tcBorders>
          </w:tcPr>
          <w:p w:rsidR="005B629F" w:rsidRPr="00F7251B" w:rsidRDefault="005B629F" w:rsidP="00F81981">
            <w:pPr>
              <w:autoSpaceDE w:val="0"/>
              <w:autoSpaceDN w:val="0"/>
              <w:adjustRightInd w:val="0"/>
              <w:spacing w:line="240" w:lineRule="auto"/>
              <w:rPr>
                <w:rFonts w:ascii="Calibri" w:hAnsi="Calibri" w:cs="Calibri"/>
                <w:color w:val="000000"/>
                <w:sz w:val="20"/>
                <w:szCs w:val="20"/>
              </w:rPr>
            </w:pPr>
            <w:r w:rsidRPr="00F7251B">
              <w:rPr>
                <w:rFonts w:ascii="Calibri" w:hAnsi="Calibri" w:cs="Calibri"/>
                <w:color w:val="000000"/>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5B629F" w:rsidRDefault="005B629F" w:rsidP="00F81981">
            <w:pPr>
              <w:spacing w:line="240" w:lineRule="auto"/>
              <w:rPr>
                <w:b/>
                <w:i/>
                <w:sz w:val="20"/>
                <w:szCs w:val="20"/>
              </w:rPr>
            </w:pPr>
            <w:r>
              <w:rPr>
                <w:b/>
                <w:i/>
                <w:sz w:val="20"/>
                <w:szCs w:val="20"/>
              </w:rPr>
              <w:t>Types of jobs for this Vocational Pathway include:</w:t>
            </w:r>
          </w:p>
          <w:p w:rsidR="005B629F" w:rsidRPr="00F7251B" w:rsidRDefault="005B629F" w:rsidP="00F81981">
            <w:pPr>
              <w:autoSpaceDE w:val="0"/>
              <w:autoSpaceDN w:val="0"/>
              <w:adjustRightInd w:val="0"/>
              <w:spacing w:line="240" w:lineRule="auto"/>
              <w:rPr>
                <w:rFonts w:ascii="Calibri" w:hAnsi="Calibri" w:cs="Calibri"/>
                <w:color w:val="000000"/>
                <w:sz w:val="20"/>
                <w:szCs w:val="20"/>
              </w:rPr>
            </w:pPr>
            <w:r w:rsidRPr="00F7251B">
              <w:rPr>
                <w:rFonts w:ascii="Calibri" w:hAnsi="Calibri" w:cs="Calibri"/>
                <w:color w:val="000000"/>
                <w:sz w:val="20"/>
                <w:szCs w:val="20"/>
              </w:rPr>
              <w:t>• Army Soldier • Chef • Events Manager • Hairdresser • Journalist • Purchasing Officer • Personal Trainer</w:t>
            </w:r>
          </w:p>
        </w:tc>
      </w:tr>
      <w:tr w:rsidR="005B629F" w:rsidTr="00F81981">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5B629F" w:rsidRDefault="005B629F" w:rsidP="00F81981">
            <w:pPr>
              <w:spacing w:line="240" w:lineRule="auto"/>
              <w:rPr>
                <w:b/>
              </w:rPr>
            </w:pPr>
            <w:r>
              <w:rPr>
                <w:b/>
                <w:color w:val="FFFFFF" w:themeColor="background1"/>
              </w:rPr>
              <w:t>Social and Community Services (SC)</w:t>
            </w:r>
          </w:p>
        </w:tc>
      </w:tr>
      <w:tr w:rsidR="005B629F" w:rsidTr="00F81981">
        <w:tc>
          <w:tcPr>
            <w:tcW w:w="10768" w:type="dxa"/>
            <w:tcBorders>
              <w:top w:val="single" w:sz="4" w:space="0" w:color="auto"/>
              <w:left w:val="single" w:sz="4" w:space="0" w:color="auto"/>
              <w:bottom w:val="single" w:sz="4" w:space="0" w:color="auto"/>
              <w:right w:val="single" w:sz="4" w:space="0" w:color="auto"/>
            </w:tcBorders>
          </w:tcPr>
          <w:p w:rsidR="005B629F" w:rsidRPr="00F7251B" w:rsidRDefault="005B629F" w:rsidP="00F81981">
            <w:pPr>
              <w:autoSpaceDE w:val="0"/>
              <w:autoSpaceDN w:val="0"/>
              <w:adjustRightInd w:val="0"/>
              <w:spacing w:line="240" w:lineRule="auto"/>
              <w:rPr>
                <w:rFonts w:ascii="Calibri" w:hAnsi="Calibri" w:cs="Calibri"/>
                <w:sz w:val="20"/>
                <w:szCs w:val="20"/>
              </w:rPr>
            </w:pPr>
            <w:r w:rsidRPr="00F7251B">
              <w:rPr>
                <w:rFonts w:ascii="Calibri" w:hAnsi="Calibri" w:cs="Calibri"/>
                <w:sz w:val="20"/>
                <w:szCs w:val="20"/>
              </w:rPr>
              <w:t>This sector is all about caring for people and keeping them safe.  This is a large and growing sector with jobs and services that are essential for community well-being and safety</w:t>
            </w:r>
            <w:r>
              <w:rPr>
                <w:rFonts w:ascii="Calibri" w:hAnsi="Calibri" w:cs="Calibri"/>
                <w:sz w:val="20"/>
                <w:szCs w:val="20"/>
              </w:rPr>
              <w:t>.</w:t>
            </w:r>
          </w:p>
          <w:p w:rsidR="005B629F" w:rsidRDefault="005B629F" w:rsidP="00F81981">
            <w:pPr>
              <w:spacing w:line="240" w:lineRule="auto"/>
              <w:rPr>
                <w:b/>
                <w:i/>
                <w:sz w:val="20"/>
                <w:szCs w:val="20"/>
              </w:rPr>
            </w:pPr>
            <w:r>
              <w:rPr>
                <w:b/>
                <w:i/>
                <w:sz w:val="20"/>
                <w:szCs w:val="20"/>
              </w:rPr>
              <w:t>Types of jobs for this Vocational Pathway include:</w:t>
            </w:r>
          </w:p>
          <w:p w:rsidR="005B629F" w:rsidRPr="00F7251B" w:rsidRDefault="005B629F" w:rsidP="00F81981">
            <w:pPr>
              <w:autoSpaceDE w:val="0"/>
              <w:autoSpaceDN w:val="0"/>
              <w:adjustRightInd w:val="0"/>
              <w:spacing w:line="240" w:lineRule="auto"/>
              <w:rPr>
                <w:rFonts w:ascii="Calibri" w:hAnsi="Calibri" w:cs="Calibri"/>
                <w:sz w:val="20"/>
                <w:szCs w:val="20"/>
              </w:rPr>
            </w:pPr>
            <w:r w:rsidRPr="00F7251B">
              <w:rPr>
                <w:rFonts w:ascii="Calibri" w:hAnsi="Calibri" w:cs="Calibri"/>
                <w:sz w:val="20"/>
                <w:szCs w:val="20"/>
              </w:rPr>
              <w:t xml:space="preserve">• Corrections • Defence • Fire Fighting • Health • Community • Social Worker • Government </w:t>
            </w:r>
          </w:p>
        </w:tc>
      </w:tr>
      <w:tr w:rsidR="005B629F" w:rsidTr="00F81981">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5B629F" w:rsidRDefault="005B629F" w:rsidP="00F81981">
            <w:pPr>
              <w:spacing w:line="240" w:lineRule="auto"/>
              <w:rPr>
                <w:b/>
              </w:rPr>
            </w:pPr>
            <w:r>
              <w:rPr>
                <w:b/>
                <w:color w:val="FFFFFF" w:themeColor="background1"/>
              </w:rPr>
              <w:t>Creative Industries (CR)</w:t>
            </w:r>
          </w:p>
        </w:tc>
      </w:tr>
      <w:tr w:rsidR="005B629F" w:rsidTr="00F81981">
        <w:tc>
          <w:tcPr>
            <w:tcW w:w="10768" w:type="dxa"/>
            <w:tcBorders>
              <w:top w:val="single" w:sz="4" w:space="0" w:color="auto"/>
              <w:left w:val="single" w:sz="4" w:space="0" w:color="auto"/>
              <w:bottom w:val="single" w:sz="4" w:space="0" w:color="auto"/>
              <w:right w:val="single" w:sz="4" w:space="0" w:color="auto"/>
            </w:tcBorders>
          </w:tcPr>
          <w:p w:rsidR="005B629F" w:rsidRPr="00F7251B" w:rsidRDefault="005B629F" w:rsidP="00F81981">
            <w:pPr>
              <w:autoSpaceDE w:val="0"/>
              <w:autoSpaceDN w:val="0"/>
              <w:adjustRightInd w:val="0"/>
              <w:spacing w:line="240" w:lineRule="auto"/>
              <w:rPr>
                <w:rFonts w:ascii="Calibri" w:hAnsi="Calibri" w:cs="Calibri"/>
                <w:sz w:val="20"/>
                <w:szCs w:val="20"/>
              </w:rPr>
            </w:pPr>
            <w:r w:rsidRPr="00F7251B">
              <w:rPr>
                <w:rFonts w:ascii="Calibri" w:hAnsi="Calibri" w:cs="Calibri"/>
                <w:sz w:val="20"/>
                <w:szCs w:val="20"/>
              </w:rPr>
              <w:t>Whether you are looking to move onto further study, training or work, or you’re unsure about your options, the yellow pathway will help you plan your study and career options in the Creative Industries.</w:t>
            </w:r>
          </w:p>
          <w:p w:rsidR="005B629F" w:rsidRPr="00F7251B" w:rsidRDefault="005B629F" w:rsidP="00F81981">
            <w:pPr>
              <w:spacing w:line="240" w:lineRule="auto"/>
              <w:rPr>
                <w:rFonts w:ascii="Calibri" w:hAnsi="Calibri" w:cs="Calibri"/>
                <w:b/>
                <w:i/>
                <w:sz w:val="20"/>
                <w:szCs w:val="20"/>
              </w:rPr>
            </w:pPr>
            <w:r w:rsidRPr="00F7251B">
              <w:rPr>
                <w:rFonts w:ascii="Calibri" w:hAnsi="Calibri" w:cs="Calibri"/>
                <w:b/>
                <w:i/>
                <w:sz w:val="20"/>
                <w:szCs w:val="20"/>
              </w:rPr>
              <w:t>Types of jobs for this Vocational Pathway include:</w:t>
            </w:r>
          </w:p>
          <w:p w:rsidR="005B629F" w:rsidRPr="00F7251B" w:rsidRDefault="005B629F" w:rsidP="00F81981">
            <w:pPr>
              <w:autoSpaceDE w:val="0"/>
              <w:autoSpaceDN w:val="0"/>
              <w:adjustRightInd w:val="0"/>
              <w:spacing w:line="240" w:lineRule="auto"/>
              <w:rPr>
                <w:rFonts w:ascii="Calibri" w:hAnsi="Calibri" w:cs="Calibri"/>
                <w:color w:val="000000"/>
                <w:sz w:val="20"/>
                <w:szCs w:val="20"/>
              </w:rPr>
            </w:pPr>
            <w:r w:rsidRPr="00F7251B">
              <w:rPr>
                <w:rFonts w:ascii="Calibri" w:hAnsi="Calibri" w:cs="Calibri"/>
                <w:color w:val="000000"/>
                <w:sz w:val="20"/>
                <w:szCs w:val="20"/>
              </w:rPr>
              <w:t xml:space="preserve">• Artist • Actor • Screen Printer • Art Director • Technical Manager • Stage/Set Designer • Creative Director </w:t>
            </w:r>
          </w:p>
        </w:tc>
      </w:tr>
    </w:tbl>
    <w:p w:rsidR="005B629F" w:rsidRDefault="005B629F" w:rsidP="005B629F"/>
    <w:p w:rsidR="005B629F" w:rsidRDefault="005B629F" w:rsidP="005B629F"/>
    <w:p w:rsidR="005B629F" w:rsidRDefault="005B629F" w:rsidP="005B629F"/>
    <w:p w:rsidR="005B629F" w:rsidRDefault="005B629F" w:rsidP="005B629F"/>
    <w:p w:rsidR="005B629F" w:rsidRDefault="005B629F" w:rsidP="005B629F"/>
    <w:p w:rsidR="005B629F" w:rsidRDefault="005B629F" w:rsidP="005B629F"/>
    <w:p w:rsidR="005B629F" w:rsidRDefault="005B629F" w:rsidP="005B629F"/>
    <w:p w:rsidR="005B629F" w:rsidRDefault="005B629F" w:rsidP="005B629F"/>
    <w:tbl>
      <w:tblPr>
        <w:tblStyle w:val="TableGrid"/>
        <w:tblW w:w="10768" w:type="dxa"/>
        <w:tblLook w:val="04A0" w:firstRow="1" w:lastRow="0" w:firstColumn="1" w:lastColumn="0" w:noHBand="0" w:noVBand="1"/>
      </w:tblPr>
      <w:tblGrid>
        <w:gridCol w:w="1284"/>
        <w:gridCol w:w="9484"/>
      </w:tblGrid>
      <w:tr w:rsidR="005B629F" w:rsidTr="00F81981">
        <w:tc>
          <w:tcPr>
            <w:tcW w:w="10768" w:type="dxa"/>
            <w:gridSpan w:val="2"/>
          </w:tcPr>
          <w:p w:rsidR="005B629F" w:rsidRPr="00604966" w:rsidRDefault="005B629F" w:rsidP="00F81981">
            <w:pPr>
              <w:rPr>
                <w:b/>
              </w:rPr>
            </w:pPr>
            <w:r>
              <w:rPr>
                <w:b/>
              </w:rPr>
              <w:lastRenderedPageBreak/>
              <w:t>Level 1     DRAMA AND TECHNICAL PERFORMING ARTS</w:t>
            </w:r>
          </w:p>
        </w:tc>
      </w:tr>
      <w:tr w:rsidR="005B629F" w:rsidTr="00F81981">
        <w:tc>
          <w:tcPr>
            <w:tcW w:w="1284" w:type="dxa"/>
          </w:tcPr>
          <w:p w:rsidR="005B629F" w:rsidRPr="00604966" w:rsidRDefault="005B629F" w:rsidP="00F81981">
            <w:pPr>
              <w:rPr>
                <w:b/>
                <w:sz w:val="20"/>
                <w:szCs w:val="20"/>
              </w:rPr>
            </w:pPr>
            <w:r w:rsidRPr="00604966">
              <w:rPr>
                <w:b/>
                <w:sz w:val="20"/>
                <w:szCs w:val="20"/>
              </w:rPr>
              <w:t>Prerequisite:</w:t>
            </w:r>
          </w:p>
        </w:tc>
        <w:tc>
          <w:tcPr>
            <w:tcW w:w="9484" w:type="dxa"/>
          </w:tcPr>
          <w:p w:rsidR="005B629F" w:rsidRDefault="005B629F" w:rsidP="00F81981">
            <w:r w:rsidRPr="0004748D">
              <w:rPr>
                <w:sz w:val="20"/>
                <w:szCs w:val="20"/>
              </w:rPr>
              <w:t>80% attendance and full participation at Year 10 level; willing to work as part of a group and commitment to after school group work and rehearsals when required.</w:t>
            </w:r>
          </w:p>
        </w:tc>
      </w:tr>
      <w:tr w:rsidR="005B629F" w:rsidTr="00F81981">
        <w:tc>
          <w:tcPr>
            <w:tcW w:w="1284" w:type="dxa"/>
          </w:tcPr>
          <w:p w:rsidR="005B629F" w:rsidRPr="00604966" w:rsidRDefault="005B629F" w:rsidP="00F81981">
            <w:pPr>
              <w:rPr>
                <w:b/>
                <w:sz w:val="20"/>
                <w:szCs w:val="20"/>
              </w:rPr>
            </w:pPr>
            <w:r w:rsidRPr="00604966">
              <w:rPr>
                <w:b/>
                <w:sz w:val="20"/>
                <w:szCs w:val="20"/>
              </w:rPr>
              <w:t>Summary of Course:</w:t>
            </w:r>
          </w:p>
        </w:tc>
        <w:tc>
          <w:tcPr>
            <w:tcW w:w="9484" w:type="dxa"/>
          </w:tcPr>
          <w:p w:rsidR="005B629F" w:rsidRDefault="005B629F" w:rsidP="00F81981">
            <w:r w:rsidRPr="0004748D">
              <w:rPr>
                <w:sz w:val="20"/>
                <w:szCs w:val="20"/>
              </w:rPr>
              <w:t xml:space="preserve">Assessment will be a combination of practical activities and students’ documentation of the learning process in their journals – these books are therefore </w:t>
            </w:r>
            <w:r w:rsidRPr="0004748D">
              <w:rPr>
                <w:i/>
                <w:sz w:val="20"/>
                <w:szCs w:val="20"/>
              </w:rPr>
              <w:t>vital</w:t>
            </w:r>
            <w:r w:rsidRPr="0004748D">
              <w:rPr>
                <w:sz w:val="20"/>
                <w:szCs w:val="20"/>
              </w:rPr>
              <w:t xml:space="preserve"> and will be filled in during the students’ own time.</w:t>
            </w:r>
            <w:r>
              <w:rPr>
                <w:sz w:val="20"/>
                <w:szCs w:val="20"/>
              </w:rPr>
              <w:t xml:space="preserve">  </w:t>
            </w:r>
            <w:r w:rsidRPr="007D7FC3">
              <w:rPr>
                <w:i/>
                <w:sz w:val="20"/>
                <w:szCs w:val="20"/>
              </w:rPr>
              <w:t>Underlined standards are compulsory.</w:t>
            </w:r>
          </w:p>
        </w:tc>
      </w:tr>
      <w:tr w:rsidR="005B629F" w:rsidTr="00F81981">
        <w:tc>
          <w:tcPr>
            <w:tcW w:w="1284" w:type="dxa"/>
          </w:tcPr>
          <w:p w:rsidR="005B629F" w:rsidRPr="00604966" w:rsidRDefault="005B629F" w:rsidP="00F81981">
            <w:pPr>
              <w:rPr>
                <w:b/>
                <w:sz w:val="20"/>
                <w:szCs w:val="20"/>
              </w:rPr>
            </w:pPr>
            <w:r w:rsidRPr="00604966">
              <w:rPr>
                <w:b/>
                <w:sz w:val="20"/>
                <w:szCs w:val="20"/>
              </w:rPr>
              <w:t>Fees:</w:t>
            </w:r>
          </w:p>
        </w:tc>
        <w:tc>
          <w:tcPr>
            <w:tcW w:w="9484" w:type="dxa"/>
          </w:tcPr>
          <w:p w:rsidR="005B629F" w:rsidRDefault="005B629F" w:rsidP="00F81981">
            <w:r w:rsidRPr="0004748D">
              <w:rPr>
                <w:sz w:val="20"/>
                <w:szCs w:val="20"/>
              </w:rPr>
              <w:t xml:space="preserve">Cost of tickets to see professional and amateur performances in the Bay of Plenty area.  Students must see at least </w:t>
            </w:r>
            <w:r w:rsidRPr="0004748D">
              <w:rPr>
                <w:i/>
                <w:sz w:val="20"/>
                <w:szCs w:val="20"/>
              </w:rPr>
              <w:t xml:space="preserve">one </w:t>
            </w:r>
            <w:r w:rsidRPr="0004748D">
              <w:rPr>
                <w:sz w:val="20"/>
                <w:szCs w:val="20"/>
              </w:rPr>
              <w:t xml:space="preserve">performance advertised.  Students may wish to fundraise.  </w:t>
            </w:r>
          </w:p>
        </w:tc>
      </w:tr>
    </w:tbl>
    <w:p w:rsidR="005B629F" w:rsidRPr="008F4335" w:rsidRDefault="005B629F" w:rsidP="005B629F">
      <w:pPr>
        <w:spacing w:after="0"/>
        <w:rPr>
          <w:sz w:val="12"/>
          <w:szCs w:val="12"/>
        </w:rPr>
      </w:pPr>
    </w:p>
    <w:tbl>
      <w:tblPr>
        <w:tblStyle w:val="TableGrid"/>
        <w:tblW w:w="10768" w:type="dxa"/>
        <w:tblLayout w:type="fixed"/>
        <w:tblLook w:val="04A0" w:firstRow="1" w:lastRow="0" w:firstColumn="1" w:lastColumn="0" w:noHBand="0" w:noVBand="1"/>
      </w:tblPr>
      <w:tblGrid>
        <w:gridCol w:w="1271"/>
        <w:gridCol w:w="526"/>
        <w:gridCol w:w="527"/>
        <w:gridCol w:w="526"/>
        <w:gridCol w:w="527"/>
        <w:gridCol w:w="526"/>
        <w:gridCol w:w="527"/>
        <w:gridCol w:w="1138"/>
        <w:gridCol w:w="5200"/>
      </w:tblGrid>
      <w:tr w:rsidR="005B629F" w:rsidTr="00F81981">
        <w:tc>
          <w:tcPr>
            <w:tcW w:w="1271" w:type="dxa"/>
            <w:vAlign w:val="center"/>
          </w:tcPr>
          <w:p w:rsidR="005B629F" w:rsidRPr="00604966" w:rsidRDefault="005B629F" w:rsidP="00F81981">
            <w:pPr>
              <w:jc w:val="center"/>
              <w:rPr>
                <w:b/>
                <w:sz w:val="20"/>
                <w:szCs w:val="20"/>
              </w:rPr>
            </w:pPr>
            <w:r w:rsidRPr="00604966">
              <w:rPr>
                <w:b/>
                <w:sz w:val="20"/>
                <w:szCs w:val="20"/>
              </w:rPr>
              <w:t>Assessment</w:t>
            </w:r>
          </w:p>
        </w:tc>
        <w:tc>
          <w:tcPr>
            <w:tcW w:w="526" w:type="dxa"/>
            <w:shd w:val="clear" w:color="auto" w:fill="FF9933"/>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CR</w:t>
            </w:r>
          </w:p>
        </w:tc>
        <w:tc>
          <w:tcPr>
            <w:tcW w:w="1138" w:type="dxa"/>
            <w:vAlign w:val="center"/>
          </w:tcPr>
          <w:p w:rsidR="005B629F" w:rsidRPr="00604966" w:rsidRDefault="005B629F" w:rsidP="00F81981">
            <w:pPr>
              <w:jc w:val="center"/>
              <w:rPr>
                <w:b/>
                <w:sz w:val="20"/>
                <w:szCs w:val="20"/>
              </w:rPr>
            </w:pPr>
            <w:r w:rsidRPr="00604966">
              <w:rPr>
                <w:b/>
                <w:sz w:val="20"/>
                <w:szCs w:val="20"/>
              </w:rPr>
              <w:t>Credits</w:t>
            </w:r>
          </w:p>
        </w:tc>
        <w:tc>
          <w:tcPr>
            <w:tcW w:w="5200" w:type="dxa"/>
            <w:vAlign w:val="center"/>
          </w:tcPr>
          <w:p w:rsidR="005B629F" w:rsidRPr="00604966" w:rsidRDefault="005B629F" w:rsidP="00F81981">
            <w:pPr>
              <w:rPr>
                <w:b/>
                <w:sz w:val="20"/>
                <w:szCs w:val="20"/>
              </w:rPr>
            </w:pPr>
            <w:r w:rsidRPr="00604966">
              <w:rPr>
                <w:b/>
                <w:sz w:val="20"/>
                <w:szCs w:val="20"/>
              </w:rPr>
              <w:t>Internally assessed</w:t>
            </w:r>
          </w:p>
        </w:tc>
      </w:tr>
      <w:tr w:rsidR="005B629F" w:rsidTr="00F81981">
        <w:tc>
          <w:tcPr>
            <w:tcW w:w="1271" w:type="dxa"/>
            <w:vAlign w:val="center"/>
          </w:tcPr>
          <w:p w:rsidR="005B629F" w:rsidRPr="00E6087E" w:rsidRDefault="005B629F" w:rsidP="00F81981">
            <w:pPr>
              <w:spacing w:line="240" w:lineRule="auto"/>
              <w:jc w:val="center"/>
              <w:rPr>
                <w:rFonts w:cstheme="minorHAnsi"/>
                <w:sz w:val="20"/>
                <w:szCs w:val="20"/>
                <w:u w:val="single"/>
                <w:lang w:val="en-GB"/>
              </w:rPr>
            </w:pPr>
            <w:r w:rsidRPr="00E6087E">
              <w:rPr>
                <w:rFonts w:cstheme="minorHAnsi"/>
                <w:sz w:val="20"/>
                <w:szCs w:val="20"/>
                <w:u w:val="single"/>
                <w:lang w:val="en-GB"/>
              </w:rPr>
              <w:t>AS90006</w:t>
            </w:r>
          </w:p>
        </w:tc>
        <w:tc>
          <w:tcPr>
            <w:tcW w:w="526" w:type="dxa"/>
            <w:shd w:val="clear" w:color="auto" w:fill="FF9933"/>
            <w:vAlign w:val="center"/>
          </w:tcPr>
          <w:p w:rsidR="005B629F" w:rsidRPr="00574B00" w:rsidRDefault="005B629F" w:rsidP="00F81981">
            <w:pPr>
              <w:jc w:val="center"/>
              <w:rPr>
                <w:color w:val="FFFFFF" w:themeColor="background1"/>
              </w:rPr>
            </w:pPr>
          </w:p>
        </w:tc>
        <w:tc>
          <w:tcPr>
            <w:tcW w:w="527" w:type="dxa"/>
            <w:shd w:val="clear" w:color="auto" w:fill="B80023"/>
            <w:vAlign w:val="center"/>
          </w:tcPr>
          <w:p w:rsidR="005B629F" w:rsidRPr="00574B00" w:rsidRDefault="005B629F" w:rsidP="00F81981">
            <w:pPr>
              <w:jc w:val="center"/>
              <w:rPr>
                <w:color w:val="FFFFFF" w:themeColor="background1"/>
              </w:rPr>
            </w:pPr>
          </w:p>
        </w:tc>
        <w:tc>
          <w:tcPr>
            <w:tcW w:w="526" w:type="dxa"/>
            <w:shd w:val="clear" w:color="auto" w:fill="7FAC00"/>
            <w:vAlign w:val="center"/>
          </w:tcPr>
          <w:p w:rsidR="005B629F" w:rsidRPr="00574B00" w:rsidRDefault="005B629F" w:rsidP="00F81981">
            <w:pPr>
              <w:jc w:val="center"/>
              <w:rPr>
                <w:color w:val="FFFFFF" w:themeColor="background1"/>
              </w:rPr>
            </w:pPr>
          </w:p>
        </w:tc>
        <w:tc>
          <w:tcPr>
            <w:tcW w:w="527" w:type="dxa"/>
            <w:shd w:val="clear" w:color="auto" w:fill="3B99AF"/>
            <w:vAlign w:val="center"/>
          </w:tcPr>
          <w:p w:rsidR="005B629F" w:rsidRPr="00574B00" w:rsidRDefault="005B629F" w:rsidP="00F81981">
            <w:pPr>
              <w:jc w:val="center"/>
              <w:rPr>
                <w:color w:val="FFFFFF" w:themeColor="background1"/>
              </w:rPr>
            </w:pPr>
          </w:p>
        </w:tc>
        <w:tc>
          <w:tcPr>
            <w:tcW w:w="526" w:type="dxa"/>
            <w:shd w:val="clear" w:color="auto" w:fill="5F55AB"/>
            <w:vAlign w:val="center"/>
          </w:tcPr>
          <w:p w:rsidR="005B629F" w:rsidRPr="00574B00" w:rsidRDefault="005B629F" w:rsidP="00F81981">
            <w:pPr>
              <w:jc w:val="center"/>
              <w:rPr>
                <w:color w:val="FFFFFF" w:themeColor="background1"/>
              </w:rPr>
            </w:pPr>
          </w:p>
        </w:tc>
        <w:tc>
          <w:tcPr>
            <w:tcW w:w="527" w:type="dxa"/>
            <w:shd w:val="clear" w:color="auto" w:fill="FFCC00"/>
            <w:vAlign w:val="center"/>
          </w:tcPr>
          <w:p w:rsidR="005B629F" w:rsidRPr="00574B00" w:rsidRDefault="005B629F" w:rsidP="00F81981">
            <w:pPr>
              <w:jc w:val="center"/>
              <w:rPr>
                <w:color w:val="FFFFFF" w:themeColor="background1"/>
              </w:rPr>
            </w:pPr>
            <w:r w:rsidRPr="00574B00">
              <w:rPr>
                <w:color w:val="FFFFFF" w:themeColor="background1"/>
              </w:rPr>
              <w:t>•</w:t>
            </w:r>
          </w:p>
        </w:tc>
        <w:tc>
          <w:tcPr>
            <w:tcW w:w="1138" w:type="dxa"/>
            <w:vAlign w:val="center"/>
          </w:tcPr>
          <w:p w:rsidR="005B629F" w:rsidRDefault="005B629F" w:rsidP="00F81981">
            <w:pPr>
              <w:jc w:val="center"/>
            </w:pPr>
            <w:r>
              <w:t>4</w:t>
            </w:r>
          </w:p>
        </w:tc>
        <w:tc>
          <w:tcPr>
            <w:tcW w:w="5200" w:type="dxa"/>
          </w:tcPr>
          <w:p w:rsidR="005B629F" w:rsidRPr="00E6087E" w:rsidRDefault="005B629F" w:rsidP="00F81981">
            <w:pPr>
              <w:rPr>
                <w:sz w:val="20"/>
                <w:szCs w:val="20"/>
              </w:rPr>
            </w:pPr>
            <w:r w:rsidRPr="00E6087E">
              <w:rPr>
                <w:sz w:val="20"/>
                <w:szCs w:val="20"/>
              </w:rPr>
              <w:t xml:space="preserve">Apply drama techniques in a dramatic context </w:t>
            </w:r>
            <w:r w:rsidRPr="00061C9A">
              <w:rPr>
                <w:i/>
                <w:sz w:val="20"/>
                <w:szCs w:val="20"/>
              </w:rPr>
              <w:t>(L)</w:t>
            </w:r>
          </w:p>
        </w:tc>
      </w:tr>
      <w:tr w:rsidR="005B629F" w:rsidTr="00F81981">
        <w:tc>
          <w:tcPr>
            <w:tcW w:w="1271" w:type="dxa"/>
            <w:vAlign w:val="center"/>
          </w:tcPr>
          <w:p w:rsidR="005B629F" w:rsidRPr="00E6087E" w:rsidRDefault="005B629F" w:rsidP="00F81981">
            <w:pPr>
              <w:spacing w:line="240" w:lineRule="auto"/>
              <w:jc w:val="center"/>
              <w:rPr>
                <w:rFonts w:cstheme="minorHAnsi"/>
                <w:sz w:val="20"/>
                <w:szCs w:val="20"/>
                <w:u w:val="single"/>
                <w:lang w:val="en-GB"/>
              </w:rPr>
            </w:pPr>
            <w:r>
              <w:rPr>
                <w:rFonts w:cstheme="minorHAnsi"/>
                <w:sz w:val="20"/>
                <w:szCs w:val="20"/>
                <w:u w:val="single"/>
                <w:lang w:val="en-GB"/>
              </w:rPr>
              <w:t>AS90009</w:t>
            </w:r>
          </w:p>
        </w:tc>
        <w:tc>
          <w:tcPr>
            <w:tcW w:w="526" w:type="dxa"/>
            <w:shd w:val="clear" w:color="auto" w:fill="FF9933"/>
            <w:vAlign w:val="center"/>
          </w:tcPr>
          <w:p w:rsidR="005B629F" w:rsidRPr="00574B00" w:rsidRDefault="005B629F" w:rsidP="00F81981">
            <w:pPr>
              <w:jc w:val="center"/>
              <w:rPr>
                <w:color w:val="FFFFFF" w:themeColor="background1"/>
              </w:rPr>
            </w:pPr>
          </w:p>
        </w:tc>
        <w:tc>
          <w:tcPr>
            <w:tcW w:w="527" w:type="dxa"/>
            <w:shd w:val="clear" w:color="auto" w:fill="B80023"/>
            <w:vAlign w:val="center"/>
          </w:tcPr>
          <w:p w:rsidR="005B629F" w:rsidRPr="00574B00" w:rsidRDefault="005B629F" w:rsidP="00F81981">
            <w:pPr>
              <w:jc w:val="center"/>
              <w:rPr>
                <w:color w:val="FFFFFF" w:themeColor="background1"/>
              </w:rPr>
            </w:pPr>
          </w:p>
        </w:tc>
        <w:tc>
          <w:tcPr>
            <w:tcW w:w="526" w:type="dxa"/>
            <w:shd w:val="clear" w:color="auto" w:fill="7FAC00"/>
            <w:vAlign w:val="center"/>
          </w:tcPr>
          <w:p w:rsidR="005B629F" w:rsidRPr="00574B00" w:rsidRDefault="005B629F" w:rsidP="00F81981">
            <w:pPr>
              <w:jc w:val="center"/>
              <w:rPr>
                <w:color w:val="FFFFFF" w:themeColor="background1"/>
              </w:rPr>
            </w:pPr>
          </w:p>
        </w:tc>
        <w:tc>
          <w:tcPr>
            <w:tcW w:w="527" w:type="dxa"/>
            <w:shd w:val="clear" w:color="auto" w:fill="3B99AF"/>
            <w:vAlign w:val="center"/>
          </w:tcPr>
          <w:p w:rsidR="005B629F" w:rsidRPr="00574B00" w:rsidRDefault="005B629F" w:rsidP="00F81981">
            <w:pPr>
              <w:jc w:val="center"/>
              <w:rPr>
                <w:color w:val="FFFFFF" w:themeColor="background1"/>
              </w:rPr>
            </w:pPr>
          </w:p>
        </w:tc>
        <w:tc>
          <w:tcPr>
            <w:tcW w:w="526" w:type="dxa"/>
            <w:shd w:val="clear" w:color="auto" w:fill="5F55AB"/>
            <w:vAlign w:val="center"/>
          </w:tcPr>
          <w:p w:rsidR="005B629F" w:rsidRPr="00574B00" w:rsidRDefault="005B629F" w:rsidP="00F81981">
            <w:pPr>
              <w:jc w:val="center"/>
              <w:rPr>
                <w:color w:val="FFFFFF" w:themeColor="background1"/>
              </w:rPr>
            </w:pPr>
          </w:p>
        </w:tc>
        <w:tc>
          <w:tcPr>
            <w:tcW w:w="527" w:type="dxa"/>
            <w:shd w:val="clear" w:color="auto" w:fill="FFCC00"/>
            <w:vAlign w:val="center"/>
          </w:tcPr>
          <w:p w:rsidR="005B629F" w:rsidRPr="00574B00" w:rsidRDefault="005B629F" w:rsidP="00F81981">
            <w:pPr>
              <w:jc w:val="center"/>
              <w:rPr>
                <w:color w:val="FFFFFF" w:themeColor="background1"/>
              </w:rPr>
            </w:pPr>
            <w:r w:rsidRPr="00267A28">
              <w:rPr>
                <w:color w:val="FFFFFF" w:themeColor="background1"/>
              </w:rPr>
              <w:t>•</w:t>
            </w:r>
          </w:p>
        </w:tc>
        <w:tc>
          <w:tcPr>
            <w:tcW w:w="1138" w:type="dxa"/>
            <w:vAlign w:val="center"/>
          </w:tcPr>
          <w:p w:rsidR="005B629F" w:rsidRDefault="005B629F" w:rsidP="00F81981">
            <w:pPr>
              <w:jc w:val="center"/>
            </w:pPr>
            <w:r>
              <w:t>5</w:t>
            </w:r>
          </w:p>
        </w:tc>
        <w:tc>
          <w:tcPr>
            <w:tcW w:w="5200" w:type="dxa"/>
          </w:tcPr>
          <w:p w:rsidR="005B629F" w:rsidRPr="00E6087E" w:rsidRDefault="005B629F" w:rsidP="00F81981">
            <w:pPr>
              <w:rPr>
                <w:sz w:val="20"/>
                <w:szCs w:val="20"/>
              </w:rPr>
            </w:pPr>
            <w:r>
              <w:rPr>
                <w:sz w:val="20"/>
                <w:szCs w:val="20"/>
              </w:rPr>
              <w:t xml:space="preserve">Perform an acting role in a scripted production </w:t>
            </w:r>
            <w:r w:rsidRPr="00061C9A">
              <w:rPr>
                <w:i/>
                <w:sz w:val="20"/>
                <w:szCs w:val="20"/>
              </w:rPr>
              <w:t>(L)</w:t>
            </w:r>
          </w:p>
        </w:tc>
      </w:tr>
      <w:tr w:rsidR="005B629F" w:rsidTr="00F81981">
        <w:tc>
          <w:tcPr>
            <w:tcW w:w="1271" w:type="dxa"/>
            <w:vAlign w:val="center"/>
          </w:tcPr>
          <w:p w:rsidR="005B629F" w:rsidRPr="00E6087E" w:rsidRDefault="005B629F" w:rsidP="00F81981">
            <w:pPr>
              <w:jc w:val="center"/>
              <w:rPr>
                <w:rFonts w:cstheme="minorHAnsi"/>
                <w:sz w:val="20"/>
                <w:szCs w:val="20"/>
              </w:rPr>
            </w:pPr>
            <w:r w:rsidRPr="00686750">
              <w:rPr>
                <w:rFonts w:cstheme="minorHAnsi"/>
                <w:sz w:val="20"/>
                <w:szCs w:val="20"/>
                <w:u w:val="single"/>
              </w:rPr>
              <w:t>AS</w:t>
            </w:r>
            <w:r w:rsidRPr="00E6087E">
              <w:rPr>
                <w:rFonts w:cstheme="minorHAnsi"/>
                <w:sz w:val="20"/>
                <w:szCs w:val="20"/>
                <w:u w:val="single"/>
              </w:rPr>
              <w:t>90997</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574B00">
              <w:rPr>
                <w:color w:val="FFFFFF" w:themeColor="background1"/>
              </w:rPr>
              <w:t>•</w:t>
            </w:r>
          </w:p>
        </w:tc>
        <w:tc>
          <w:tcPr>
            <w:tcW w:w="1138" w:type="dxa"/>
            <w:vAlign w:val="center"/>
          </w:tcPr>
          <w:p w:rsidR="005B629F" w:rsidRDefault="005B629F" w:rsidP="00F81981">
            <w:pPr>
              <w:jc w:val="center"/>
            </w:pPr>
            <w:r>
              <w:t>5</w:t>
            </w:r>
          </w:p>
        </w:tc>
        <w:tc>
          <w:tcPr>
            <w:tcW w:w="5200" w:type="dxa"/>
          </w:tcPr>
          <w:p w:rsidR="005B629F" w:rsidRPr="00E6087E" w:rsidRDefault="005B629F" w:rsidP="00F81981">
            <w:pPr>
              <w:rPr>
                <w:sz w:val="20"/>
                <w:szCs w:val="20"/>
              </w:rPr>
            </w:pPr>
            <w:r>
              <w:rPr>
                <w:sz w:val="20"/>
                <w:szCs w:val="20"/>
              </w:rPr>
              <w:t>Devise and perform drama</w:t>
            </w:r>
            <w:r w:rsidRPr="00E6087E">
              <w:rPr>
                <w:sz w:val="20"/>
                <w:szCs w:val="20"/>
              </w:rPr>
              <w:t xml:space="preserve"> </w:t>
            </w:r>
            <w:r w:rsidRPr="00061C9A">
              <w:rPr>
                <w:i/>
                <w:sz w:val="20"/>
                <w:szCs w:val="20"/>
              </w:rPr>
              <w:t>(L)</w:t>
            </w:r>
          </w:p>
        </w:tc>
      </w:tr>
      <w:tr w:rsidR="005B629F" w:rsidTr="00F81981">
        <w:tc>
          <w:tcPr>
            <w:tcW w:w="1271" w:type="dxa"/>
            <w:vAlign w:val="center"/>
          </w:tcPr>
          <w:p w:rsidR="005B629F" w:rsidRPr="00E6087E" w:rsidRDefault="005B629F" w:rsidP="00F81981">
            <w:pPr>
              <w:jc w:val="center"/>
              <w:rPr>
                <w:rFonts w:cstheme="minorHAnsi"/>
                <w:sz w:val="20"/>
                <w:szCs w:val="20"/>
              </w:rPr>
            </w:pPr>
            <w:r w:rsidRPr="00E6087E">
              <w:rPr>
                <w:rFonts w:cstheme="minorHAnsi"/>
                <w:sz w:val="20"/>
                <w:szCs w:val="20"/>
                <w:u w:val="single"/>
              </w:rPr>
              <w:t>AS90999</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574B00">
              <w:rPr>
                <w:color w:val="FFFFFF" w:themeColor="background1"/>
              </w:rPr>
              <w:t>•</w:t>
            </w:r>
          </w:p>
        </w:tc>
        <w:tc>
          <w:tcPr>
            <w:tcW w:w="1138" w:type="dxa"/>
            <w:vAlign w:val="center"/>
          </w:tcPr>
          <w:p w:rsidR="005B629F" w:rsidRDefault="005B629F" w:rsidP="00F81981">
            <w:pPr>
              <w:jc w:val="center"/>
            </w:pPr>
            <w:r>
              <w:t>4</w:t>
            </w:r>
          </w:p>
        </w:tc>
        <w:tc>
          <w:tcPr>
            <w:tcW w:w="5200" w:type="dxa"/>
          </w:tcPr>
          <w:p w:rsidR="005B629F" w:rsidRPr="00E6087E" w:rsidRDefault="005B629F" w:rsidP="00F81981">
            <w:pPr>
              <w:rPr>
                <w:sz w:val="20"/>
                <w:szCs w:val="20"/>
              </w:rPr>
            </w:pPr>
            <w:r w:rsidRPr="00E6087E">
              <w:rPr>
                <w:sz w:val="20"/>
                <w:szCs w:val="20"/>
              </w:rPr>
              <w:t>Select and use features of dr</w:t>
            </w:r>
            <w:r>
              <w:rPr>
                <w:sz w:val="20"/>
                <w:szCs w:val="20"/>
              </w:rPr>
              <w:t>ama/theatre form in performance</w:t>
            </w:r>
            <w:r w:rsidRPr="00E6087E">
              <w:rPr>
                <w:sz w:val="20"/>
                <w:szCs w:val="20"/>
              </w:rPr>
              <w:t xml:space="preserve"> </w:t>
            </w:r>
            <w:r w:rsidRPr="00061C9A">
              <w:rPr>
                <w:i/>
                <w:sz w:val="20"/>
                <w:szCs w:val="20"/>
              </w:rPr>
              <w:t>(L)</w:t>
            </w:r>
          </w:p>
        </w:tc>
      </w:tr>
      <w:tr w:rsidR="005B629F" w:rsidTr="00F81981">
        <w:tc>
          <w:tcPr>
            <w:tcW w:w="1271" w:type="dxa"/>
            <w:vAlign w:val="center"/>
          </w:tcPr>
          <w:p w:rsidR="005B629F" w:rsidRPr="00E6087E" w:rsidRDefault="005B629F" w:rsidP="00F81981">
            <w:pPr>
              <w:spacing w:line="240" w:lineRule="auto"/>
              <w:jc w:val="center"/>
              <w:rPr>
                <w:rFonts w:ascii="Calibri" w:hAnsi="Calibri" w:cs="Calibri"/>
                <w:sz w:val="20"/>
                <w:szCs w:val="20"/>
                <w:lang w:val="en-GB"/>
              </w:rPr>
            </w:pPr>
            <w:r>
              <w:rPr>
                <w:rFonts w:ascii="Calibri" w:hAnsi="Calibri" w:cs="Calibri"/>
                <w:sz w:val="20"/>
                <w:szCs w:val="20"/>
                <w:lang w:val="en-GB"/>
              </w:rPr>
              <w:t>US</w:t>
            </w:r>
            <w:r w:rsidRPr="00E6087E">
              <w:rPr>
                <w:rFonts w:ascii="Calibri" w:hAnsi="Calibri" w:cs="Calibri"/>
                <w:sz w:val="20"/>
                <w:szCs w:val="20"/>
                <w:lang w:val="en-GB"/>
              </w:rPr>
              <w:t>26687</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574B00">
              <w:rPr>
                <w:color w:val="FFFFFF" w:themeColor="background1"/>
              </w:rPr>
              <w:t>•</w:t>
            </w:r>
          </w:p>
        </w:tc>
        <w:tc>
          <w:tcPr>
            <w:tcW w:w="1138" w:type="dxa"/>
            <w:vAlign w:val="center"/>
          </w:tcPr>
          <w:p w:rsidR="005B629F" w:rsidRDefault="005B629F" w:rsidP="00F81981">
            <w:pPr>
              <w:jc w:val="center"/>
            </w:pPr>
            <w:r>
              <w:t>4</w:t>
            </w:r>
          </w:p>
        </w:tc>
        <w:tc>
          <w:tcPr>
            <w:tcW w:w="5200" w:type="dxa"/>
          </w:tcPr>
          <w:p w:rsidR="005B629F" w:rsidRPr="00E6087E" w:rsidRDefault="005B629F" w:rsidP="00F81981">
            <w:pPr>
              <w:rPr>
                <w:sz w:val="20"/>
                <w:szCs w:val="20"/>
              </w:rPr>
            </w:pPr>
            <w:r w:rsidRPr="00E6087E">
              <w:rPr>
                <w:b/>
                <w:sz w:val="20"/>
                <w:szCs w:val="20"/>
              </w:rPr>
              <w:t>Sound</w:t>
            </w:r>
            <w:r w:rsidRPr="00E6087E">
              <w:rPr>
                <w:sz w:val="20"/>
                <w:szCs w:val="20"/>
              </w:rPr>
              <w:t xml:space="preserve"> – Demonstrate and apply knowledge of sound techn</w:t>
            </w:r>
            <w:r>
              <w:rPr>
                <w:sz w:val="20"/>
                <w:szCs w:val="20"/>
              </w:rPr>
              <w:t>ology for a performance context</w:t>
            </w:r>
          </w:p>
        </w:tc>
      </w:tr>
      <w:tr w:rsidR="005B629F" w:rsidTr="00F81981">
        <w:tc>
          <w:tcPr>
            <w:tcW w:w="1271" w:type="dxa"/>
            <w:vAlign w:val="center"/>
          </w:tcPr>
          <w:p w:rsidR="005B629F" w:rsidRPr="00E6087E" w:rsidRDefault="005B629F" w:rsidP="00F81981">
            <w:pPr>
              <w:spacing w:line="240" w:lineRule="auto"/>
              <w:jc w:val="center"/>
              <w:rPr>
                <w:rFonts w:ascii="Calibri" w:hAnsi="Calibri" w:cs="Calibri"/>
                <w:sz w:val="20"/>
                <w:szCs w:val="20"/>
                <w:lang w:val="en-GB"/>
              </w:rPr>
            </w:pPr>
            <w:r>
              <w:rPr>
                <w:rFonts w:ascii="Calibri" w:hAnsi="Calibri" w:cs="Calibri"/>
                <w:sz w:val="20"/>
                <w:szCs w:val="20"/>
                <w:lang w:val="en-GB"/>
              </w:rPr>
              <w:t>US</w:t>
            </w:r>
            <w:r w:rsidRPr="00E6087E">
              <w:rPr>
                <w:rFonts w:ascii="Calibri" w:hAnsi="Calibri" w:cs="Calibri"/>
                <w:sz w:val="20"/>
                <w:szCs w:val="20"/>
                <w:lang w:val="en-GB"/>
              </w:rPr>
              <w:t>26686</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574B00">
              <w:rPr>
                <w:color w:val="FFFFFF" w:themeColor="background1"/>
              </w:rPr>
              <w:t>•</w:t>
            </w:r>
          </w:p>
        </w:tc>
        <w:tc>
          <w:tcPr>
            <w:tcW w:w="1138" w:type="dxa"/>
            <w:vAlign w:val="center"/>
          </w:tcPr>
          <w:p w:rsidR="005B629F" w:rsidRDefault="005B629F" w:rsidP="00F81981">
            <w:pPr>
              <w:jc w:val="center"/>
            </w:pPr>
            <w:r>
              <w:t>4</w:t>
            </w:r>
          </w:p>
        </w:tc>
        <w:tc>
          <w:tcPr>
            <w:tcW w:w="5200" w:type="dxa"/>
          </w:tcPr>
          <w:p w:rsidR="005B629F" w:rsidRPr="00E6087E" w:rsidRDefault="005B629F" w:rsidP="00F81981">
            <w:pPr>
              <w:rPr>
                <w:sz w:val="20"/>
                <w:szCs w:val="20"/>
              </w:rPr>
            </w:pPr>
            <w:r w:rsidRPr="00E6087E">
              <w:rPr>
                <w:b/>
                <w:sz w:val="20"/>
                <w:szCs w:val="20"/>
              </w:rPr>
              <w:t>Lighting</w:t>
            </w:r>
            <w:r w:rsidRPr="00E6087E">
              <w:rPr>
                <w:sz w:val="20"/>
                <w:szCs w:val="20"/>
              </w:rPr>
              <w:t xml:space="preserve"> – Demonstrate and apply knowledge of simple stage ligh</w:t>
            </w:r>
            <w:r>
              <w:rPr>
                <w:sz w:val="20"/>
                <w:szCs w:val="20"/>
              </w:rPr>
              <w:t>ting for a performance context</w:t>
            </w:r>
          </w:p>
        </w:tc>
      </w:tr>
      <w:tr w:rsidR="005B629F" w:rsidTr="00F81981">
        <w:tc>
          <w:tcPr>
            <w:tcW w:w="1271" w:type="dxa"/>
            <w:vAlign w:val="center"/>
          </w:tcPr>
          <w:p w:rsidR="005B629F" w:rsidRPr="00E6087E" w:rsidRDefault="005B629F" w:rsidP="00F81981">
            <w:pPr>
              <w:spacing w:line="240" w:lineRule="auto"/>
              <w:jc w:val="center"/>
              <w:rPr>
                <w:rFonts w:ascii="Calibri" w:hAnsi="Calibri" w:cs="Calibri"/>
                <w:sz w:val="20"/>
                <w:szCs w:val="20"/>
                <w:lang w:val="en-GB"/>
              </w:rPr>
            </w:pPr>
            <w:r>
              <w:rPr>
                <w:rFonts w:ascii="Calibri" w:hAnsi="Calibri" w:cs="Calibri"/>
                <w:sz w:val="20"/>
                <w:szCs w:val="20"/>
              </w:rPr>
              <w:t>US</w:t>
            </w:r>
            <w:r w:rsidRPr="00E6087E">
              <w:rPr>
                <w:rFonts w:ascii="Calibri" w:hAnsi="Calibri" w:cs="Calibri"/>
                <w:sz w:val="20"/>
                <w:szCs w:val="20"/>
              </w:rPr>
              <w:t>26690</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tcPr>
          <w:p w:rsidR="005B629F" w:rsidRDefault="005B629F" w:rsidP="00F81981">
            <w:pPr>
              <w:jc w:val="center"/>
            </w:pPr>
            <w:r w:rsidRPr="00106FEE">
              <w:rPr>
                <w:color w:val="FFFFFF" w:themeColor="background1"/>
              </w:rPr>
              <w:t>•</w:t>
            </w:r>
          </w:p>
        </w:tc>
        <w:tc>
          <w:tcPr>
            <w:tcW w:w="1138" w:type="dxa"/>
            <w:vAlign w:val="center"/>
          </w:tcPr>
          <w:p w:rsidR="005B629F" w:rsidRDefault="005B629F" w:rsidP="00F81981">
            <w:pPr>
              <w:jc w:val="center"/>
            </w:pPr>
            <w:r>
              <w:t>3</w:t>
            </w:r>
          </w:p>
        </w:tc>
        <w:tc>
          <w:tcPr>
            <w:tcW w:w="5200" w:type="dxa"/>
          </w:tcPr>
          <w:p w:rsidR="005B629F" w:rsidRPr="00E6087E" w:rsidRDefault="005B629F" w:rsidP="00F81981">
            <w:pPr>
              <w:rPr>
                <w:sz w:val="20"/>
                <w:szCs w:val="20"/>
              </w:rPr>
            </w:pPr>
            <w:r w:rsidRPr="00E6087E">
              <w:rPr>
                <w:b/>
                <w:sz w:val="20"/>
                <w:szCs w:val="20"/>
              </w:rPr>
              <w:t>Stage Craft</w:t>
            </w:r>
            <w:r w:rsidRPr="00E6087E">
              <w:rPr>
                <w:sz w:val="20"/>
                <w:szCs w:val="20"/>
              </w:rPr>
              <w:t xml:space="preserve"> – Construct item(s) to meet production needs for a performa</w:t>
            </w:r>
            <w:r>
              <w:rPr>
                <w:sz w:val="20"/>
                <w:szCs w:val="20"/>
              </w:rPr>
              <w:t>nce context from a given brief</w:t>
            </w:r>
          </w:p>
        </w:tc>
      </w:tr>
      <w:tr w:rsidR="005B629F" w:rsidTr="00F81981">
        <w:tc>
          <w:tcPr>
            <w:tcW w:w="1271" w:type="dxa"/>
            <w:vAlign w:val="center"/>
          </w:tcPr>
          <w:p w:rsidR="005B629F" w:rsidRPr="00E6087E" w:rsidRDefault="005B629F" w:rsidP="00F81981">
            <w:pPr>
              <w:spacing w:line="240" w:lineRule="auto"/>
              <w:jc w:val="center"/>
              <w:rPr>
                <w:rFonts w:ascii="Calibri" w:hAnsi="Calibri" w:cs="Calibri"/>
                <w:sz w:val="20"/>
                <w:szCs w:val="20"/>
                <w:lang w:val="en-GB"/>
              </w:rPr>
            </w:pPr>
            <w:r>
              <w:rPr>
                <w:sz w:val="20"/>
                <w:szCs w:val="20"/>
              </w:rPr>
              <w:t>US</w:t>
            </w:r>
            <w:r w:rsidRPr="00E6087E">
              <w:rPr>
                <w:sz w:val="20"/>
                <w:szCs w:val="20"/>
              </w:rPr>
              <w:t>26689</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tcPr>
          <w:p w:rsidR="005B629F" w:rsidRDefault="005B629F" w:rsidP="00F81981">
            <w:pPr>
              <w:jc w:val="center"/>
            </w:pPr>
            <w:r w:rsidRPr="00106FEE">
              <w:rPr>
                <w:color w:val="FFFFFF" w:themeColor="background1"/>
              </w:rPr>
              <w:t>•</w:t>
            </w:r>
          </w:p>
        </w:tc>
        <w:tc>
          <w:tcPr>
            <w:tcW w:w="1138" w:type="dxa"/>
            <w:vAlign w:val="center"/>
          </w:tcPr>
          <w:p w:rsidR="005B629F" w:rsidRDefault="005B629F" w:rsidP="00F81981">
            <w:pPr>
              <w:jc w:val="center"/>
            </w:pPr>
            <w:r>
              <w:t>3</w:t>
            </w:r>
          </w:p>
        </w:tc>
        <w:tc>
          <w:tcPr>
            <w:tcW w:w="5200" w:type="dxa"/>
          </w:tcPr>
          <w:p w:rsidR="005B629F" w:rsidRPr="00E6087E" w:rsidRDefault="005B629F" w:rsidP="00F81981">
            <w:pPr>
              <w:rPr>
                <w:sz w:val="20"/>
                <w:szCs w:val="20"/>
              </w:rPr>
            </w:pPr>
            <w:r w:rsidRPr="00E6087E">
              <w:rPr>
                <w:b/>
                <w:sz w:val="20"/>
                <w:szCs w:val="20"/>
              </w:rPr>
              <w:t>Costume</w:t>
            </w:r>
            <w:r w:rsidRPr="00E6087E">
              <w:rPr>
                <w:sz w:val="20"/>
                <w:szCs w:val="20"/>
              </w:rPr>
              <w:t xml:space="preserve"> – Demonstrate knowledge of costuming f</w:t>
            </w:r>
            <w:r>
              <w:rPr>
                <w:sz w:val="20"/>
                <w:szCs w:val="20"/>
              </w:rPr>
              <w:t>or a performance context</w:t>
            </w:r>
          </w:p>
        </w:tc>
      </w:tr>
      <w:tr w:rsidR="005B629F" w:rsidTr="00F81981">
        <w:tc>
          <w:tcPr>
            <w:tcW w:w="1271" w:type="dxa"/>
            <w:vAlign w:val="center"/>
          </w:tcPr>
          <w:p w:rsidR="005B629F" w:rsidRPr="00E6087E" w:rsidRDefault="005B629F" w:rsidP="00F81981">
            <w:pPr>
              <w:spacing w:line="240" w:lineRule="auto"/>
              <w:jc w:val="center"/>
              <w:rPr>
                <w:rFonts w:ascii="Calibri" w:hAnsi="Calibri" w:cs="Calibri"/>
                <w:sz w:val="20"/>
                <w:szCs w:val="20"/>
                <w:lang w:val="en-GB"/>
              </w:rPr>
            </w:pPr>
            <w:r>
              <w:rPr>
                <w:rFonts w:ascii="Calibri" w:hAnsi="Calibri" w:cs="Calibri"/>
                <w:sz w:val="20"/>
                <w:szCs w:val="20"/>
                <w:lang w:val="en-GB"/>
              </w:rPr>
              <w:t>US</w:t>
            </w:r>
            <w:r w:rsidRPr="00E6087E">
              <w:rPr>
                <w:rFonts w:ascii="Calibri" w:hAnsi="Calibri" w:cs="Calibri"/>
                <w:sz w:val="20"/>
                <w:szCs w:val="20"/>
                <w:lang w:val="en-GB"/>
              </w:rPr>
              <w:t>26688</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tcPr>
          <w:p w:rsidR="005B629F" w:rsidRDefault="005B629F" w:rsidP="00F81981">
            <w:pPr>
              <w:jc w:val="center"/>
            </w:pPr>
            <w:r w:rsidRPr="00106FEE">
              <w:rPr>
                <w:color w:val="FFFFFF" w:themeColor="background1"/>
              </w:rPr>
              <w:t>•</w:t>
            </w:r>
          </w:p>
        </w:tc>
        <w:tc>
          <w:tcPr>
            <w:tcW w:w="1138" w:type="dxa"/>
            <w:vAlign w:val="center"/>
          </w:tcPr>
          <w:p w:rsidR="005B629F" w:rsidRDefault="005B629F" w:rsidP="00F81981">
            <w:pPr>
              <w:jc w:val="center"/>
            </w:pPr>
            <w:r>
              <w:t>4</w:t>
            </w:r>
          </w:p>
        </w:tc>
        <w:tc>
          <w:tcPr>
            <w:tcW w:w="5200" w:type="dxa"/>
          </w:tcPr>
          <w:p w:rsidR="005B629F" w:rsidRPr="00E6087E" w:rsidRDefault="005B629F" w:rsidP="00F81981">
            <w:pPr>
              <w:rPr>
                <w:sz w:val="20"/>
                <w:szCs w:val="20"/>
              </w:rPr>
            </w:pPr>
            <w:r w:rsidRPr="00E6087E">
              <w:rPr>
                <w:b/>
                <w:sz w:val="20"/>
                <w:szCs w:val="20"/>
              </w:rPr>
              <w:t>Makeup</w:t>
            </w:r>
            <w:r w:rsidRPr="00E6087E">
              <w:rPr>
                <w:sz w:val="20"/>
                <w:szCs w:val="20"/>
              </w:rPr>
              <w:tab/>
              <w:t>- Demonstrate knowledge and techniques of make-up applica</w:t>
            </w:r>
            <w:r>
              <w:rPr>
                <w:sz w:val="20"/>
                <w:szCs w:val="20"/>
              </w:rPr>
              <w:t>tion for a performance context</w:t>
            </w:r>
          </w:p>
        </w:tc>
      </w:tr>
      <w:tr w:rsidR="005B629F" w:rsidTr="00F81981">
        <w:tc>
          <w:tcPr>
            <w:tcW w:w="1271" w:type="dxa"/>
            <w:vAlign w:val="center"/>
          </w:tcPr>
          <w:p w:rsidR="005B629F" w:rsidRPr="00E6087E" w:rsidRDefault="005B629F" w:rsidP="00F81981">
            <w:pPr>
              <w:spacing w:line="240" w:lineRule="auto"/>
              <w:jc w:val="center"/>
              <w:rPr>
                <w:rFonts w:ascii="Calibri" w:hAnsi="Calibri" w:cs="Calibri"/>
                <w:sz w:val="20"/>
                <w:szCs w:val="20"/>
                <w:lang w:val="en-GB"/>
              </w:rPr>
            </w:pPr>
            <w:r>
              <w:rPr>
                <w:rFonts w:ascii="Calibri" w:hAnsi="Calibri" w:cs="Calibri"/>
                <w:sz w:val="20"/>
                <w:szCs w:val="20"/>
                <w:lang w:val="en-GB"/>
              </w:rPr>
              <w:t>US</w:t>
            </w:r>
            <w:r w:rsidRPr="00E6087E">
              <w:rPr>
                <w:rFonts w:ascii="Calibri" w:hAnsi="Calibri" w:cs="Calibri"/>
                <w:sz w:val="20"/>
                <w:szCs w:val="20"/>
                <w:lang w:val="en-GB"/>
              </w:rPr>
              <w:t>26691</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tcPr>
          <w:p w:rsidR="005B629F" w:rsidRDefault="005B629F" w:rsidP="00F81981">
            <w:pPr>
              <w:jc w:val="center"/>
            </w:pPr>
            <w:r w:rsidRPr="00106FEE">
              <w:rPr>
                <w:color w:val="FFFFFF" w:themeColor="background1"/>
              </w:rPr>
              <w:t>•</w:t>
            </w:r>
          </w:p>
        </w:tc>
        <w:tc>
          <w:tcPr>
            <w:tcW w:w="1138" w:type="dxa"/>
            <w:vAlign w:val="center"/>
          </w:tcPr>
          <w:p w:rsidR="005B629F" w:rsidRDefault="005B629F" w:rsidP="00F81981">
            <w:pPr>
              <w:jc w:val="center"/>
            </w:pPr>
            <w:r>
              <w:t>2</w:t>
            </w:r>
          </w:p>
        </w:tc>
        <w:tc>
          <w:tcPr>
            <w:tcW w:w="5200" w:type="dxa"/>
          </w:tcPr>
          <w:p w:rsidR="005B629F" w:rsidRPr="00E6087E" w:rsidRDefault="005B629F" w:rsidP="00F81981">
            <w:pPr>
              <w:rPr>
                <w:sz w:val="20"/>
                <w:szCs w:val="20"/>
              </w:rPr>
            </w:pPr>
            <w:r w:rsidRPr="008774A3">
              <w:rPr>
                <w:b/>
                <w:sz w:val="20"/>
                <w:szCs w:val="20"/>
              </w:rPr>
              <w:t>Production</w:t>
            </w:r>
            <w:r w:rsidRPr="008774A3">
              <w:rPr>
                <w:sz w:val="20"/>
                <w:szCs w:val="20"/>
              </w:rPr>
              <w:t xml:space="preserve"> – Assist in a performing arts production by undertak</w:t>
            </w:r>
            <w:r>
              <w:rPr>
                <w:sz w:val="20"/>
                <w:szCs w:val="20"/>
              </w:rPr>
              <w:t>ing a specified production role</w:t>
            </w:r>
          </w:p>
        </w:tc>
      </w:tr>
      <w:tr w:rsidR="005B629F" w:rsidTr="00F81981">
        <w:tc>
          <w:tcPr>
            <w:tcW w:w="5568" w:type="dxa"/>
            <w:gridSpan w:val="8"/>
            <w:vAlign w:val="center"/>
          </w:tcPr>
          <w:p w:rsidR="005B629F" w:rsidRDefault="005B629F" w:rsidP="00F81981"/>
        </w:tc>
        <w:tc>
          <w:tcPr>
            <w:tcW w:w="5200" w:type="dxa"/>
            <w:vAlign w:val="center"/>
          </w:tcPr>
          <w:p w:rsidR="005B629F" w:rsidRPr="008774A3" w:rsidRDefault="005B629F" w:rsidP="00F81981">
            <w:pPr>
              <w:rPr>
                <w:b/>
                <w:sz w:val="20"/>
                <w:szCs w:val="20"/>
              </w:rPr>
            </w:pPr>
            <w:r>
              <w:rPr>
                <w:b/>
                <w:sz w:val="20"/>
                <w:szCs w:val="20"/>
              </w:rPr>
              <w:t>Externally assessed</w:t>
            </w:r>
          </w:p>
        </w:tc>
      </w:tr>
      <w:tr w:rsidR="005B629F" w:rsidTr="00F81981">
        <w:tc>
          <w:tcPr>
            <w:tcW w:w="1271" w:type="dxa"/>
            <w:vAlign w:val="center"/>
          </w:tcPr>
          <w:p w:rsidR="005B629F" w:rsidRDefault="005B629F" w:rsidP="00F81981">
            <w:pPr>
              <w:spacing w:line="240" w:lineRule="auto"/>
              <w:jc w:val="center"/>
              <w:rPr>
                <w:rFonts w:ascii="Calibri" w:hAnsi="Calibri" w:cs="Calibri"/>
                <w:sz w:val="20"/>
                <w:szCs w:val="20"/>
                <w:lang w:val="en-GB"/>
              </w:rPr>
            </w:pPr>
            <w:r w:rsidRPr="008774A3">
              <w:rPr>
                <w:rFonts w:ascii="Calibri" w:hAnsi="Calibri" w:cs="Calibri"/>
                <w:sz w:val="20"/>
                <w:szCs w:val="20"/>
                <w:lang w:val="en-GB"/>
              </w:rPr>
              <w:t>AS90998</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574B00">
              <w:rPr>
                <w:color w:val="FFFFFF" w:themeColor="background1"/>
              </w:rPr>
              <w:t>•</w:t>
            </w:r>
          </w:p>
        </w:tc>
        <w:tc>
          <w:tcPr>
            <w:tcW w:w="1138" w:type="dxa"/>
            <w:vAlign w:val="center"/>
          </w:tcPr>
          <w:p w:rsidR="005B629F" w:rsidRDefault="005B629F" w:rsidP="00F81981">
            <w:pPr>
              <w:jc w:val="center"/>
            </w:pPr>
            <w:r>
              <w:t>4</w:t>
            </w:r>
          </w:p>
        </w:tc>
        <w:tc>
          <w:tcPr>
            <w:tcW w:w="5200" w:type="dxa"/>
          </w:tcPr>
          <w:p w:rsidR="005B629F" w:rsidRPr="00E6087E" w:rsidRDefault="005B629F" w:rsidP="00F81981">
            <w:pPr>
              <w:rPr>
                <w:sz w:val="20"/>
                <w:szCs w:val="20"/>
              </w:rPr>
            </w:pPr>
            <w:r w:rsidRPr="008774A3">
              <w:rPr>
                <w:sz w:val="20"/>
                <w:szCs w:val="20"/>
              </w:rPr>
              <w:t>Demonstrate understanding of</w:t>
            </w:r>
            <w:r>
              <w:rPr>
                <w:sz w:val="20"/>
                <w:szCs w:val="20"/>
              </w:rPr>
              <w:t xml:space="preserve"> features of drama/theatre form </w:t>
            </w:r>
            <w:r w:rsidRPr="00061C9A">
              <w:rPr>
                <w:i/>
                <w:sz w:val="20"/>
                <w:szCs w:val="20"/>
              </w:rPr>
              <w:t>(L)</w:t>
            </w:r>
          </w:p>
        </w:tc>
      </w:tr>
      <w:tr w:rsidR="005B629F" w:rsidTr="00F81981">
        <w:tc>
          <w:tcPr>
            <w:tcW w:w="1271" w:type="dxa"/>
            <w:vAlign w:val="center"/>
          </w:tcPr>
          <w:p w:rsidR="005B629F" w:rsidRDefault="005B629F" w:rsidP="00F81981">
            <w:pPr>
              <w:spacing w:line="240" w:lineRule="auto"/>
              <w:jc w:val="center"/>
              <w:rPr>
                <w:rFonts w:ascii="Calibri" w:hAnsi="Calibri" w:cs="Calibri"/>
                <w:sz w:val="20"/>
                <w:szCs w:val="20"/>
                <w:lang w:val="en-GB"/>
              </w:rPr>
            </w:pPr>
            <w:r w:rsidRPr="008774A3">
              <w:rPr>
                <w:rFonts w:ascii="Calibri" w:hAnsi="Calibri" w:cs="Calibri"/>
                <w:sz w:val="20"/>
                <w:szCs w:val="20"/>
                <w:lang w:val="en-GB"/>
              </w:rPr>
              <w:t>AS90011</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Pr="00305478" w:rsidRDefault="005B629F" w:rsidP="00F81981">
            <w:pPr>
              <w:jc w:val="center"/>
              <w:rPr>
                <w:b/>
              </w:rP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574B00">
              <w:rPr>
                <w:color w:val="FFFFFF" w:themeColor="background1"/>
              </w:rPr>
              <w:t>•</w:t>
            </w:r>
          </w:p>
        </w:tc>
        <w:tc>
          <w:tcPr>
            <w:tcW w:w="1138" w:type="dxa"/>
            <w:vAlign w:val="center"/>
          </w:tcPr>
          <w:p w:rsidR="005B629F" w:rsidRDefault="005B629F" w:rsidP="00F81981">
            <w:pPr>
              <w:jc w:val="center"/>
            </w:pPr>
            <w:r>
              <w:t>4</w:t>
            </w:r>
          </w:p>
        </w:tc>
        <w:tc>
          <w:tcPr>
            <w:tcW w:w="5200" w:type="dxa"/>
          </w:tcPr>
          <w:p w:rsidR="005B629F" w:rsidRPr="00E6087E" w:rsidRDefault="005B629F" w:rsidP="00F81981">
            <w:pPr>
              <w:rPr>
                <w:sz w:val="20"/>
                <w:szCs w:val="20"/>
              </w:rPr>
            </w:pPr>
            <w:r w:rsidRPr="008774A3">
              <w:rPr>
                <w:sz w:val="20"/>
                <w:szCs w:val="20"/>
              </w:rPr>
              <w:t xml:space="preserve">Demonstrate understanding of the use of drama </w:t>
            </w:r>
            <w:r>
              <w:rPr>
                <w:sz w:val="20"/>
                <w:szCs w:val="20"/>
              </w:rPr>
              <w:t xml:space="preserve">aspects within live performance </w:t>
            </w:r>
            <w:r w:rsidRPr="00061C9A">
              <w:rPr>
                <w:i/>
                <w:sz w:val="20"/>
                <w:szCs w:val="20"/>
              </w:rPr>
              <w:t>(L)</w:t>
            </w:r>
          </w:p>
        </w:tc>
      </w:tr>
    </w:tbl>
    <w:p w:rsidR="005B629F" w:rsidRPr="00F866B1" w:rsidRDefault="005B629F" w:rsidP="005B629F">
      <w:pPr>
        <w:rPr>
          <w:i/>
          <w:sz w:val="18"/>
        </w:rPr>
      </w:pPr>
      <w:r w:rsidRPr="00F866B1">
        <w:rPr>
          <w:i/>
          <w:sz w:val="18"/>
        </w:rPr>
        <w:t>(L</w:t>
      </w:r>
      <w:r>
        <w:rPr>
          <w:i/>
          <w:sz w:val="18"/>
        </w:rPr>
        <w:t>)</w:t>
      </w:r>
      <w:r w:rsidRPr="00F866B1">
        <w:rPr>
          <w:i/>
          <w:sz w:val="18"/>
        </w:rPr>
        <w:t xml:space="preserve"> = </w:t>
      </w:r>
      <w:proofErr w:type="gramStart"/>
      <w:r w:rsidRPr="00F866B1">
        <w:rPr>
          <w:i/>
          <w:sz w:val="18"/>
        </w:rPr>
        <w:t xml:space="preserve">Literacy  </w:t>
      </w:r>
      <w:r>
        <w:rPr>
          <w:i/>
          <w:sz w:val="18"/>
        </w:rPr>
        <w:t>(</w:t>
      </w:r>
      <w:proofErr w:type="gramEnd"/>
      <w:r w:rsidRPr="00F866B1">
        <w:rPr>
          <w:i/>
          <w:sz w:val="18"/>
        </w:rPr>
        <w:t>N</w:t>
      </w:r>
      <w:r>
        <w:rPr>
          <w:i/>
          <w:sz w:val="18"/>
        </w:rPr>
        <w:t>) = Numeracy</w:t>
      </w:r>
    </w:p>
    <w:tbl>
      <w:tblPr>
        <w:tblStyle w:val="TableGrid"/>
        <w:tblW w:w="10768" w:type="dxa"/>
        <w:tblLook w:val="04A0" w:firstRow="1" w:lastRow="0" w:firstColumn="1" w:lastColumn="0" w:noHBand="0" w:noVBand="1"/>
      </w:tblPr>
      <w:tblGrid>
        <w:gridCol w:w="1284"/>
        <w:gridCol w:w="9484"/>
      </w:tblGrid>
      <w:tr w:rsidR="005B629F" w:rsidTr="00F81981">
        <w:tc>
          <w:tcPr>
            <w:tcW w:w="10768" w:type="dxa"/>
            <w:gridSpan w:val="2"/>
          </w:tcPr>
          <w:p w:rsidR="005B629F" w:rsidRPr="00604966" w:rsidRDefault="005B629F" w:rsidP="00F81981">
            <w:pPr>
              <w:rPr>
                <w:b/>
              </w:rPr>
            </w:pPr>
            <w:r>
              <w:rPr>
                <w:b/>
              </w:rPr>
              <w:t xml:space="preserve">Level 2     </w:t>
            </w:r>
            <w:r w:rsidRPr="0004748D">
              <w:rPr>
                <w:b/>
              </w:rPr>
              <w:t>DRAMA</w:t>
            </w:r>
            <w:r>
              <w:rPr>
                <w:b/>
              </w:rPr>
              <w:t xml:space="preserve"> AND TECHNICAL PERFORMING ARTS</w:t>
            </w:r>
            <w:r w:rsidRPr="00604966">
              <w:rPr>
                <w:b/>
              </w:rPr>
              <w:t xml:space="preserve">  </w:t>
            </w:r>
            <w:r>
              <w:rPr>
                <w:b/>
              </w:rPr>
              <w:t xml:space="preserve">   </w:t>
            </w:r>
          </w:p>
        </w:tc>
      </w:tr>
      <w:tr w:rsidR="005B629F" w:rsidTr="00F81981">
        <w:tc>
          <w:tcPr>
            <w:tcW w:w="1284" w:type="dxa"/>
          </w:tcPr>
          <w:p w:rsidR="005B629F" w:rsidRPr="00604966" w:rsidRDefault="005B629F" w:rsidP="00F81981">
            <w:pPr>
              <w:rPr>
                <w:b/>
                <w:sz w:val="20"/>
                <w:szCs w:val="20"/>
              </w:rPr>
            </w:pPr>
            <w:r w:rsidRPr="00604966">
              <w:rPr>
                <w:b/>
                <w:sz w:val="20"/>
                <w:szCs w:val="20"/>
              </w:rPr>
              <w:t>Prerequisite:</w:t>
            </w:r>
          </w:p>
        </w:tc>
        <w:tc>
          <w:tcPr>
            <w:tcW w:w="9484" w:type="dxa"/>
          </w:tcPr>
          <w:p w:rsidR="005B629F" w:rsidRPr="00305478" w:rsidRDefault="005B629F" w:rsidP="00F81981">
            <w:pPr>
              <w:rPr>
                <w:sz w:val="20"/>
                <w:szCs w:val="20"/>
              </w:rPr>
            </w:pPr>
            <w:r w:rsidRPr="00305478">
              <w:rPr>
                <w:sz w:val="20"/>
                <w:szCs w:val="20"/>
              </w:rPr>
              <w:t>Achieved three Level 1 drama achievement standards, or merit/excellence for speech making in English or by audition.</w:t>
            </w:r>
          </w:p>
          <w:p w:rsidR="005B629F" w:rsidRDefault="005B629F" w:rsidP="00F81981">
            <w:r w:rsidRPr="00305478">
              <w:rPr>
                <w:sz w:val="20"/>
                <w:szCs w:val="20"/>
              </w:rPr>
              <w:t>80% attendance at Year 11 level, willingness to work as part of a group; commitment to after school group work and rehearsals if required.</w:t>
            </w:r>
          </w:p>
        </w:tc>
      </w:tr>
      <w:tr w:rsidR="005B629F" w:rsidTr="00F81981">
        <w:tc>
          <w:tcPr>
            <w:tcW w:w="1284" w:type="dxa"/>
          </w:tcPr>
          <w:p w:rsidR="005B629F" w:rsidRPr="00604966" w:rsidRDefault="005B629F" w:rsidP="00F81981">
            <w:pPr>
              <w:rPr>
                <w:b/>
                <w:sz w:val="20"/>
                <w:szCs w:val="20"/>
              </w:rPr>
            </w:pPr>
            <w:r w:rsidRPr="00604966">
              <w:rPr>
                <w:b/>
                <w:sz w:val="20"/>
                <w:szCs w:val="20"/>
              </w:rPr>
              <w:t>Summary of Course:</w:t>
            </w:r>
          </w:p>
        </w:tc>
        <w:tc>
          <w:tcPr>
            <w:tcW w:w="9484" w:type="dxa"/>
          </w:tcPr>
          <w:p w:rsidR="005B629F" w:rsidRPr="00305478" w:rsidRDefault="005B629F" w:rsidP="00F81981">
            <w:pPr>
              <w:rPr>
                <w:sz w:val="20"/>
                <w:szCs w:val="20"/>
              </w:rPr>
            </w:pPr>
            <w:r w:rsidRPr="00305478">
              <w:rPr>
                <w:sz w:val="20"/>
                <w:szCs w:val="20"/>
              </w:rPr>
              <w:t xml:space="preserve">Assessment will be a combination of practical activities and students’ documentation of the learning process in their journals - these books are therefore vital and will be filled in during the students’ own time.  </w:t>
            </w:r>
            <w:r w:rsidRPr="00DE06AA">
              <w:rPr>
                <w:i/>
                <w:sz w:val="20"/>
                <w:szCs w:val="20"/>
              </w:rPr>
              <w:t>Underlined standards are compulsory.</w:t>
            </w:r>
          </w:p>
        </w:tc>
      </w:tr>
      <w:tr w:rsidR="005B629F" w:rsidTr="00F81981">
        <w:tc>
          <w:tcPr>
            <w:tcW w:w="1284" w:type="dxa"/>
          </w:tcPr>
          <w:p w:rsidR="005B629F" w:rsidRPr="00604966" w:rsidRDefault="005B629F" w:rsidP="00F81981">
            <w:pPr>
              <w:rPr>
                <w:b/>
                <w:sz w:val="20"/>
                <w:szCs w:val="20"/>
              </w:rPr>
            </w:pPr>
            <w:r w:rsidRPr="00604966">
              <w:rPr>
                <w:b/>
                <w:sz w:val="20"/>
                <w:szCs w:val="20"/>
              </w:rPr>
              <w:t>Fees:</w:t>
            </w:r>
          </w:p>
        </w:tc>
        <w:tc>
          <w:tcPr>
            <w:tcW w:w="9484" w:type="dxa"/>
          </w:tcPr>
          <w:p w:rsidR="005B629F" w:rsidRPr="00305478" w:rsidRDefault="005B629F" w:rsidP="00F81981">
            <w:pPr>
              <w:rPr>
                <w:sz w:val="20"/>
                <w:szCs w:val="20"/>
              </w:rPr>
            </w:pPr>
            <w:r w:rsidRPr="00305478">
              <w:rPr>
                <w:sz w:val="20"/>
                <w:szCs w:val="20"/>
              </w:rPr>
              <w:t xml:space="preserve">Cost of workshop and professional performance.  </w:t>
            </w:r>
          </w:p>
        </w:tc>
      </w:tr>
    </w:tbl>
    <w:p w:rsidR="005B629F" w:rsidRPr="008F4335" w:rsidRDefault="005B629F" w:rsidP="005B629F">
      <w:pPr>
        <w:spacing w:after="0"/>
        <w:rPr>
          <w:sz w:val="12"/>
          <w:szCs w:val="12"/>
        </w:rPr>
      </w:pPr>
    </w:p>
    <w:tbl>
      <w:tblPr>
        <w:tblStyle w:val="TableGrid"/>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5B629F" w:rsidTr="00F81981">
        <w:tc>
          <w:tcPr>
            <w:tcW w:w="1272" w:type="dxa"/>
            <w:vAlign w:val="center"/>
          </w:tcPr>
          <w:p w:rsidR="005B629F" w:rsidRPr="00604966" w:rsidRDefault="005B629F" w:rsidP="00F81981">
            <w:pPr>
              <w:jc w:val="center"/>
              <w:rPr>
                <w:b/>
                <w:sz w:val="20"/>
                <w:szCs w:val="20"/>
              </w:rPr>
            </w:pPr>
            <w:r w:rsidRPr="00604966">
              <w:rPr>
                <w:b/>
                <w:sz w:val="20"/>
                <w:szCs w:val="20"/>
              </w:rPr>
              <w:t>Assessment</w:t>
            </w:r>
          </w:p>
        </w:tc>
        <w:tc>
          <w:tcPr>
            <w:tcW w:w="526" w:type="dxa"/>
            <w:vAlign w:val="center"/>
          </w:tcPr>
          <w:p w:rsidR="005B629F" w:rsidRPr="00604966" w:rsidRDefault="005B629F" w:rsidP="00F81981">
            <w:pPr>
              <w:jc w:val="center"/>
              <w:rPr>
                <w:b/>
                <w:sz w:val="20"/>
                <w:szCs w:val="20"/>
              </w:rPr>
            </w:pPr>
            <w:proofErr w:type="spellStart"/>
            <w:r w:rsidRPr="00604966">
              <w:rPr>
                <w:b/>
                <w:sz w:val="20"/>
                <w:szCs w:val="20"/>
              </w:rPr>
              <w:t>Uni</w:t>
            </w:r>
            <w:proofErr w:type="spellEnd"/>
            <w:r w:rsidRPr="00604966">
              <w:rPr>
                <w:b/>
                <w:sz w:val="20"/>
                <w:szCs w:val="20"/>
              </w:rPr>
              <w:t xml:space="preserve"> Lit</w:t>
            </w:r>
          </w:p>
        </w:tc>
        <w:tc>
          <w:tcPr>
            <w:tcW w:w="526" w:type="dxa"/>
            <w:shd w:val="clear" w:color="auto" w:fill="FF9933"/>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CR</w:t>
            </w:r>
          </w:p>
        </w:tc>
        <w:tc>
          <w:tcPr>
            <w:tcW w:w="1134" w:type="dxa"/>
            <w:vAlign w:val="center"/>
          </w:tcPr>
          <w:p w:rsidR="005B629F" w:rsidRPr="00604966" w:rsidRDefault="005B629F" w:rsidP="00F81981">
            <w:pPr>
              <w:jc w:val="center"/>
              <w:rPr>
                <w:b/>
                <w:sz w:val="20"/>
                <w:szCs w:val="20"/>
              </w:rPr>
            </w:pPr>
            <w:r w:rsidRPr="00604966">
              <w:rPr>
                <w:b/>
                <w:sz w:val="20"/>
                <w:szCs w:val="20"/>
              </w:rPr>
              <w:t>Credits</w:t>
            </w:r>
          </w:p>
        </w:tc>
        <w:tc>
          <w:tcPr>
            <w:tcW w:w="4677" w:type="dxa"/>
            <w:vAlign w:val="center"/>
          </w:tcPr>
          <w:p w:rsidR="005B629F" w:rsidRPr="00604966" w:rsidRDefault="005B629F" w:rsidP="00F81981">
            <w:pPr>
              <w:rPr>
                <w:b/>
                <w:sz w:val="20"/>
                <w:szCs w:val="20"/>
              </w:rPr>
            </w:pPr>
            <w:r w:rsidRPr="00604966">
              <w:rPr>
                <w:b/>
                <w:sz w:val="20"/>
                <w:szCs w:val="20"/>
              </w:rPr>
              <w:t>Internally assessed</w:t>
            </w:r>
          </w:p>
        </w:tc>
      </w:tr>
      <w:tr w:rsidR="005B629F" w:rsidTr="00F81981">
        <w:tc>
          <w:tcPr>
            <w:tcW w:w="1272" w:type="dxa"/>
            <w:vAlign w:val="center"/>
          </w:tcPr>
          <w:p w:rsidR="005B629F" w:rsidRPr="00305478" w:rsidRDefault="005B629F" w:rsidP="00F81981">
            <w:pPr>
              <w:jc w:val="center"/>
              <w:rPr>
                <w:rFonts w:ascii="Calibri" w:hAnsi="Calibri" w:cs="Calibri"/>
                <w:sz w:val="20"/>
                <w:szCs w:val="20"/>
                <w:u w:val="single"/>
              </w:rPr>
            </w:pPr>
            <w:r w:rsidRPr="00305478">
              <w:rPr>
                <w:rFonts w:ascii="Calibri" w:hAnsi="Calibri" w:cs="Calibri"/>
                <w:sz w:val="20"/>
                <w:szCs w:val="20"/>
                <w:u w:val="single"/>
              </w:rPr>
              <w:t>AS91213</w:t>
            </w:r>
          </w:p>
        </w:tc>
        <w:tc>
          <w:tcPr>
            <w:tcW w:w="526" w:type="dxa"/>
            <w:vAlign w:val="center"/>
          </w:tcPr>
          <w:p w:rsidR="005B629F" w:rsidRPr="00193141" w:rsidRDefault="005B629F" w:rsidP="00F81981">
            <w:pPr>
              <w:jc w:val="center"/>
              <w:rPr>
                <w:b/>
                <w:sz w:val="16"/>
              </w:rPr>
            </w:pPr>
            <w:r w:rsidRPr="00193141">
              <w:rPr>
                <w:b/>
                <w:sz w:val="16"/>
              </w:rPr>
              <w:t>R</w:t>
            </w:r>
          </w:p>
        </w:tc>
        <w:tc>
          <w:tcPr>
            <w:tcW w:w="526" w:type="dxa"/>
            <w:shd w:val="clear" w:color="auto" w:fill="FF9933"/>
            <w:vAlign w:val="center"/>
          </w:tcPr>
          <w:p w:rsidR="005B629F" w:rsidRPr="00574B00" w:rsidRDefault="005B629F" w:rsidP="00F81981">
            <w:pPr>
              <w:jc w:val="center"/>
              <w:rPr>
                <w:color w:val="FFFFFF" w:themeColor="background1"/>
              </w:rPr>
            </w:pPr>
          </w:p>
        </w:tc>
        <w:tc>
          <w:tcPr>
            <w:tcW w:w="527" w:type="dxa"/>
            <w:shd w:val="clear" w:color="auto" w:fill="B80023"/>
            <w:vAlign w:val="center"/>
          </w:tcPr>
          <w:p w:rsidR="005B629F" w:rsidRPr="00574B00" w:rsidRDefault="005B629F" w:rsidP="00F81981">
            <w:pPr>
              <w:jc w:val="center"/>
              <w:rPr>
                <w:color w:val="FFFFFF" w:themeColor="background1"/>
              </w:rPr>
            </w:pPr>
          </w:p>
        </w:tc>
        <w:tc>
          <w:tcPr>
            <w:tcW w:w="526" w:type="dxa"/>
            <w:shd w:val="clear" w:color="auto" w:fill="7FAC00"/>
            <w:vAlign w:val="center"/>
          </w:tcPr>
          <w:p w:rsidR="005B629F" w:rsidRPr="00574B00" w:rsidRDefault="005B629F" w:rsidP="00F81981">
            <w:pPr>
              <w:jc w:val="center"/>
              <w:rPr>
                <w:color w:val="FFFFFF" w:themeColor="background1"/>
              </w:rPr>
            </w:pPr>
          </w:p>
        </w:tc>
        <w:tc>
          <w:tcPr>
            <w:tcW w:w="527" w:type="dxa"/>
            <w:shd w:val="clear" w:color="auto" w:fill="3B99AF"/>
            <w:vAlign w:val="center"/>
          </w:tcPr>
          <w:p w:rsidR="005B629F" w:rsidRPr="00574B00" w:rsidRDefault="005B629F" w:rsidP="00F81981">
            <w:pPr>
              <w:jc w:val="center"/>
              <w:rPr>
                <w:color w:val="FFFFFF" w:themeColor="background1"/>
              </w:rPr>
            </w:pPr>
          </w:p>
        </w:tc>
        <w:tc>
          <w:tcPr>
            <w:tcW w:w="526" w:type="dxa"/>
            <w:shd w:val="clear" w:color="auto" w:fill="5F55AB"/>
            <w:vAlign w:val="center"/>
          </w:tcPr>
          <w:p w:rsidR="005B629F" w:rsidRPr="00574B00" w:rsidRDefault="005B629F" w:rsidP="00F81981">
            <w:pPr>
              <w:jc w:val="center"/>
              <w:rPr>
                <w:color w:val="FFFFFF" w:themeColor="background1"/>
              </w:rPr>
            </w:pPr>
          </w:p>
        </w:tc>
        <w:tc>
          <w:tcPr>
            <w:tcW w:w="527" w:type="dxa"/>
            <w:shd w:val="clear" w:color="auto" w:fill="FFCC00"/>
            <w:vAlign w:val="center"/>
          </w:tcPr>
          <w:p w:rsidR="005B629F" w:rsidRPr="00574B00" w:rsidRDefault="005B629F" w:rsidP="00F81981">
            <w:pPr>
              <w:jc w:val="center"/>
              <w:rPr>
                <w:color w:val="FFFFFF" w:themeColor="background1"/>
              </w:rPr>
            </w:pPr>
            <w:r w:rsidRPr="00574B00">
              <w:rPr>
                <w:color w:val="FFFFFF" w:themeColor="background1"/>
              </w:rPr>
              <w:t>•</w:t>
            </w:r>
          </w:p>
        </w:tc>
        <w:tc>
          <w:tcPr>
            <w:tcW w:w="1134" w:type="dxa"/>
            <w:vAlign w:val="center"/>
          </w:tcPr>
          <w:p w:rsidR="005B629F" w:rsidRPr="00305478" w:rsidRDefault="005B629F" w:rsidP="00F81981">
            <w:pPr>
              <w:jc w:val="center"/>
              <w:rPr>
                <w:sz w:val="20"/>
                <w:szCs w:val="20"/>
              </w:rPr>
            </w:pPr>
            <w:r w:rsidRPr="00305478">
              <w:rPr>
                <w:sz w:val="20"/>
                <w:szCs w:val="20"/>
              </w:rPr>
              <w:t>4</w:t>
            </w:r>
          </w:p>
        </w:tc>
        <w:tc>
          <w:tcPr>
            <w:tcW w:w="4677" w:type="dxa"/>
          </w:tcPr>
          <w:p w:rsidR="005B629F" w:rsidRPr="00305478" w:rsidRDefault="005B629F" w:rsidP="00F81981">
            <w:pPr>
              <w:rPr>
                <w:sz w:val="20"/>
                <w:szCs w:val="20"/>
              </w:rPr>
            </w:pPr>
            <w:r w:rsidRPr="00305478">
              <w:rPr>
                <w:sz w:val="20"/>
                <w:szCs w:val="20"/>
              </w:rPr>
              <w:t>Apply drama t</w:t>
            </w:r>
            <w:r>
              <w:rPr>
                <w:sz w:val="20"/>
                <w:szCs w:val="20"/>
              </w:rPr>
              <w:t>echniques in a scripted context</w:t>
            </w:r>
          </w:p>
        </w:tc>
      </w:tr>
      <w:tr w:rsidR="005B629F" w:rsidTr="00F81981">
        <w:tc>
          <w:tcPr>
            <w:tcW w:w="1272" w:type="dxa"/>
            <w:vAlign w:val="center"/>
          </w:tcPr>
          <w:p w:rsidR="005B629F" w:rsidRPr="00305478" w:rsidRDefault="005B629F" w:rsidP="00F81981">
            <w:pPr>
              <w:spacing w:line="240" w:lineRule="auto"/>
              <w:jc w:val="center"/>
              <w:rPr>
                <w:rFonts w:ascii="Calibri" w:hAnsi="Calibri" w:cs="Calibri"/>
                <w:sz w:val="20"/>
                <w:szCs w:val="20"/>
                <w:u w:val="single"/>
                <w:lang w:val="en-GB"/>
              </w:rPr>
            </w:pPr>
            <w:r w:rsidRPr="00305478">
              <w:rPr>
                <w:rFonts w:ascii="Calibri" w:hAnsi="Calibri" w:cs="Calibri"/>
                <w:sz w:val="20"/>
                <w:szCs w:val="20"/>
                <w:u w:val="single"/>
                <w:lang w:val="en-GB"/>
              </w:rPr>
              <w:t>AS91214</w:t>
            </w:r>
          </w:p>
        </w:tc>
        <w:tc>
          <w:tcPr>
            <w:tcW w:w="526" w:type="dxa"/>
            <w:vAlign w:val="center"/>
          </w:tcPr>
          <w:p w:rsidR="005B629F" w:rsidRPr="00193141" w:rsidRDefault="005B629F" w:rsidP="00F81981">
            <w:pPr>
              <w:jc w:val="center"/>
              <w:rPr>
                <w:sz w:val="16"/>
              </w:rPr>
            </w:pP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574B00">
              <w:rPr>
                <w:color w:val="FFFFFF" w:themeColor="background1"/>
              </w:rPr>
              <w:t>•</w:t>
            </w:r>
          </w:p>
        </w:tc>
        <w:tc>
          <w:tcPr>
            <w:tcW w:w="1134" w:type="dxa"/>
            <w:vAlign w:val="center"/>
          </w:tcPr>
          <w:p w:rsidR="005B629F" w:rsidRPr="00305478" w:rsidRDefault="005B629F" w:rsidP="00F81981">
            <w:pPr>
              <w:jc w:val="center"/>
              <w:rPr>
                <w:sz w:val="20"/>
                <w:szCs w:val="20"/>
              </w:rPr>
            </w:pPr>
            <w:r w:rsidRPr="00305478">
              <w:rPr>
                <w:sz w:val="20"/>
                <w:szCs w:val="20"/>
              </w:rPr>
              <w:t>5</w:t>
            </w:r>
          </w:p>
        </w:tc>
        <w:tc>
          <w:tcPr>
            <w:tcW w:w="4677" w:type="dxa"/>
          </w:tcPr>
          <w:p w:rsidR="005B629F" w:rsidRPr="00305478" w:rsidRDefault="005B629F" w:rsidP="00F81981">
            <w:pPr>
              <w:rPr>
                <w:sz w:val="20"/>
                <w:szCs w:val="20"/>
              </w:rPr>
            </w:pPr>
            <w:r w:rsidRPr="00305478">
              <w:rPr>
                <w:sz w:val="20"/>
                <w:szCs w:val="20"/>
              </w:rPr>
              <w:t>Devise and perform a dr</w:t>
            </w:r>
            <w:r>
              <w:rPr>
                <w:sz w:val="20"/>
                <w:szCs w:val="20"/>
              </w:rPr>
              <w:t>ama to realise an intention</w:t>
            </w:r>
          </w:p>
        </w:tc>
      </w:tr>
      <w:tr w:rsidR="005B629F" w:rsidTr="00F81981">
        <w:tc>
          <w:tcPr>
            <w:tcW w:w="1272" w:type="dxa"/>
            <w:vAlign w:val="center"/>
          </w:tcPr>
          <w:p w:rsidR="005B629F" w:rsidRPr="00305478" w:rsidRDefault="005B629F" w:rsidP="00F81981">
            <w:pPr>
              <w:jc w:val="center"/>
              <w:rPr>
                <w:rFonts w:ascii="Calibri" w:hAnsi="Calibri" w:cs="Calibri"/>
                <w:sz w:val="20"/>
                <w:szCs w:val="20"/>
              </w:rPr>
            </w:pPr>
            <w:r w:rsidRPr="00305478">
              <w:rPr>
                <w:rFonts w:ascii="Calibri" w:hAnsi="Calibri" w:cs="Calibri"/>
                <w:sz w:val="20"/>
                <w:szCs w:val="20"/>
              </w:rPr>
              <w:t>AS91217</w:t>
            </w:r>
          </w:p>
        </w:tc>
        <w:tc>
          <w:tcPr>
            <w:tcW w:w="526" w:type="dxa"/>
            <w:vAlign w:val="center"/>
          </w:tcPr>
          <w:p w:rsidR="005B629F" w:rsidRPr="00193141" w:rsidRDefault="005B629F" w:rsidP="00F81981">
            <w:pPr>
              <w:jc w:val="center"/>
              <w:rPr>
                <w:b/>
                <w:sz w:val="16"/>
              </w:rPr>
            </w:pPr>
            <w:r w:rsidRPr="00193141">
              <w:rPr>
                <w:b/>
                <w:sz w:val="16"/>
              </w:rPr>
              <w:t>R</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574B00">
              <w:rPr>
                <w:color w:val="FFFFFF" w:themeColor="background1"/>
              </w:rPr>
              <w:t>•</w:t>
            </w:r>
          </w:p>
        </w:tc>
        <w:tc>
          <w:tcPr>
            <w:tcW w:w="1134" w:type="dxa"/>
            <w:vAlign w:val="center"/>
          </w:tcPr>
          <w:p w:rsidR="005B629F" w:rsidRPr="00305478" w:rsidRDefault="005B629F" w:rsidP="00F81981">
            <w:pPr>
              <w:jc w:val="center"/>
              <w:rPr>
                <w:sz w:val="20"/>
                <w:szCs w:val="20"/>
              </w:rPr>
            </w:pPr>
            <w:r w:rsidRPr="00305478">
              <w:rPr>
                <w:sz w:val="20"/>
                <w:szCs w:val="20"/>
              </w:rPr>
              <w:t>4</w:t>
            </w:r>
          </w:p>
        </w:tc>
        <w:tc>
          <w:tcPr>
            <w:tcW w:w="4677" w:type="dxa"/>
          </w:tcPr>
          <w:p w:rsidR="005B629F" w:rsidRPr="00305478" w:rsidRDefault="005B629F" w:rsidP="00F81981">
            <w:pPr>
              <w:rPr>
                <w:sz w:val="20"/>
                <w:szCs w:val="20"/>
              </w:rPr>
            </w:pPr>
            <w:r w:rsidRPr="00305478">
              <w:rPr>
                <w:sz w:val="20"/>
                <w:szCs w:val="20"/>
              </w:rPr>
              <w:t>E</w:t>
            </w:r>
            <w:r>
              <w:rPr>
                <w:sz w:val="20"/>
                <w:szCs w:val="20"/>
              </w:rPr>
              <w:t>xamine the work of a playwright</w:t>
            </w:r>
          </w:p>
        </w:tc>
      </w:tr>
      <w:tr w:rsidR="005B629F" w:rsidTr="00F81981">
        <w:tc>
          <w:tcPr>
            <w:tcW w:w="1272" w:type="dxa"/>
            <w:vAlign w:val="center"/>
          </w:tcPr>
          <w:p w:rsidR="005B629F" w:rsidRPr="00CE5255" w:rsidRDefault="005B629F" w:rsidP="00F81981">
            <w:pPr>
              <w:jc w:val="center"/>
              <w:rPr>
                <w:rFonts w:ascii="Calibri" w:hAnsi="Calibri" w:cs="Calibri"/>
                <w:sz w:val="20"/>
                <w:szCs w:val="20"/>
                <w:u w:val="single"/>
              </w:rPr>
            </w:pPr>
            <w:r w:rsidRPr="00CE5255">
              <w:rPr>
                <w:rFonts w:ascii="Calibri" w:hAnsi="Calibri" w:cs="Calibri"/>
                <w:sz w:val="20"/>
                <w:szCs w:val="20"/>
                <w:u w:val="single"/>
              </w:rPr>
              <w:t>AS91218</w:t>
            </w:r>
          </w:p>
        </w:tc>
        <w:tc>
          <w:tcPr>
            <w:tcW w:w="526" w:type="dxa"/>
            <w:vAlign w:val="center"/>
          </w:tcPr>
          <w:p w:rsidR="005B629F" w:rsidRPr="00193141" w:rsidRDefault="005B629F" w:rsidP="00F81981">
            <w:pPr>
              <w:jc w:val="center"/>
              <w:rPr>
                <w:b/>
                <w:sz w:val="16"/>
              </w:rPr>
            </w:pPr>
            <w:r w:rsidRPr="00193141">
              <w:rPr>
                <w:b/>
                <w:sz w:val="16"/>
              </w:rPr>
              <w:t>R</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Pr="00574B00" w:rsidRDefault="005B629F" w:rsidP="00F81981">
            <w:pPr>
              <w:jc w:val="center"/>
              <w:rPr>
                <w:color w:val="FFFFFF" w:themeColor="background1"/>
              </w:rPr>
            </w:pPr>
            <w:r w:rsidRPr="003463E6">
              <w:rPr>
                <w:color w:val="FFFFFF" w:themeColor="background1"/>
              </w:rPr>
              <w:t>•</w:t>
            </w:r>
          </w:p>
        </w:tc>
        <w:tc>
          <w:tcPr>
            <w:tcW w:w="1134" w:type="dxa"/>
            <w:vAlign w:val="center"/>
          </w:tcPr>
          <w:p w:rsidR="005B629F" w:rsidRPr="00305478" w:rsidRDefault="005B629F" w:rsidP="00F81981">
            <w:pPr>
              <w:jc w:val="center"/>
              <w:rPr>
                <w:sz w:val="20"/>
                <w:szCs w:val="20"/>
              </w:rPr>
            </w:pPr>
            <w:r>
              <w:rPr>
                <w:sz w:val="20"/>
                <w:szCs w:val="20"/>
              </w:rPr>
              <w:t>5</w:t>
            </w:r>
          </w:p>
        </w:tc>
        <w:tc>
          <w:tcPr>
            <w:tcW w:w="4677" w:type="dxa"/>
          </w:tcPr>
          <w:p w:rsidR="005B629F" w:rsidRPr="00305478" w:rsidRDefault="005B629F" w:rsidP="00F81981">
            <w:pPr>
              <w:rPr>
                <w:sz w:val="20"/>
                <w:szCs w:val="20"/>
              </w:rPr>
            </w:pPr>
            <w:r w:rsidRPr="005821CD">
              <w:rPr>
                <w:sz w:val="20"/>
                <w:szCs w:val="20"/>
              </w:rPr>
              <w:t>Perform a substantial acting ro</w:t>
            </w:r>
            <w:r>
              <w:rPr>
                <w:sz w:val="20"/>
                <w:szCs w:val="20"/>
              </w:rPr>
              <w:t>le in a scripted production</w:t>
            </w:r>
          </w:p>
        </w:tc>
      </w:tr>
      <w:tr w:rsidR="005B629F" w:rsidTr="00F81981">
        <w:tc>
          <w:tcPr>
            <w:tcW w:w="1272" w:type="dxa"/>
            <w:vAlign w:val="center"/>
          </w:tcPr>
          <w:p w:rsidR="005B629F" w:rsidRPr="00305478" w:rsidRDefault="005B629F" w:rsidP="00F81981">
            <w:pPr>
              <w:jc w:val="center"/>
              <w:rPr>
                <w:rFonts w:ascii="Calibri" w:hAnsi="Calibri" w:cs="Calibri"/>
                <w:sz w:val="20"/>
                <w:szCs w:val="20"/>
              </w:rPr>
            </w:pPr>
            <w:r>
              <w:rPr>
                <w:rFonts w:ascii="Calibri" w:hAnsi="Calibri" w:cs="Calibri"/>
                <w:sz w:val="20"/>
                <w:szCs w:val="20"/>
              </w:rPr>
              <w:t>AS91220</w:t>
            </w:r>
          </w:p>
        </w:tc>
        <w:tc>
          <w:tcPr>
            <w:tcW w:w="526" w:type="dxa"/>
            <w:vAlign w:val="center"/>
          </w:tcPr>
          <w:p w:rsidR="005B629F" w:rsidRPr="00193141" w:rsidRDefault="005B629F" w:rsidP="00F81981">
            <w:pPr>
              <w:jc w:val="center"/>
              <w:rPr>
                <w:b/>
                <w:sz w:val="16"/>
              </w:rPr>
            </w:pPr>
            <w:r w:rsidRPr="00193141">
              <w:rPr>
                <w:b/>
                <w:sz w:val="16"/>
              </w:rPr>
              <w:t>W</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Pr="00574B00" w:rsidRDefault="005B629F" w:rsidP="00F81981">
            <w:pPr>
              <w:jc w:val="center"/>
              <w:rPr>
                <w:color w:val="FFFFFF" w:themeColor="background1"/>
              </w:rPr>
            </w:pPr>
            <w:r w:rsidRPr="00574B00">
              <w:rPr>
                <w:color w:val="FFFFFF" w:themeColor="background1"/>
              </w:rPr>
              <w:t>•</w:t>
            </w:r>
          </w:p>
        </w:tc>
        <w:tc>
          <w:tcPr>
            <w:tcW w:w="1134" w:type="dxa"/>
            <w:vAlign w:val="center"/>
          </w:tcPr>
          <w:p w:rsidR="005B629F" w:rsidRPr="00305478" w:rsidRDefault="005B629F" w:rsidP="00F81981">
            <w:pPr>
              <w:jc w:val="center"/>
              <w:rPr>
                <w:sz w:val="20"/>
                <w:szCs w:val="20"/>
              </w:rPr>
            </w:pPr>
            <w:r>
              <w:rPr>
                <w:sz w:val="20"/>
                <w:szCs w:val="20"/>
              </w:rPr>
              <w:t>4</w:t>
            </w:r>
          </w:p>
        </w:tc>
        <w:tc>
          <w:tcPr>
            <w:tcW w:w="4677" w:type="dxa"/>
          </w:tcPr>
          <w:p w:rsidR="005B629F" w:rsidRPr="00305478" w:rsidRDefault="005B629F" w:rsidP="00F81981">
            <w:pPr>
              <w:rPr>
                <w:sz w:val="20"/>
                <w:szCs w:val="20"/>
              </w:rPr>
            </w:pPr>
            <w:r w:rsidRPr="005821CD">
              <w:rPr>
                <w:sz w:val="20"/>
                <w:szCs w:val="20"/>
              </w:rPr>
              <w:t>Script a scene</w:t>
            </w:r>
            <w:r>
              <w:rPr>
                <w:sz w:val="20"/>
                <w:szCs w:val="20"/>
              </w:rPr>
              <w:t xml:space="preserve"> suitable for drama performance</w:t>
            </w:r>
          </w:p>
        </w:tc>
      </w:tr>
      <w:tr w:rsidR="005B629F" w:rsidRPr="00AC2B14" w:rsidTr="00F81981">
        <w:tc>
          <w:tcPr>
            <w:tcW w:w="1272" w:type="dxa"/>
            <w:vAlign w:val="center"/>
          </w:tcPr>
          <w:p w:rsidR="005B629F" w:rsidRPr="00E6003B" w:rsidRDefault="005B629F" w:rsidP="00F81981">
            <w:pPr>
              <w:jc w:val="center"/>
              <w:rPr>
                <w:rFonts w:ascii="Calibri" w:hAnsi="Calibri" w:cs="Calibri"/>
                <w:sz w:val="20"/>
                <w:szCs w:val="20"/>
              </w:rPr>
            </w:pPr>
            <w:r w:rsidRPr="00E6003B">
              <w:rPr>
                <w:rFonts w:ascii="Calibri" w:hAnsi="Calibri" w:cs="Calibri"/>
                <w:sz w:val="20"/>
                <w:szCs w:val="20"/>
              </w:rPr>
              <w:t>AS91216</w:t>
            </w:r>
          </w:p>
        </w:tc>
        <w:tc>
          <w:tcPr>
            <w:tcW w:w="526" w:type="dxa"/>
            <w:vAlign w:val="center"/>
          </w:tcPr>
          <w:p w:rsidR="005B629F" w:rsidRPr="00193141" w:rsidRDefault="005B629F" w:rsidP="00F81981">
            <w:pPr>
              <w:jc w:val="center"/>
              <w:rPr>
                <w:b/>
                <w:sz w:val="16"/>
              </w:rPr>
            </w:pPr>
            <w:r w:rsidRPr="00193141">
              <w:rPr>
                <w:b/>
                <w:sz w:val="16"/>
              </w:rPr>
              <w:t>R</w:t>
            </w:r>
          </w:p>
        </w:tc>
        <w:tc>
          <w:tcPr>
            <w:tcW w:w="526" w:type="dxa"/>
            <w:shd w:val="clear" w:color="auto" w:fill="FF9933"/>
            <w:vAlign w:val="center"/>
          </w:tcPr>
          <w:p w:rsidR="005B629F" w:rsidRPr="00AC2B14" w:rsidRDefault="005B629F" w:rsidP="00F81981">
            <w:pPr>
              <w:jc w:val="center"/>
              <w:rPr>
                <w:i/>
              </w:rPr>
            </w:pPr>
          </w:p>
        </w:tc>
        <w:tc>
          <w:tcPr>
            <w:tcW w:w="527" w:type="dxa"/>
            <w:shd w:val="clear" w:color="auto" w:fill="B80023"/>
            <w:vAlign w:val="center"/>
          </w:tcPr>
          <w:p w:rsidR="005B629F" w:rsidRPr="00AC2B14" w:rsidRDefault="005B629F" w:rsidP="00F81981">
            <w:pPr>
              <w:jc w:val="center"/>
              <w:rPr>
                <w:i/>
              </w:rPr>
            </w:pPr>
          </w:p>
        </w:tc>
        <w:tc>
          <w:tcPr>
            <w:tcW w:w="526" w:type="dxa"/>
            <w:shd w:val="clear" w:color="auto" w:fill="7FAC00"/>
            <w:vAlign w:val="center"/>
          </w:tcPr>
          <w:p w:rsidR="005B629F" w:rsidRPr="00AC2B14" w:rsidRDefault="005B629F" w:rsidP="00F81981">
            <w:pPr>
              <w:jc w:val="center"/>
              <w:rPr>
                <w:i/>
              </w:rPr>
            </w:pPr>
          </w:p>
        </w:tc>
        <w:tc>
          <w:tcPr>
            <w:tcW w:w="527" w:type="dxa"/>
            <w:shd w:val="clear" w:color="auto" w:fill="3B99AF"/>
            <w:vAlign w:val="center"/>
          </w:tcPr>
          <w:p w:rsidR="005B629F" w:rsidRPr="00AC2B14" w:rsidRDefault="005B629F" w:rsidP="00F81981">
            <w:pPr>
              <w:jc w:val="center"/>
              <w:rPr>
                <w:i/>
              </w:rPr>
            </w:pPr>
          </w:p>
        </w:tc>
        <w:tc>
          <w:tcPr>
            <w:tcW w:w="526" w:type="dxa"/>
            <w:shd w:val="clear" w:color="auto" w:fill="5F55AB"/>
            <w:vAlign w:val="center"/>
          </w:tcPr>
          <w:p w:rsidR="005B629F" w:rsidRPr="00AC2B14" w:rsidRDefault="005B629F" w:rsidP="00F81981">
            <w:pPr>
              <w:jc w:val="center"/>
              <w:rPr>
                <w:i/>
              </w:rPr>
            </w:pPr>
          </w:p>
        </w:tc>
        <w:tc>
          <w:tcPr>
            <w:tcW w:w="527" w:type="dxa"/>
            <w:shd w:val="clear" w:color="auto" w:fill="FFCC00"/>
            <w:vAlign w:val="center"/>
          </w:tcPr>
          <w:p w:rsidR="005B629F" w:rsidRPr="00AC2B14" w:rsidRDefault="005B629F" w:rsidP="00F81981">
            <w:pPr>
              <w:jc w:val="center"/>
              <w:rPr>
                <w:i/>
                <w:color w:val="FFFFFF" w:themeColor="background1"/>
              </w:rPr>
            </w:pPr>
            <w:r w:rsidRPr="00AC2B14">
              <w:rPr>
                <w:i/>
                <w:color w:val="FFFFFF" w:themeColor="background1"/>
              </w:rPr>
              <w:t>•</w:t>
            </w:r>
          </w:p>
        </w:tc>
        <w:tc>
          <w:tcPr>
            <w:tcW w:w="1134" w:type="dxa"/>
            <w:vAlign w:val="center"/>
          </w:tcPr>
          <w:p w:rsidR="005B629F" w:rsidRPr="00E6003B" w:rsidRDefault="005B629F" w:rsidP="00F81981">
            <w:pPr>
              <w:jc w:val="center"/>
              <w:rPr>
                <w:sz w:val="20"/>
                <w:szCs w:val="20"/>
              </w:rPr>
            </w:pPr>
            <w:r w:rsidRPr="00E6003B">
              <w:rPr>
                <w:sz w:val="20"/>
                <w:szCs w:val="20"/>
              </w:rPr>
              <w:t>4</w:t>
            </w:r>
          </w:p>
        </w:tc>
        <w:tc>
          <w:tcPr>
            <w:tcW w:w="4677" w:type="dxa"/>
          </w:tcPr>
          <w:p w:rsidR="005B629F" w:rsidRPr="00E6003B" w:rsidRDefault="005B629F" w:rsidP="00F81981">
            <w:pPr>
              <w:rPr>
                <w:sz w:val="20"/>
                <w:szCs w:val="20"/>
              </w:rPr>
            </w:pPr>
            <w:r w:rsidRPr="00E6003B">
              <w:rPr>
                <w:sz w:val="20"/>
                <w:szCs w:val="20"/>
              </w:rPr>
              <w:t>Perform features of a complex drama or theatre form or period</w:t>
            </w:r>
          </w:p>
        </w:tc>
      </w:tr>
      <w:tr w:rsidR="005B629F" w:rsidTr="00F81981">
        <w:tc>
          <w:tcPr>
            <w:tcW w:w="1272" w:type="dxa"/>
            <w:vAlign w:val="center"/>
          </w:tcPr>
          <w:p w:rsidR="005B629F" w:rsidRPr="00305478" w:rsidRDefault="005B629F" w:rsidP="00F81981">
            <w:pPr>
              <w:jc w:val="center"/>
              <w:rPr>
                <w:rFonts w:ascii="Calibri" w:hAnsi="Calibri" w:cs="Calibri"/>
                <w:sz w:val="20"/>
                <w:szCs w:val="20"/>
              </w:rPr>
            </w:pPr>
            <w:r>
              <w:rPr>
                <w:rFonts w:ascii="Calibri" w:hAnsi="Calibri" w:cs="Calibri"/>
                <w:sz w:val="20"/>
                <w:szCs w:val="20"/>
              </w:rPr>
              <w:t>AS91221</w:t>
            </w:r>
          </w:p>
        </w:tc>
        <w:tc>
          <w:tcPr>
            <w:tcW w:w="526" w:type="dxa"/>
            <w:vAlign w:val="center"/>
          </w:tcPr>
          <w:p w:rsidR="005B629F" w:rsidRPr="00193141" w:rsidRDefault="005B629F" w:rsidP="00F81981">
            <w:pPr>
              <w:jc w:val="center"/>
              <w:rPr>
                <w:b/>
                <w:sz w:val="16"/>
              </w:rPr>
            </w:pPr>
            <w:r w:rsidRPr="00193141">
              <w:rPr>
                <w:b/>
                <w:sz w:val="16"/>
              </w:rPr>
              <w:t>R</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Pr="00574B00" w:rsidRDefault="005B629F" w:rsidP="00F81981">
            <w:pPr>
              <w:jc w:val="center"/>
              <w:rPr>
                <w:color w:val="FFFFFF" w:themeColor="background1"/>
              </w:rPr>
            </w:pPr>
            <w:r w:rsidRPr="00574B00">
              <w:rPr>
                <w:color w:val="FFFFFF" w:themeColor="background1"/>
              </w:rPr>
              <w:t>•</w:t>
            </w:r>
          </w:p>
        </w:tc>
        <w:tc>
          <w:tcPr>
            <w:tcW w:w="1134" w:type="dxa"/>
            <w:vAlign w:val="center"/>
          </w:tcPr>
          <w:p w:rsidR="005B629F" w:rsidRPr="00305478" w:rsidRDefault="005B629F" w:rsidP="00F81981">
            <w:pPr>
              <w:jc w:val="center"/>
              <w:rPr>
                <w:sz w:val="20"/>
                <w:szCs w:val="20"/>
              </w:rPr>
            </w:pPr>
            <w:r>
              <w:rPr>
                <w:sz w:val="20"/>
                <w:szCs w:val="20"/>
              </w:rPr>
              <w:t>4</w:t>
            </w:r>
          </w:p>
        </w:tc>
        <w:tc>
          <w:tcPr>
            <w:tcW w:w="4677" w:type="dxa"/>
          </w:tcPr>
          <w:p w:rsidR="005B629F" w:rsidRPr="00305478" w:rsidRDefault="005B629F" w:rsidP="00F81981">
            <w:pPr>
              <w:rPr>
                <w:sz w:val="20"/>
                <w:szCs w:val="20"/>
              </w:rPr>
            </w:pPr>
            <w:r w:rsidRPr="005821CD">
              <w:rPr>
                <w:sz w:val="20"/>
                <w:szCs w:val="20"/>
              </w:rPr>
              <w:t>Direc</w:t>
            </w:r>
            <w:r>
              <w:rPr>
                <w:sz w:val="20"/>
                <w:szCs w:val="20"/>
              </w:rPr>
              <w:t>t a scene for drama performance</w:t>
            </w:r>
          </w:p>
        </w:tc>
      </w:tr>
      <w:tr w:rsidR="005B629F" w:rsidTr="00F81981">
        <w:tc>
          <w:tcPr>
            <w:tcW w:w="1272" w:type="dxa"/>
            <w:vAlign w:val="center"/>
          </w:tcPr>
          <w:p w:rsidR="005B629F" w:rsidRPr="00305478" w:rsidRDefault="005B629F" w:rsidP="00F81981">
            <w:pPr>
              <w:jc w:val="center"/>
              <w:rPr>
                <w:rFonts w:ascii="Calibri" w:hAnsi="Calibri" w:cs="Calibri"/>
                <w:sz w:val="20"/>
                <w:szCs w:val="20"/>
              </w:rPr>
            </w:pPr>
            <w:r>
              <w:rPr>
                <w:rFonts w:ascii="Calibri" w:hAnsi="Calibri" w:cs="Calibri"/>
                <w:sz w:val="20"/>
                <w:szCs w:val="20"/>
              </w:rPr>
              <w:t>US27703</w:t>
            </w:r>
          </w:p>
        </w:tc>
        <w:tc>
          <w:tcPr>
            <w:tcW w:w="526" w:type="dxa"/>
          </w:tcPr>
          <w:p w:rsidR="005B629F" w:rsidRDefault="005B629F" w:rsidP="00F81981"/>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Pr="00574B00" w:rsidRDefault="005B629F" w:rsidP="00F81981">
            <w:pPr>
              <w:jc w:val="center"/>
              <w:rPr>
                <w:color w:val="FFFFFF" w:themeColor="background1"/>
              </w:rPr>
            </w:pPr>
            <w:r w:rsidRPr="00574B00">
              <w:rPr>
                <w:color w:val="FFFFFF" w:themeColor="background1"/>
              </w:rPr>
              <w:t>•</w:t>
            </w:r>
          </w:p>
        </w:tc>
        <w:tc>
          <w:tcPr>
            <w:tcW w:w="1134" w:type="dxa"/>
            <w:vAlign w:val="center"/>
          </w:tcPr>
          <w:p w:rsidR="005B629F" w:rsidRPr="00305478" w:rsidRDefault="005B629F" w:rsidP="00F81981">
            <w:pPr>
              <w:jc w:val="center"/>
              <w:rPr>
                <w:sz w:val="20"/>
                <w:szCs w:val="20"/>
              </w:rPr>
            </w:pPr>
            <w:r>
              <w:rPr>
                <w:sz w:val="20"/>
                <w:szCs w:val="20"/>
              </w:rPr>
              <w:t>4</w:t>
            </w:r>
          </w:p>
        </w:tc>
        <w:tc>
          <w:tcPr>
            <w:tcW w:w="4677" w:type="dxa"/>
          </w:tcPr>
          <w:p w:rsidR="005B629F" w:rsidRPr="00305478" w:rsidRDefault="005B629F" w:rsidP="00F81981">
            <w:pPr>
              <w:spacing w:line="240" w:lineRule="auto"/>
              <w:rPr>
                <w:sz w:val="20"/>
                <w:szCs w:val="20"/>
              </w:rPr>
            </w:pPr>
            <w:r w:rsidRPr="005821CD">
              <w:rPr>
                <w:sz w:val="20"/>
                <w:szCs w:val="20"/>
              </w:rPr>
              <w:t>Demonstrate and apply knowledge of sound control and enhancement processes, re</w:t>
            </w:r>
            <w:r>
              <w:rPr>
                <w:sz w:val="20"/>
                <w:szCs w:val="20"/>
              </w:rPr>
              <w:t>quired for performance context</w:t>
            </w:r>
          </w:p>
        </w:tc>
      </w:tr>
      <w:tr w:rsidR="005B629F" w:rsidTr="00F81981">
        <w:tc>
          <w:tcPr>
            <w:tcW w:w="1272" w:type="dxa"/>
            <w:vAlign w:val="center"/>
          </w:tcPr>
          <w:p w:rsidR="005B629F" w:rsidRDefault="005B629F" w:rsidP="00F81981">
            <w:pPr>
              <w:jc w:val="center"/>
              <w:rPr>
                <w:rFonts w:ascii="Calibri" w:hAnsi="Calibri" w:cs="Calibri"/>
                <w:sz w:val="20"/>
                <w:szCs w:val="20"/>
              </w:rPr>
            </w:pPr>
            <w:r>
              <w:rPr>
                <w:rFonts w:ascii="Calibri" w:hAnsi="Calibri" w:cs="Calibri"/>
                <w:sz w:val="20"/>
                <w:szCs w:val="20"/>
              </w:rPr>
              <w:lastRenderedPageBreak/>
              <w:t>U</w:t>
            </w:r>
            <w:r w:rsidRPr="005821CD">
              <w:rPr>
                <w:rFonts w:ascii="Calibri" w:hAnsi="Calibri" w:cs="Calibri"/>
                <w:sz w:val="20"/>
                <w:szCs w:val="20"/>
              </w:rPr>
              <w:t>S27700</w:t>
            </w:r>
          </w:p>
        </w:tc>
        <w:tc>
          <w:tcPr>
            <w:tcW w:w="526" w:type="dxa"/>
          </w:tcPr>
          <w:p w:rsidR="005B629F" w:rsidRDefault="005B629F" w:rsidP="00F81981"/>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F65556">
              <w:rPr>
                <w:color w:val="FFFFFF" w:themeColor="background1"/>
              </w:rPr>
              <w:t>•</w:t>
            </w:r>
          </w:p>
        </w:tc>
        <w:tc>
          <w:tcPr>
            <w:tcW w:w="1134" w:type="dxa"/>
            <w:vAlign w:val="center"/>
          </w:tcPr>
          <w:p w:rsidR="005B629F" w:rsidRDefault="005B629F" w:rsidP="00F81981">
            <w:pPr>
              <w:jc w:val="center"/>
              <w:rPr>
                <w:sz w:val="20"/>
                <w:szCs w:val="20"/>
              </w:rPr>
            </w:pPr>
            <w:r>
              <w:rPr>
                <w:sz w:val="20"/>
                <w:szCs w:val="20"/>
              </w:rPr>
              <w:t>4</w:t>
            </w:r>
          </w:p>
        </w:tc>
        <w:tc>
          <w:tcPr>
            <w:tcW w:w="4677" w:type="dxa"/>
          </w:tcPr>
          <w:p w:rsidR="005B629F" w:rsidRPr="005821CD" w:rsidRDefault="005B629F" w:rsidP="00F81981">
            <w:pPr>
              <w:rPr>
                <w:sz w:val="20"/>
                <w:szCs w:val="20"/>
              </w:rPr>
            </w:pPr>
            <w:r w:rsidRPr="005821CD">
              <w:rPr>
                <w:sz w:val="20"/>
                <w:szCs w:val="20"/>
              </w:rPr>
              <w:t>Demonstrate and apply knowledge of stage lighting design and pro</w:t>
            </w:r>
            <w:r>
              <w:rPr>
                <w:sz w:val="20"/>
                <w:szCs w:val="20"/>
              </w:rPr>
              <w:t>cess, for a performance context</w:t>
            </w:r>
          </w:p>
        </w:tc>
      </w:tr>
      <w:tr w:rsidR="005B629F" w:rsidTr="00F81981">
        <w:tc>
          <w:tcPr>
            <w:tcW w:w="1272" w:type="dxa"/>
            <w:vAlign w:val="center"/>
          </w:tcPr>
          <w:p w:rsidR="005B629F" w:rsidRDefault="005B629F" w:rsidP="00F81981">
            <w:pPr>
              <w:jc w:val="center"/>
              <w:rPr>
                <w:rFonts w:ascii="Calibri" w:hAnsi="Calibri" w:cs="Calibri"/>
                <w:sz w:val="20"/>
                <w:szCs w:val="20"/>
              </w:rPr>
            </w:pPr>
            <w:r>
              <w:rPr>
                <w:rFonts w:ascii="Calibri" w:hAnsi="Calibri" w:cs="Calibri"/>
                <w:sz w:val="20"/>
                <w:szCs w:val="20"/>
              </w:rPr>
              <w:t>U</w:t>
            </w:r>
            <w:r w:rsidRPr="005821CD">
              <w:rPr>
                <w:rFonts w:ascii="Calibri" w:hAnsi="Calibri" w:cs="Calibri"/>
                <w:sz w:val="20"/>
                <w:szCs w:val="20"/>
              </w:rPr>
              <w:t>S27704</w:t>
            </w:r>
          </w:p>
        </w:tc>
        <w:tc>
          <w:tcPr>
            <w:tcW w:w="526" w:type="dxa"/>
          </w:tcPr>
          <w:p w:rsidR="005B629F" w:rsidRDefault="005B629F" w:rsidP="00F81981"/>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F65556">
              <w:rPr>
                <w:color w:val="FFFFFF" w:themeColor="background1"/>
              </w:rPr>
              <w:t>•</w:t>
            </w:r>
          </w:p>
        </w:tc>
        <w:tc>
          <w:tcPr>
            <w:tcW w:w="1134" w:type="dxa"/>
            <w:vAlign w:val="center"/>
          </w:tcPr>
          <w:p w:rsidR="005B629F" w:rsidRDefault="005B629F" w:rsidP="00F81981">
            <w:pPr>
              <w:jc w:val="center"/>
              <w:rPr>
                <w:sz w:val="20"/>
                <w:szCs w:val="20"/>
              </w:rPr>
            </w:pPr>
            <w:r>
              <w:rPr>
                <w:sz w:val="20"/>
                <w:szCs w:val="20"/>
              </w:rPr>
              <w:t>4</w:t>
            </w:r>
          </w:p>
        </w:tc>
        <w:tc>
          <w:tcPr>
            <w:tcW w:w="4677" w:type="dxa"/>
          </w:tcPr>
          <w:p w:rsidR="005B629F" w:rsidRPr="005821CD" w:rsidRDefault="005B629F" w:rsidP="00F81981">
            <w:pPr>
              <w:rPr>
                <w:sz w:val="20"/>
                <w:szCs w:val="20"/>
              </w:rPr>
            </w:pPr>
            <w:r w:rsidRPr="005821CD">
              <w:rPr>
                <w:sz w:val="20"/>
                <w:szCs w:val="20"/>
              </w:rPr>
              <w:t>Design and construct item(s) to meet production n</w:t>
            </w:r>
            <w:r>
              <w:rPr>
                <w:sz w:val="20"/>
                <w:szCs w:val="20"/>
              </w:rPr>
              <w:t>eeds for a performance context</w:t>
            </w:r>
          </w:p>
        </w:tc>
      </w:tr>
      <w:tr w:rsidR="005B629F" w:rsidTr="00F81981">
        <w:tc>
          <w:tcPr>
            <w:tcW w:w="1272" w:type="dxa"/>
            <w:vAlign w:val="center"/>
          </w:tcPr>
          <w:p w:rsidR="005B629F" w:rsidRDefault="005B629F" w:rsidP="00F81981">
            <w:pPr>
              <w:jc w:val="center"/>
              <w:rPr>
                <w:rFonts w:ascii="Calibri" w:hAnsi="Calibri" w:cs="Calibri"/>
                <w:sz w:val="20"/>
                <w:szCs w:val="20"/>
              </w:rPr>
            </w:pPr>
            <w:r>
              <w:rPr>
                <w:rFonts w:ascii="Calibri" w:hAnsi="Calibri" w:cs="Calibri"/>
                <w:sz w:val="20"/>
                <w:szCs w:val="20"/>
              </w:rPr>
              <w:t>U</w:t>
            </w:r>
            <w:r w:rsidRPr="005821CD">
              <w:rPr>
                <w:rFonts w:ascii="Calibri" w:hAnsi="Calibri" w:cs="Calibri"/>
                <w:sz w:val="20"/>
                <w:szCs w:val="20"/>
              </w:rPr>
              <w:t>S27699</w:t>
            </w:r>
          </w:p>
        </w:tc>
        <w:tc>
          <w:tcPr>
            <w:tcW w:w="526" w:type="dxa"/>
          </w:tcPr>
          <w:p w:rsidR="005B629F" w:rsidRDefault="005B629F" w:rsidP="00F81981"/>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F65556">
              <w:rPr>
                <w:color w:val="FFFFFF" w:themeColor="background1"/>
              </w:rPr>
              <w:t>•</w:t>
            </w:r>
          </w:p>
        </w:tc>
        <w:tc>
          <w:tcPr>
            <w:tcW w:w="1134" w:type="dxa"/>
            <w:vAlign w:val="center"/>
          </w:tcPr>
          <w:p w:rsidR="005B629F" w:rsidRDefault="005B629F" w:rsidP="00F81981">
            <w:pPr>
              <w:jc w:val="center"/>
              <w:rPr>
                <w:sz w:val="20"/>
                <w:szCs w:val="20"/>
              </w:rPr>
            </w:pPr>
            <w:r>
              <w:rPr>
                <w:sz w:val="20"/>
                <w:szCs w:val="20"/>
              </w:rPr>
              <w:t>4</w:t>
            </w:r>
          </w:p>
        </w:tc>
        <w:tc>
          <w:tcPr>
            <w:tcW w:w="4677" w:type="dxa"/>
          </w:tcPr>
          <w:p w:rsidR="005B629F" w:rsidRPr="005821CD" w:rsidRDefault="005B629F" w:rsidP="00F81981">
            <w:pPr>
              <w:rPr>
                <w:sz w:val="20"/>
                <w:szCs w:val="20"/>
              </w:rPr>
            </w:pPr>
            <w:r w:rsidRPr="005821CD">
              <w:rPr>
                <w:sz w:val="20"/>
                <w:szCs w:val="20"/>
              </w:rPr>
              <w:t>Research and design a costume for a</w:t>
            </w:r>
            <w:r>
              <w:rPr>
                <w:sz w:val="20"/>
                <w:szCs w:val="20"/>
              </w:rPr>
              <w:t xml:space="preserve"> specified performance context</w:t>
            </w:r>
          </w:p>
        </w:tc>
      </w:tr>
      <w:tr w:rsidR="005B629F" w:rsidTr="00F81981">
        <w:tc>
          <w:tcPr>
            <w:tcW w:w="1272" w:type="dxa"/>
            <w:vAlign w:val="center"/>
          </w:tcPr>
          <w:p w:rsidR="005B629F" w:rsidRDefault="005B629F" w:rsidP="00F81981">
            <w:pPr>
              <w:jc w:val="center"/>
              <w:rPr>
                <w:rFonts w:ascii="Calibri" w:hAnsi="Calibri" w:cs="Calibri"/>
                <w:sz w:val="20"/>
                <w:szCs w:val="20"/>
              </w:rPr>
            </w:pPr>
            <w:r>
              <w:rPr>
                <w:rFonts w:ascii="Calibri" w:hAnsi="Calibri" w:cs="Calibri"/>
                <w:sz w:val="20"/>
                <w:szCs w:val="20"/>
              </w:rPr>
              <w:t>U</w:t>
            </w:r>
            <w:r w:rsidRPr="005821CD">
              <w:rPr>
                <w:rFonts w:ascii="Calibri" w:hAnsi="Calibri" w:cs="Calibri"/>
                <w:sz w:val="20"/>
                <w:szCs w:val="20"/>
              </w:rPr>
              <w:t>S27701</w:t>
            </w:r>
          </w:p>
        </w:tc>
        <w:tc>
          <w:tcPr>
            <w:tcW w:w="526" w:type="dxa"/>
          </w:tcPr>
          <w:p w:rsidR="005B629F" w:rsidRDefault="005B629F" w:rsidP="00F81981"/>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F65556">
              <w:rPr>
                <w:color w:val="FFFFFF" w:themeColor="background1"/>
              </w:rPr>
              <w:t>•</w:t>
            </w:r>
          </w:p>
        </w:tc>
        <w:tc>
          <w:tcPr>
            <w:tcW w:w="1134" w:type="dxa"/>
            <w:vAlign w:val="center"/>
          </w:tcPr>
          <w:p w:rsidR="005B629F" w:rsidRDefault="005B629F" w:rsidP="00F81981">
            <w:pPr>
              <w:jc w:val="center"/>
              <w:rPr>
                <w:sz w:val="20"/>
                <w:szCs w:val="20"/>
              </w:rPr>
            </w:pPr>
            <w:r>
              <w:rPr>
                <w:sz w:val="20"/>
                <w:szCs w:val="20"/>
              </w:rPr>
              <w:t>3</w:t>
            </w:r>
          </w:p>
        </w:tc>
        <w:tc>
          <w:tcPr>
            <w:tcW w:w="4677" w:type="dxa"/>
          </w:tcPr>
          <w:p w:rsidR="005B629F" w:rsidRPr="005821CD" w:rsidRDefault="005B629F" w:rsidP="00F81981">
            <w:pPr>
              <w:rPr>
                <w:sz w:val="20"/>
                <w:szCs w:val="20"/>
              </w:rPr>
            </w:pPr>
            <w:r w:rsidRPr="005821CD">
              <w:rPr>
                <w:sz w:val="20"/>
                <w:szCs w:val="20"/>
              </w:rPr>
              <w:t>Demonstrate knowledge and skills of make-up design and applica</w:t>
            </w:r>
            <w:r>
              <w:rPr>
                <w:sz w:val="20"/>
                <w:szCs w:val="20"/>
              </w:rPr>
              <w:t>tion for a specified character</w:t>
            </w:r>
          </w:p>
        </w:tc>
      </w:tr>
      <w:tr w:rsidR="005B629F" w:rsidTr="00F81981">
        <w:tc>
          <w:tcPr>
            <w:tcW w:w="1272" w:type="dxa"/>
            <w:vAlign w:val="center"/>
          </w:tcPr>
          <w:p w:rsidR="005B629F" w:rsidRPr="005821CD" w:rsidRDefault="005B629F" w:rsidP="00F81981">
            <w:pPr>
              <w:jc w:val="center"/>
              <w:rPr>
                <w:rFonts w:ascii="Calibri" w:hAnsi="Calibri" w:cs="Calibri"/>
                <w:sz w:val="20"/>
                <w:szCs w:val="20"/>
              </w:rPr>
            </w:pPr>
            <w:r>
              <w:rPr>
                <w:rFonts w:ascii="Calibri" w:hAnsi="Calibri" w:cs="Calibri"/>
                <w:sz w:val="20"/>
                <w:szCs w:val="20"/>
              </w:rPr>
              <w:t>U</w:t>
            </w:r>
            <w:r w:rsidRPr="005821CD">
              <w:rPr>
                <w:rFonts w:ascii="Calibri" w:hAnsi="Calibri" w:cs="Calibri"/>
                <w:sz w:val="20"/>
                <w:szCs w:val="20"/>
              </w:rPr>
              <w:t>S27702</w:t>
            </w:r>
          </w:p>
        </w:tc>
        <w:tc>
          <w:tcPr>
            <w:tcW w:w="526" w:type="dxa"/>
          </w:tcPr>
          <w:p w:rsidR="005B629F" w:rsidRDefault="005B629F" w:rsidP="00F81981"/>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F65556">
              <w:rPr>
                <w:color w:val="FFFFFF" w:themeColor="background1"/>
              </w:rPr>
              <w:t>•</w:t>
            </w:r>
          </w:p>
        </w:tc>
        <w:tc>
          <w:tcPr>
            <w:tcW w:w="1134" w:type="dxa"/>
            <w:vAlign w:val="center"/>
          </w:tcPr>
          <w:p w:rsidR="005B629F" w:rsidRDefault="005B629F" w:rsidP="00F81981">
            <w:pPr>
              <w:jc w:val="center"/>
              <w:rPr>
                <w:sz w:val="20"/>
                <w:szCs w:val="20"/>
              </w:rPr>
            </w:pPr>
            <w:r>
              <w:rPr>
                <w:sz w:val="20"/>
                <w:szCs w:val="20"/>
              </w:rPr>
              <w:t>4</w:t>
            </w:r>
          </w:p>
        </w:tc>
        <w:tc>
          <w:tcPr>
            <w:tcW w:w="4677" w:type="dxa"/>
          </w:tcPr>
          <w:p w:rsidR="005B629F" w:rsidRPr="005821CD" w:rsidRDefault="005B629F" w:rsidP="00F81981">
            <w:pPr>
              <w:rPr>
                <w:sz w:val="20"/>
                <w:szCs w:val="20"/>
              </w:rPr>
            </w:pPr>
            <w:r w:rsidRPr="005821CD">
              <w:rPr>
                <w:sz w:val="20"/>
                <w:szCs w:val="20"/>
              </w:rPr>
              <w:t>Take responsibility for a p</w:t>
            </w:r>
            <w:r>
              <w:rPr>
                <w:sz w:val="20"/>
                <w:szCs w:val="20"/>
              </w:rPr>
              <w:t>roduction area of a performance</w:t>
            </w:r>
          </w:p>
        </w:tc>
      </w:tr>
      <w:tr w:rsidR="005B629F" w:rsidTr="00F81981">
        <w:tc>
          <w:tcPr>
            <w:tcW w:w="6091" w:type="dxa"/>
            <w:gridSpan w:val="9"/>
            <w:vAlign w:val="center"/>
          </w:tcPr>
          <w:p w:rsidR="005B629F" w:rsidRPr="00F866B1" w:rsidRDefault="005B629F" w:rsidP="00F81981">
            <w:pPr>
              <w:jc w:val="center"/>
              <w:rPr>
                <w:b/>
                <w:i/>
                <w:sz w:val="20"/>
                <w:szCs w:val="20"/>
              </w:rPr>
            </w:pPr>
            <w:r w:rsidRPr="00F866B1">
              <w:rPr>
                <w:b/>
                <w:i/>
                <w:sz w:val="16"/>
                <w:szCs w:val="20"/>
              </w:rPr>
              <w:t>University Literacy  R = reading, W = writing</w:t>
            </w:r>
          </w:p>
        </w:tc>
        <w:tc>
          <w:tcPr>
            <w:tcW w:w="4677" w:type="dxa"/>
            <w:vAlign w:val="center"/>
          </w:tcPr>
          <w:p w:rsidR="005B629F" w:rsidRPr="00877FB5" w:rsidRDefault="005B629F" w:rsidP="00F81981">
            <w:pPr>
              <w:rPr>
                <w:b/>
                <w:sz w:val="20"/>
                <w:szCs w:val="20"/>
              </w:rPr>
            </w:pPr>
            <w:r w:rsidRPr="00877FB5">
              <w:rPr>
                <w:b/>
                <w:sz w:val="20"/>
                <w:szCs w:val="20"/>
              </w:rPr>
              <w:t>Externally assessed</w:t>
            </w:r>
          </w:p>
        </w:tc>
      </w:tr>
      <w:tr w:rsidR="005B629F" w:rsidTr="00F81981">
        <w:tc>
          <w:tcPr>
            <w:tcW w:w="1272" w:type="dxa"/>
            <w:vAlign w:val="center"/>
          </w:tcPr>
          <w:p w:rsidR="005B629F" w:rsidRPr="005821CD" w:rsidRDefault="005B629F" w:rsidP="00F81981">
            <w:pPr>
              <w:jc w:val="center"/>
              <w:rPr>
                <w:rFonts w:ascii="Calibri" w:hAnsi="Calibri" w:cs="Calibri"/>
                <w:sz w:val="20"/>
                <w:szCs w:val="20"/>
              </w:rPr>
            </w:pPr>
            <w:r>
              <w:rPr>
                <w:rFonts w:ascii="Calibri" w:hAnsi="Calibri" w:cs="Calibri"/>
                <w:sz w:val="20"/>
                <w:szCs w:val="20"/>
              </w:rPr>
              <w:t>AS</w:t>
            </w:r>
            <w:r w:rsidRPr="005821CD">
              <w:rPr>
                <w:rFonts w:ascii="Calibri" w:hAnsi="Calibri" w:cs="Calibri"/>
                <w:sz w:val="20"/>
                <w:szCs w:val="20"/>
              </w:rPr>
              <w:t>91215</w:t>
            </w:r>
          </w:p>
        </w:tc>
        <w:tc>
          <w:tcPr>
            <w:tcW w:w="526" w:type="dxa"/>
            <w:vAlign w:val="center"/>
          </w:tcPr>
          <w:p w:rsidR="005B629F" w:rsidRPr="00193141" w:rsidRDefault="005B629F" w:rsidP="00F81981">
            <w:pPr>
              <w:jc w:val="center"/>
              <w:rPr>
                <w:b/>
                <w:sz w:val="16"/>
              </w:rPr>
            </w:pPr>
            <w:r w:rsidRPr="00193141">
              <w:rPr>
                <w:b/>
                <w:sz w:val="16"/>
              </w:rPr>
              <w:t>R,W</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49492E">
              <w:rPr>
                <w:color w:val="FFFFFF" w:themeColor="background1"/>
              </w:rPr>
              <w:t>•</w:t>
            </w:r>
          </w:p>
        </w:tc>
        <w:tc>
          <w:tcPr>
            <w:tcW w:w="1134" w:type="dxa"/>
            <w:vAlign w:val="center"/>
          </w:tcPr>
          <w:p w:rsidR="005B629F" w:rsidRDefault="005B629F" w:rsidP="00F81981">
            <w:pPr>
              <w:jc w:val="center"/>
              <w:rPr>
                <w:sz w:val="20"/>
                <w:szCs w:val="20"/>
              </w:rPr>
            </w:pPr>
            <w:r>
              <w:rPr>
                <w:sz w:val="20"/>
                <w:szCs w:val="20"/>
              </w:rPr>
              <w:t>4</w:t>
            </w:r>
          </w:p>
        </w:tc>
        <w:tc>
          <w:tcPr>
            <w:tcW w:w="4677" w:type="dxa"/>
          </w:tcPr>
          <w:p w:rsidR="005B629F" w:rsidRPr="005821CD" w:rsidRDefault="005B629F" w:rsidP="00F81981">
            <w:pPr>
              <w:rPr>
                <w:sz w:val="20"/>
                <w:szCs w:val="20"/>
              </w:rPr>
            </w:pPr>
            <w:r w:rsidRPr="005821CD">
              <w:rPr>
                <w:sz w:val="20"/>
                <w:szCs w:val="20"/>
              </w:rPr>
              <w:t>Discuss a drama or theatre form or</w:t>
            </w:r>
            <w:r>
              <w:rPr>
                <w:sz w:val="20"/>
                <w:szCs w:val="20"/>
              </w:rPr>
              <w:t xml:space="preserve"> period with reference to text</w:t>
            </w:r>
          </w:p>
        </w:tc>
      </w:tr>
      <w:tr w:rsidR="005B629F" w:rsidTr="00F81981">
        <w:tc>
          <w:tcPr>
            <w:tcW w:w="1272" w:type="dxa"/>
            <w:vAlign w:val="center"/>
          </w:tcPr>
          <w:p w:rsidR="005B629F" w:rsidRPr="005821CD" w:rsidRDefault="005B629F" w:rsidP="00F81981">
            <w:pPr>
              <w:jc w:val="center"/>
              <w:rPr>
                <w:rFonts w:ascii="Calibri" w:hAnsi="Calibri" w:cs="Calibri"/>
                <w:sz w:val="20"/>
                <w:szCs w:val="20"/>
              </w:rPr>
            </w:pPr>
            <w:r w:rsidRPr="005821CD">
              <w:rPr>
                <w:rFonts w:ascii="Calibri" w:hAnsi="Calibri" w:cs="Calibri"/>
                <w:sz w:val="20"/>
                <w:szCs w:val="20"/>
              </w:rPr>
              <w:t>AS91219</w:t>
            </w:r>
          </w:p>
        </w:tc>
        <w:tc>
          <w:tcPr>
            <w:tcW w:w="526" w:type="dxa"/>
            <w:vAlign w:val="center"/>
          </w:tcPr>
          <w:p w:rsidR="005B629F" w:rsidRPr="00193141" w:rsidRDefault="005B629F" w:rsidP="00F81981">
            <w:pPr>
              <w:jc w:val="center"/>
              <w:rPr>
                <w:b/>
                <w:sz w:val="16"/>
              </w:rPr>
            </w:pPr>
            <w:r w:rsidRPr="00193141">
              <w:rPr>
                <w:b/>
                <w:sz w:val="16"/>
              </w:rPr>
              <w:t>W</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49492E">
              <w:rPr>
                <w:color w:val="FFFFFF" w:themeColor="background1"/>
              </w:rPr>
              <w:t>•</w:t>
            </w:r>
          </w:p>
        </w:tc>
        <w:tc>
          <w:tcPr>
            <w:tcW w:w="1134" w:type="dxa"/>
            <w:vAlign w:val="center"/>
          </w:tcPr>
          <w:p w:rsidR="005B629F" w:rsidRDefault="005B629F" w:rsidP="00F81981">
            <w:pPr>
              <w:jc w:val="center"/>
              <w:rPr>
                <w:sz w:val="20"/>
                <w:szCs w:val="20"/>
              </w:rPr>
            </w:pPr>
            <w:r>
              <w:rPr>
                <w:sz w:val="20"/>
                <w:szCs w:val="20"/>
              </w:rPr>
              <w:t>4</w:t>
            </w:r>
          </w:p>
        </w:tc>
        <w:tc>
          <w:tcPr>
            <w:tcW w:w="4677" w:type="dxa"/>
          </w:tcPr>
          <w:p w:rsidR="005B629F" w:rsidRPr="005821CD" w:rsidRDefault="005B629F" w:rsidP="00F81981">
            <w:pPr>
              <w:rPr>
                <w:sz w:val="20"/>
                <w:szCs w:val="20"/>
              </w:rPr>
            </w:pPr>
            <w:r w:rsidRPr="005821CD">
              <w:rPr>
                <w:sz w:val="20"/>
                <w:szCs w:val="20"/>
              </w:rPr>
              <w:t>Discuss drama elements, techniques, conventions and techn</w:t>
            </w:r>
            <w:r>
              <w:rPr>
                <w:sz w:val="20"/>
                <w:szCs w:val="20"/>
              </w:rPr>
              <w:t>ologies within live performance</w:t>
            </w:r>
          </w:p>
        </w:tc>
      </w:tr>
    </w:tbl>
    <w:p w:rsidR="005B629F" w:rsidRDefault="005B629F" w:rsidP="005B629F"/>
    <w:tbl>
      <w:tblPr>
        <w:tblStyle w:val="TableGrid1"/>
        <w:tblW w:w="10768" w:type="dxa"/>
        <w:tblLayout w:type="fixed"/>
        <w:tblLook w:val="04A0" w:firstRow="1" w:lastRow="0" w:firstColumn="1" w:lastColumn="0" w:noHBand="0" w:noVBand="1"/>
      </w:tblPr>
      <w:tblGrid>
        <w:gridCol w:w="1284"/>
        <w:gridCol w:w="9484"/>
      </w:tblGrid>
      <w:tr w:rsidR="005B629F" w:rsidRPr="00906E3C" w:rsidTr="00F81981">
        <w:tc>
          <w:tcPr>
            <w:tcW w:w="10768" w:type="dxa"/>
            <w:gridSpan w:val="2"/>
          </w:tcPr>
          <w:p w:rsidR="005B629F" w:rsidRPr="00906E3C" w:rsidRDefault="005B629F" w:rsidP="00F81981">
            <w:pPr>
              <w:rPr>
                <w:b/>
              </w:rPr>
            </w:pPr>
            <w:r w:rsidRPr="00906E3C">
              <w:rPr>
                <w:b/>
              </w:rPr>
              <w:t xml:space="preserve">Level 3     DRAMA AND </w:t>
            </w:r>
            <w:r>
              <w:rPr>
                <w:b/>
              </w:rPr>
              <w:t>TECHNICAL PERFORMING ARTS</w:t>
            </w:r>
          </w:p>
        </w:tc>
      </w:tr>
      <w:tr w:rsidR="005B629F" w:rsidRPr="00906E3C" w:rsidTr="00F81981">
        <w:tc>
          <w:tcPr>
            <w:tcW w:w="1284" w:type="dxa"/>
          </w:tcPr>
          <w:p w:rsidR="005B629F" w:rsidRPr="00906E3C" w:rsidRDefault="005B629F" w:rsidP="00F81981">
            <w:pPr>
              <w:rPr>
                <w:b/>
                <w:sz w:val="20"/>
                <w:szCs w:val="20"/>
              </w:rPr>
            </w:pPr>
            <w:r w:rsidRPr="00906E3C">
              <w:rPr>
                <w:b/>
                <w:sz w:val="20"/>
                <w:szCs w:val="20"/>
              </w:rPr>
              <w:t>Prerequisite:</w:t>
            </w:r>
          </w:p>
        </w:tc>
        <w:tc>
          <w:tcPr>
            <w:tcW w:w="9484" w:type="dxa"/>
          </w:tcPr>
          <w:p w:rsidR="005B629F" w:rsidRPr="00906E3C" w:rsidRDefault="005B629F" w:rsidP="00F81981">
            <w:pPr>
              <w:rPr>
                <w:sz w:val="20"/>
                <w:szCs w:val="20"/>
              </w:rPr>
            </w:pPr>
            <w:r w:rsidRPr="00906E3C">
              <w:rPr>
                <w:sz w:val="20"/>
                <w:szCs w:val="20"/>
              </w:rPr>
              <w:t>Three Level 2 Drama Achievement Standards or Merit/Excellence in 2.7 Speech Making, or by audition.</w:t>
            </w:r>
          </w:p>
        </w:tc>
      </w:tr>
      <w:tr w:rsidR="005B629F" w:rsidRPr="00906E3C" w:rsidTr="00F81981">
        <w:tc>
          <w:tcPr>
            <w:tcW w:w="1284" w:type="dxa"/>
          </w:tcPr>
          <w:p w:rsidR="005B629F" w:rsidRPr="00906E3C" w:rsidRDefault="005B629F" w:rsidP="00F81981">
            <w:pPr>
              <w:rPr>
                <w:b/>
                <w:sz w:val="20"/>
                <w:szCs w:val="20"/>
              </w:rPr>
            </w:pPr>
            <w:r w:rsidRPr="00906E3C">
              <w:rPr>
                <w:b/>
                <w:sz w:val="20"/>
                <w:szCs w:val="20"/>
              </w:rPr>
              <w:t>Summary of Course:</w:t>
            </w:r>
          </w:p>
        </w:tc>
        <w:tc>
          <w:tcPr>
            <w:tcW w:w="9484" w:type="dxa"/>
          </w:tcPr>
          <w:p w:rsidR="005B629F" w:rsidRPr="00906E3C" w:rsidRDefault="005B629F" w:rsidP="00F81981">
            <w:pPr>
              <w:rPr>
                <w:sz w:val="20"/>
                <w:szCs w:val="20"/>
              </w:rPr>
            </w:pPr>
            <w:r w:rsidRPr="00906E3C">
              <w:rPr>
                <w:sz w:val="20"/>
                <w:szCs w:val="20"/>
              </w:rPr>
              <w:t xml:space="preserve">Assessment will be a combination of practical activities and students’ documentation of and reflecting on the learning process in their journals - these books are therefore vital and will be filled in during the students’ own time.  </w:t>
            </w:r>
            <w:r w:rsidRPr="00B27945">
              <w:rPr>
                <w:i/>
                <w:sz w:val="20"/>
                <w:szCs w:val="20"/>
              </w:rPr>
              <w:t>Underlined standards are compulsory.</w:t>
            </w:r>
          </w:p>
        </w:tc>
      </w:tr>
      <w:tr w:rsidR="005B629F" w:rsidRPr="00906E3C" w:rsidTr="00F81981">
        <w:tc>
          <w:tcPr>
            <w:tcW w:w="1284" w:type="dxa"/>
          </w:tcPr>
          <w:p w:rsidR="005B629F" w:rsidRPr="00906E3C" w:rsidRDefault="005B629F" w:rsidP="00F81981">
            <w:pPr>
              <w:rPr>
                <w:b/>
                <w:sz w:val="20"/>
                <w:szCs w:val="20"/>
              </w:rPr>
            </w:pPr>
            <w:r w:rsidRPr="00906E3C">
              <w:rPr>
                <w:b/>
                <w:sz w:val="20"/>
                <w:szCs w:val="20"/>
              </w:rPr>
              <w:t>Fees:</w:t>
            </w:r>
          </w:p>
        </w:tc>
        <w:tc>
          <w:tcPr>
            <w:tcW w:w="9484" w:type="dxa"/>
          </w:tcPr>
          <w:p w:rsidR="005B629F" w:rsidRPr="00906E3C" w:rsidRDefault="005B629F" w:rsidP="00F81981">
            <w:pPr>
              <w:rPr>
                <w:sz w:val="20"/>
                <w:szCs w:val="20"/>
              </w:rPr>
            </w:pPr>
            <w:r w:rsidRPr="00906E3C">
              <w:rPr>
                <w:sz w:val="20"/>
                <w:szCs w:val="20"/>
              </w:rPr>
              <w:t>Cost of workshop and professional performance.</w:t>
            </w:r>
          </w:p>
        </w:tc>
      </w:tr>
    </w:tbl>
    <w:p w:rsidR="005B629F" w:rsidRDefault="005B629F" w:rsidP="005B629F">
      <w:pPr>
        <w:spacing w:after="0"/>
        <w:rPr>
          <w:sz w:val="12"/>
          <w:szCs w:val="12"/>
        </w:rPr>
      </w:pPr>
    </w:p>
    <w:tbl>
      <w:tblPr>
        <w:tblStyle w:val="TableGrid"/>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5B629F" w:rsidTr="00F81981">
        <w:trPr>
          <w:jc w:val="center"/>
        </w:trPr>
        <w:tc>
          <w:tcPr>
            <w:tcW w:w="1272" w:type="dxa"/>
            <w:vAlign w:val="center"/>
          </w:tcPr>
          <w:p w:rsidR="005B629F" w:rsidRPr="00604966" w:rsidRDefault="005B629F" w:rsidP="00F81981">
            <w:pPr>
              <w:jc w:val="center"/>
              <w:rPr>
                <w:b/>
                <w:sz w:val="20"/>
                <w:szCs w:val="20"/>
              </w:rPr>
            </w:pPr>
            <w:r w:rsidRPr="00604966">
              <w:rPr>
                <w:b/>
                <w:sz w:val="20"/>
                <w:szCs w:val="20"/>
              </w:rPr>
              <w:t>Assessment</w:t>
            </w:r>
          </w:p>
        </w:tc>
        <w:tc>
          <w:tcPr>
            <w:tcW w:w="526" w:type="dxa"/>
            <w:vAlign w:val="center"/>
          </w:tcPr>
          <w:p w:rsidR="005B629F" w:rsidRPr="00604966" w:rsidRDefault="005B629F" w:rsidP="00F81981">
            <w:pPr>
              <w:jc w:val="center"/>
              <w:rPr>
                <w:b/>
                <w:sz w:val="20"/>
                <w:szCs w:val="20"/>
              </w:rPr>
            </w:pPr>
            <w:proofErr w:type="spellStart"/>
            <w:r w:rsidRPr="00604966">
              <w:rPr>
                <w:b/>
                <w:sz w:val="20"/>
                <w:szCs w:val="20"/>
              </w:rPr>
              <w:t>Uni</w:t>
            </w:r>
            <w:proofErr w:type="spellEnd"/>
            <w:r w:rsidRPr="00604966">
              <w:rPr>
                <w:b/>
                <w:sz w:val="20"/>
                <w:szCs w:val="20"/>
              </w:rPr>
              <w:t xml:space="preserve"> Lit</w:t>
            </w:r>
          </w:p>
        </w:tc>
        <w:tc>
          <w:tcPr>
            <w:tcW w:w="526" w:type="dxa"/>
            <w:shd w:val="clear" w:color="auto" w:fill="FF9933"/>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5B629F" w:rsidRPr="00574B00" w:rsidRDefault="005B629F" w:rsidP="00F81981">
            <w:pPr>
              <w:jc w:val="center"/>
              <w:rPr>
                <w:b/>
                <w:color w:val="FFFFFF" w:themeColor="background1"/>
                <w:sz w:val="20"/>
                <w:szCs w:val="20"/>
              </w:rPr>
            </w:pPr>
            <w:r w:rsidRPr="00574B00">
              <w:rPr>
                <w:b/>
                <w:color w:val="FFFFFF" w:themeColor="background1"/>
                <w:sz w:val="20"/>
                <w:szCs w:val="20"/>
              </w:rPr>
              <w:t>CR</w:t>
            </w:r>
          </w:p>
        </w:tc>
        <w:tc>
          <w:tcPr>
            <w:tcW w:w="1134" w:type="dxa"/>
            <w:vAlign w:val="center"/>
          </w:tcPr>
          <w:p w:rsidR="005B629F" w:rsidRPr="00604966" w:rsidRDefault="005B629F" w:rsidP="00F81981">
            <w:pPr>
              <w:jc w:val="center"/>
              <w:rPr>
                <w:b/>
                <w:sz w:val="20"/>
                <w:szCs w:val="20"/>
              </w:rPr>
            </w:pPr>
            <w:r w:rsidRPr="00604966">
              <w:rPr>
                <w:b/>
                <w:sz w:val="20"/>
                <w:szCs w:val="20"/>
              </w:rPr>
              <w:t>Credits</w:t>
            </w:r>
          </w:p>
        </w:tc>
        <w:tc>
          <w:tcPr>
            <w:tcW w:w="4677" w:type="dxa"/>
            <w:vAlign w:val="center"/>
          </w:tcPr>
          <w:p w:rsidR="005B629F" w:rsidRPr="00604966" w:rsidRDefault="005B629F" w:rsidP="00F81981">
            <w:pPr>
              <w:rPr>
                <w:b/>
                <w:sz w:val="20"/>
                <w:szCs w:val="20"/>
              </w:rPr>
            </w:pPr>
            <w:r w:rsidRPr="00604966">
              <w:rPr>
                <w:b/>
                <w:sz w:val="20"/>
                <w:szCs w:val="20"/>
              </w:rPr>
              <w:t>Internally assessed</w:t>
            </w:r>
          </w:p>
        </w:tc>
      </w:tr>
      <w:tr w:rsidR="005B629F" w:rsidTr="00F81981">
        <w:trPr>
          <w:jc w:val="center"/>
        </w:trPr>
        <w:tc>
          <w:tcPr>
            <w:tcW w:w="1272" w:type="dxa"/>
            <w:vAlign w:val="center"/>
          </w:tcPr>
          <w:p w:rsidR="005B629F" w:rsidRPr="00906E3C" w:rsidRDefault="005B629F" w:rsidP="00F81981">
            <w:pPr>
              <w:jc w:val="center"/>
              <w:rPr>
                <w:sz w:val="20"/>
                <w:szCs w:val="20"/>
                <w:u w:val="single"/>
              </w:rPr>
            </w:pPr>
            <w:r>
              <w:rPr>
                <w:sz w:val="20"/>
                <w:szCs w:val="20"/>
                <w:u w:val="single"/>
              </w:rPr>
              <w:t>AS</w:t>
            </w:r>
            <w:r w:rsidRPr="00906E3C">
              <w:rPr>
                <w:sz w:val="20"/>
                <w:szCs w:val="20"/>
                <w:u w:val="single"/>
              </w:rPr>
              <w:t>91512</w:t>
            </w:r>
          </w:p>
        </w:tc>
        <w:tc>
          <w:tcPr>
            <w:tcW w:w="526" w:type="dxa"/>
            <w:vAlign w:val="center"/>
          </w:tcPr>
          <w:p w:rsidR="005B629F" w:rsidRPr="00F866B1" w:rsidRDefault="005B629F" w:rsidP="00F81981">
            <w:pPr>
              <w:jc w:val="center"/>
              <w:rPr>
                <w:b/>
                <w:sz w:val="16"/>
              </w:rPr>
            </w:pPr>
            <w:r w:rsidRPr="00F866B1">
              <w:rPr>
                <w:b/>
                <w:sz w:val="16"/>
              </w:rPr>
              <w:t>R</w:t>
            </w:r>
          </w:p>
        </w:tc>
        <w:tc>
          <w:tcPr>
            <w:tcW w:w="526" w:type="dxa"/>
            <w:shd w:val="clear" w:color="auto" w:fill="FF9933"/>
            <w:vAlign w:val="center"/>
          </w:tcPr>
          <w:p w:rsidR="005B629F" w:rsidRPr="00574B00" w:rsidRDefault="005B629F" w:rsidP="00F81981">
            <w:pPr>
              <w:jc w:val="center"/>
              <w:rPr>
                <w:color w:val="FFFFFF" w:themeColor="background1"/>
              </w:rPr>
            </w:pPr>
          </w:p>
        </w:tc>
        <w:tc>
          <w:tcPr>
            <w:tcW w:w="527" w:type="dxa"/>
            <w:shd w:val="clear" w:color="auto" w:fill="B80023"/>
            <w:vAlign w:val="center"/>
          </w:tcPr>
          <w:p w:rsidR="005B629F" w:rsidRPr="00574B00" w:rsidRDefault="005B629F" w:rsidP="00F81981">
            <w:pPr>
              <w:jc w:val="center"/>
              <w:rPr>
                <w:color w:val="FFFFFF" w:themeColor="background1"/>
              </w:rPr>
            </w:pPr>
          </w:p>
        </w:tc>
        <w:tc>
          <w:tcPr>
            <w:tcW w:w="526" w:type="dxa"/>
            <w:shd w:val="clear" w:color="auto" w:fill="7FAC00"/>
            <w:vAlign w:val="center"/>
          </w:tcPr>
          <w:p w:rsidR="005B629F" w:rsidRPr="00574B00" w:rsidRDefault="005B629F" w:rsidP="00F81981">
            <w:pPr>
              <w:jc w:val="center"/>
              <w:rPr>
                <w:color w:val="FFFFFF" w:themeColor="background1"/>
              </w:rPr>
            </w:pPr>
          </w:p>
        </w:tc>
        <w:tc>
          <w:tcPr>
            <w:tcW w:w="527" w:type="dxa"/>
            <w:shd w:val="clear" w:color="auto" w:fill="3B99AF"/>
            <w:vAlign w:val="center"/>
          </w:tcPr>
          <w:p w:rsidR="005B629F" w:rsidRPr="00574B00" w:rsidRDefault="005B629F" w:rsidP="00F81981">
            <w:pPr>
              <w:jc w:val="center"/>
              <w:rPr>
                <w:color w:val="FFFFFF" w:themeColor="background1"/>
              </w:rPr>
            </w:pPr>
          </w:p>
        </w:tc>
        <w:tc>
          <w:tcPr>
            <w:tcW w:w="526" w:type="dxa"/>
            <w:shd w:val="clear" w:color="auto" w:fill="5F55AB"/>
            <w:vAlign w:val="center"/>
          </w:tcPr>
          <w:p w:rsidR="005B629F" w:rsidRPr="00574B00" w:rsidRDefault="005B629F" w:rsidP="00F81981">
            <w:pPr>
              <w:jc w:val="center"/>
              <w:rPr>
                <w:color w:val="FFFFFF" w:themeColor="background1"/>
              </w:rPr>
            </w:pPr>
          </w:p>
        </w:tc>
        <w:tc>
          <w:tcPr>
            <w:tcW w:w="527" w:type="dxa"/>
            <w:shd w:val="clear" w:color="auto" w:fill="FFCC00"/>
            <w:vAlign w:val="center"/>
          </w:tcPr>
          <w:p w:rsidR="005B629F" w:rsidRDefault="005B629F" w:rsidP="00F81981">
            <w:pPr>
              <w:jc w:val="center"/>
            </w:pPr>
            <w:r w:rsidRPr="00BB45D9">
              <w:rPr>
                <w:color w:val="FFFFFF" w:themeColor="background1"/>
              </w:rPr>
              <w:t>•</w:t>
            </w:r>
          </w:p>
        </w:tc>
        <w:tc>
          <w:tcPr>
            <w:tcW w:w="1134" w:type="dxa"/>
            <w:vAlign w:val="center"/>
          </w:tcPr>
          <w:p w:rsidR="005B629F" w:rsidRPr="00906E3C" w:rsidRDefault="005B629F" w:rsidP="00F81981">
            <w:pPr>
              <w:jc w:val="center"/>
              <w:rPr>
                <w:sz w:val="20"/>
                <w:szCs w:val="20"/>
              </w:rPr>
            </w:pPr>
            <w:r w:rsidRPr="00906E3C">
              <w:rPr>
                <w:sz w:val="20"/>
                <w:szCs w:val="20"/>
              </w:rPr>
              <w:t>4</w:t>
            </w:r>
          </w:p>
        </w:tc>
        <w:tc>
          <w:tcPr>
            <w:tcW w:w="4677" w:type="dxa"/>
            <w:vAlign w:val="center"/>
          </w:tcPr>
          <w:p w:rsidR="005B629F" w:rsidRPr="00906E3C" w:rsidRDefault="005B629F" w:rsidP="00F81981">
            <w:pPr>
              <w:rPr>
                <w:sz w:val="20"/>
                <w:szCs w:val="20"/>
              </w:rPr>
            </w:pPr>
            <w:r w:rsidRPr="00906E3C">
              <w:rPr>
                <w:sz w:val="20"/>
                <w:szCs w:val="20"/>
              </w:rPr>
              <w:t xml:space="preserve">Interpret scripted text to integrate drama </w:t>
            </w:r>
            <w:r>
              <w:rPr>
                <w:sz w:val="20"/>
                <w:szCs w:val="20"/>
              </w:rPr>
              <w:t>techniques in performance</w:t>
            </w:r>
          </w:p>
        </w:tc>
      </w:tr>
      <w:tr w:rsidR="005B629F" w:rsidTr="00F81981">
        <w:trPr>
          <w:jc w:val="center"/>
        </w:trPr>
        <w:tc>
          <w:tcPr>
            <w:tcW w:w="1272" w:type="dxa"/>
            <w:vAlign w:val="center"/>
          </w:tcPr>
          <w:p w:rsidR="005B629F" w:rsidRPr="00906E3C" w:rsidRDefault="005B629F" w:rsidP="00F81981">
            <w:pPr>
              <w:jc w:val="center"/>
              <w:rPr>
                <w:sz w:val="20"/>
                <w:szCs w:val="20"/>
                <w:u w:val="single"/>
              </w:rPr>
            </w:pPr>
            <w:r>
              <w:rPr>
                <w:sz w:val="20"/>
                <w:szCs w:val="20"/>
                <w:u w:val="single"/>
              </w:rPr>
              <w:t>AS</w:t>
            </w:r>
            <w:r w:rsidRPr="00906E3C">
              <w:rPr>
                <w:sz w:val="20"/>
                <w:szCs w:val="20"/>
                <w:u w:val="single"/>
              </w:rPr>
              <w:t>91513</w:t>
            </w:r>
          </w:p>
        </w:tc>
        <w:tc>
          <w:tcPr>
            <w:tcW w:w="526" w:type="dxa"/>
            <w:vAlign w:val="center"/>
          </w:tcPr>
          <w:p w:rsidR="005B629F" w:rsidRPr="00F866B1" w:rsidRDefault="005B629F" w:rsidP="00F81981">
            <w:pPr>
              <w:jc w:val="center"/>
              <w:rPr>
                <w:b/>
                <w:sz w:val="16"/>
              </w:rPr>
            </w:pP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r w:rsidRPr="0049492E">
              <w:rPr>
                <w:color w:val="FFFFFF" w:themeColor="background1"/>
              </w:rPr>
              <w:t>•</w:t>
            </w: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BB45D9">
              <w:rPr>
                <w:color w:val="FFFFFF" w:themeColor="background1"/>
              </w:rPr>
              <w:t>•</w:t>
            </w:r>
          </w:p>
        </w:tc>
        <w:tc>
          <w:tcPr>
            <w:tcW w:w="1134" w:type="dxa"/>
            <w:vAlign w:val="center"/>
          </w:tcPr>
          <w:p w:rsidR="005B629F" w:rsidRPr="00906E3C" w:rsidRDefault="005B629F" w:rsidP="00F81981">
            <w:pPr>
              <w:jc w:val="center"/>
              <w:rPr>
                <w:sz w:val="20"/>
                <w:szCs w:val="20"/>
              </w:rPr>
            </w:pPr>
            <w:r w:rsidRPr="00906E3C">
              <w:rPr>
                <w:sz w:val="20"/>
                <w:szCs w:val="20"/>
              </w:rPr>
              <w:t>5</w:t>
            </w:r>
          </w:p>
        </w:tc>
        <w:tc>
          <w:tcPr>
            <w:tcW w:w="4677" w:type="dxa"/>
            <w:vAlign w:val="center"/>
          </w:tcPr>
          <w:p w:rsidR="005B629F" w:rsidRPr="00906E3C" w:rsidRDefault="005B629F" w:rsidP="00F81981">
            <w:pPr>
              <w:rPr>
                <w:sz w:val="20"/>
                <w:szCs w:val="20"/>
              </w:rPr>
            </w:pPr>
            <w:r w:rsidRPr="00906E3C">
              <w:rPr>
                <w:sz w:val="20"/>
                <w:szCs w:val="20"/>
              </w:rPr>
              <w:t>Devise and perfo</w:t>
            </w:r>
            <w:r>
              <w:rPr>
                <w:sz w:val="20"/>
                <w:szCs w:val="20"/>
              </w:rPr>
              <w:t>rm a drama to realise a concept</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AS</w:t>
            </w:r>
            <w:r w:rsidRPr="00906E3C">
              <w:rPr>
                <w:sz w:val="20"/>
                <w:szCs w:val="20"/>
              </w:rPr>
              <w:t>91515</w:t>
            </w:r>
          </w:p>
        </w:tc>
        <w:tc>
          <w:tcPr>
            <w:tcW w:w="526" w:type="dxa"/>
            <w:vAlign w:val="center"/>
          </w:tcPr>
          <w:p w:rsidR="005B629F" w:rsidRPr="00F866B1" w:rsidRDefault="005B629F" w:rsidP="00F81981">
            <w:pPr>
              <w:jc w:val="center"/>
              <w:rPr>
                <w:b/>
                <w:sz w:val="16"/>
              </w:rPr>
            </w:pPr>
            <w:r w:rsidRPr="00F866B1">
              <w:rPr>
                <w:b/>
                <w:sz w:val="16"/>
              </w:rPr>
              <w:t>R</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49492E">
              <w:rPr>
                <w:color w:val="FFFFFF" w:themeColor="background1"/>
              </w:rPr>
              <w:t>•</w:t>
            </w:r>
          </w:p>
        </w:tc>
        <w:tc>
          <w:tcPr>
            <w:tcW w:w="1134" w:type="dxa"/>
            <w:vAlign w:val="center"/>
          </w:tcPr>
          <w:p w:rsidR="005B629F" w:rsidRPr="00906E3C" w:rsidRDefault="005B629F" w:rsidP="00F81981">
            <w:pPr>
              <w:jc w:val="center"/>
              <w:rPr>
                <w:sz w:val="20"/>
                <w:szCs w:val="20"/>
              </w:rPr>
            </w:pPr>
            <w:r w:rsidRPr="00906E3C">
              <w:rPr>
                <w:sz w:val="20"/>
                <w:szCs w:val="20"/>
              </w:rPr>
              <w:t>4</w:t>
            </w:r>
          </w:p>
        </w:tc>
        <w:tc>
          <w:tcPr>
            <w:tcW w:w="4677" w:type="dxa"/>
            <w:vAlign w:val="center"/>
          </w:tcPr>
          <w:p w:rsidR="005B629F" w:rsidRPr="00906E3C" w:rsidRDefault="005B629F" w:rsidP="00F81981">
            <w:pPr>
              <w:rPr>
                <w:sz w:val="20"/>
                <w:szCs w:val="20"/>
              </w:rPr>
            </w:pPr>
            <w:r w:rsidRPr="00906E3C">
              <w:rPr>
                <w:sz w:val="20"/>
                <w:szCs w:val="20"/>
              </w:rPr>
              <w:t>Select and use complex performance skills associa</w:t>
            </w:r>
            <w:r>
              <w:rPr>
                <w:sz w:val="20"/>
                <w:szCs w:val="20"/>
              </w:rPr>
              <w:t>ted with a drama form or period</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AS</w:t>
            </w:r>
            <w:r w:rsidRPr="00906E3C">
              <w:rPr>
                <w:sz w:val="20"/>
                <w:szCs w:val="20"/>
              </w:rPr>
              <w:t>91516</w:t>
            </w:r>
          </w:p>
        </w:tc>
        <w:tc>
          <w:tcPr>
            <w:tcW w:w="526" w:type="dxa"/>
            <w:vAlign w:val="center"/>
          </w:tcPr>
          <w:p w:rsidR="005B629F" w:rsidRPr="00F866B1" w:rsidRDefault="005B629F" w:rsidP="00F81981">
            <w:pPr>
              <w:jc w:val="center"/>
              <w:rPr>
                <w:b/>
                <w:sz w:val="16"/>
              </w:rPr>
            </w:pPr>
            <w:r w:rsidRPr="00F866B1">
              <w:rPr>
                <w:b/>
                <w:sz w:val="16"/>
              </w:rPr>
              <w:t>R</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49492E">
              <w:rPr>
                <w:color w:val="FFFFFF" w:themeColor="background1"/>
              </w:rPr>
              <w:t>•</w:t>
            </w:r>
          </w:p>
        </w:tc>
        <w:tc>
          <w:tcPr>
            <w:tcW w:w="1134" w:type="dxa"/>
            <w:vAlign w:val="center"/>
          </w:tcPr>
          <w:p w:rsidR="005B629F" w:rsidRPr="00906E3C" w:rsidRDefault="005B629F" w:rsidP="00F81981">
            <w:pPr>
              <w:jc w:val="center"/>
              <w:rPr>
                <w:sz w:val="20"/>
                <w:szCs w:val="20"/>
              </w:rPr>
            </w:pPr>
            <w:r w:rsidRPr="00906E3C">
              <w:rPr>
                <w:sz w:val="20"/>
                <w:szCs w:val="20"/>
              </w:rPr>
              <w:t>4</w:t>
            </w:r>
          </w:p>
        </w:tc>
        <w:tc>
          <w:tcPr>
            <w:tcW w:w="4677" w:type="dxa"/>
            <w:vAlign w:val="center"/>
          </w:tcPr>
          <w:p w:rsidR="005B629F" w:rsidRPr="00906E3C" w:rsidRDefault="005B629F" w:rsidP="00F81981">
            <w:pPr>
              <w:rPr>
                <w:sz w:val="20"/>
                <w:szCs w:val="20"/>
              </w:rPr>
            </w:pPr>
            <w:r w:rsidRPr="00906E3C">
              <w:rPr>
                <w:sz w:val="20"/>
                <w:szCs w:val="20"/>
              </w:rPr>
              <w:t>Demonstrate understanding of the work of a drama or t</w:t>
            </w:r>
            <w:r>
              <w:rPr>
                <w:sz w:val="20"/>
                <w:szCs w:val="20"/>
              </w:rPr>
              <w:t>heatre theorist or practitioner</w:t>
            </w:r>
          </w:p>
        </w:tc>
      </w:tr>
      <w:tr w:rsidR="005B629F" w:rsidTr="00F81981">
        <w:trPr>
          <w:jc w:val="center"/>
        </w:trPr>
        <w:tc>
          <w:tcPr>
            <w:tcW w:w="1272" w:type="dxa"/>
            <w:vAlign w:val="center"/>
          </w:tcPr>
          <w:p w:rsidR="005B629F" w:rsidRPr="00906E3C" w:rsidRDefault="005B629F" w:rsidP="00F81981">
            <w:pPr>
              <w:jc w:val="center"/>
              <w:rPr>
                <w:sz w:val="20"/>
                <w:szCs w:val="20"/>
                <w:u w:val="single"/>
              </w:rPr>
            </w:pPr>
            <w:r>
              <w:rPr>
                <w:sz w:val="20"/>
                <w:szCs w:val="20"/>
                <w:u w:val="single"/>
              </w:rPr>
              <w:t>AS</w:t>
            </w:r>
            <w:r w:rsidRPr="00906E3C">
              <w:rPr>
                <w:sz w:val="20"/>
                <w:szCs w:val="20"/>
                <w:u w:val="single"/>
              </w:rPr>
              <w:t>91517</w:t>
            </w:r>
          </w:p>
        </w:tc>
        <w:tc>
          <w:tcPr>
            <w:tcW w:w="526" w:type="dxa"/>
            <w:vAlign w:val="center"/>
          </w:tcPr>
          <w:p w:rsidR="005B629F" w:rsidRPr="00F866B1" w:rsidRDefault="005B629F" w:rsidP="00F81981">
            <w:pPr>
              <w:jc w:val="center"/>
              <w:rPr>
                <w:b/>
                <w:sz w:val="16"/>
              </w:rPr>
            </w:pPr>
            <w:r w:rsidRPr="00F866B1">
              <w:rPr>
                <w:b/>
                <w:sz w:val="16"/>
              </w:rPr>
              <w:t>R</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49492E">
              <w:rPr>
                <w:color w:val="FFFFFF" w:themeColor="background1"/>
              </w:rPr>
              <w:t>•</w:t>
            </w:r>
          </w:p>
        </w:tc>
        <w:tc>
          <w:tcPr>
            <w:tcW w:w="1134" w:type="dxa"/>
            <w:vAlign w:val="center"/>
          </w:tcPr>
          <w:p w:rsidR="005B629F" w:rsidRPr="00906E3C" w:rsidRDefault="005B629F" w:rsidP="00F81981">
            <w:pPr>
              <w:jc w:val="center"/>
              <w:rPr>
                <w:sz w:val="20"/>
                <w:szCs w:val="20"/>
              </w:rPr>
            </w:pPr>
            <w:r w:rsidRPr="00906E3C">
              <w:rPr>
                <w:sz w:val="20"/>
                <w:szCs w:val="20"/>
              </w:rPr>
              <w:t>5</w:t>
            </w:r>
          </w:p>
        </w:tc>
        <w:tc>
          <w:tcPr>
            <w:tcW w:w="4677" w:type="dxa"/>
            <w:vAlign w:val="center"/>
          </w:tcPr>
          <w:p w:rsidR="005B629F" w:rsidRPr="00906E3C" w:rsidRDefault="005B629F" w:rsidP="00F81981">
            <w:pPr>
              <w:rPr>
                <w:sz w:val="20"/>
                <w:szCs w:val="20"/>
              </w:rPr>
            </w:pPr>
            <w:r w:rsidRPr="00906E3C">
              <w:rPr>
                <w:sz w:val="20"/>
                <w:szCs w:val="20"/>
              </w:rPr>
              <w:t>Perform a substantial acting r</w:t>
            </w:r>
            <w:r>
              <w:rPr>
                <w:sz w:val="20"/>
                <w:szCs w:val="20"/>
              </w:rPr>
              <w:t>ole in a significant production</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AS</w:t>
            </w:r>
            <w:r w:rsidRPr="00906E3C">
              <w:rPr>
                <w:sz w:val="20"/>
                <w:szCs w:val="20"/>
              </w:rPr>
              <w:t>91519</w:t>
            </w:r>
          </w:p>
        </w:tc>
        <w:tc>
          <w:tcPr>
            <w:tcW w:w="526" w:type="dxa"/>
            <w:vAlign w:val="center"/>
          </w:tcPr>
          <w:p w:rsidR="005B629F" w:rsidRPr="00F866B1" w:rsidRDefault="005B629F" w:rsidP="00F81981">
            <w:pPr>
              <w:jc w:val="center"/>
              <w:rPr>
                <w:b/>
                <w:sz w:val="16"/>
              </w:rPr>
            </w:pPr>
            <w:r w:rsidRPr="00F866B1">
              <w:rPr>
                <w:b/>
                <w:sz w:val="16"/>
              </w:rPr>
              <w:t>W</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r w:rsidRPr="0049492E">
              <w:rPr>
                <w:color w:val="FFFFFF" w:themeColor="background1"/>
              </w:rPr>
              <w:t>•</w:t>
            </w: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49492E">
              <w:rPr>
                <w:color w:val="FFFFFF" w:themeColor="background1"/>
              </w:rPr>
              <w:t>•</w:t>
            </w:r>
          </w:p>
        </w:tc>
        <w:tc>
          <w:tcPr>
            <w:tcW w:w="1134" w:type="dxa"/>
            <w:vAlign w:val="center"/>
          </w:tcPr>
          <w:p w:rsidR="005B629F" w:rsidRPr="00906E3C" w:rsidRDefault="005B629F" w:rsidP="00F81981">
            <w:pPr>
              <w:jc w:val="center"/>
              <w:rPr>
                <w:sz w:val="20"/>
                <w:szCs w:val="20"/>
              </w:rPr>
            </w:pPr>
            <w:r w:rsidRPr="00906E3C">
              <w:rPr>
                <w:sz w:val="20"/>
                <w:szCs w:val="20"/>
              </w:rPr>
              <w:t>5</w:t>
            </w:r>
          </w:p>
        </w:tc>
        <w:tc>
          <w:tcPr>
            <w:tcW w:w="4677" w:type="dxa"/>
            <w:vAlign w:val="center"/>
          </w:tcPr>
          <w:p w:rsidR="005B629F" w:rsidRPr="00906E3C" w:rsidRDefault="005B629F" w:rsidP="00F81981">
            <w:pPr>
              <w:rPr>
                <w:sz w:val="20"/>
                <w:szCs w:val="20"/>
              </w:rPr>
            </w:pPr>
            <w:r w:rsidRPr="00906E3C">
              <w:rPr>
                <w:sz w:val="20"/>
                <w:szCs w:val="20"/>
              </w:rPr>
              <w:t>Script a dram</w:t>
            </w:r>
            <w:r>
              <w:rPr>
                <w:sz w:val="20"/>
                <w:szCs w:val="20"/>
              </w:rPr>
              <w:t>a suitable for live performance</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AS</w:t>
            </w:r>
            <w:r w:rsidRPr="00906E3C">
              <w:rPr>
                <w:sz w:val="20"/>
                <w:szCs w:val="20"/>
              </w:rPr>
              <w:t>91520</w:t>
            </w:r>
          </w:p>
        </w:tc>
        <w:tc>
          <w:tcPr>
            <w:tcW w:w="526" w:type="dxa"/>
            <w:vAlign w:val="center"/>
          </w:tcPr>
          <w:p w:rsidR="005B629F" w:rsidRPr="00F866B1" w:rsidRDefault="005B629F" w:rsidP="00F81981">
            <w:pPr>
              <w:jc w:val="center"/>
              <w:rPr>
                <w:b/>
                <w:sz w:val="16"/>
              </w:rPr>
            </w:pPr>
            <w:r w:rsidRPr="00F866B1">
              <w:rPr>
                <w:b/>
                <w:sz w:val="16"/>
              </w:rPr>
              <w:t>R</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r w:rsidRPr="0049492E">
              <w:rPr>
                <w:color w:val="FFFFFF" w:themeColor="background1"/>
              </w:rPr>
              <w:t>•</w:t>
            </w: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BB45D9">
              <w:rPr>
                <w:color w:val="FFFFFF" w:themeColor="background1"/>
              </w:rPr>
              <w:t>•</w:t>
            </w:r>
          </w:p>
        </w:tc>
        <w:tc>
          <w:tcPr>
            <w:tcW w:w="1134" w:type="dxa"/>
            <w:vAlign w:val="center"/>
          </w:tcPr>
          <w:p w:rsidR="005B629F" w:rsidRPr="00906E3C" w:rsidRDefault="005B629F" w:rsidP="00F81981">
            <w:pPr>
              <w:jc w:val="center"/>
              <w:rPr>
                <w:sz w:val="20"/>
                <w:szCs w:val="20"/>
              </w:rPr>
            </w:pPr>
            <w:r w:rsidRPr="00906E3C">
              <w:rPr>
                <w:sz w:val="20"/>
                <w:szCs w:val="20"/>
              </w:rPr>
              <w:t>5</w:t>
            </w:r>
          </w:p>
        </w:tc>
        <w:tc>
          <w:tcPr>
            <w:tcW w:w="4677" w:type="dxa"/>
            <w:vAlign w:val="center"/>
          </w:tcPr>
          <w:p w:rsidR="005B629F" w:rsidRPr="00906E3C" w:rsidRDefault="005B629F" w:rsidP="00F81981">
            <w:pPr>
              <w:rPr>
                <w:sz w:val="20"/>
                <w:szCs w:val="20"/>
              </w:rPr>
            </w:pPr>
            <w:r>
              <w:rPr>
                <w:sz w:val="20"/>
                <w:szCs w:val="20"/>
              </w:rPr>
              <w:t>Direct a drama performance</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US</w:t>
            </w:r>
            <w:r w:rsidRPr="00906E3C">
              <w:rPr>
                <w:sz w:val="20"/>
                <w:szCs w:val="20"/>
              </w:rPr>
              <w:t>28002</w:t>
            </w:r>
          </w:p>
        </w:tc>
        <w:tc>
          <w:tcPr>
            <w:tcW w:w="526" w:type="dxa"/>
            <w:vAlign w:val="center"/>
          </w:tcPr>
          <w:p w:rsidR="005B629F" w:rsidRPr="00F866B1" w:rsidRDefault="005B629F" w:rsidP="00F81981">
            <w:pPr>
              <w:jc w:val="center"/>
              <w:rPr>
                <w:sz w:val="16"/>
              </w:rPr>
            </w:pP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Pr="00574B00" w:rsidRDefault="005B629F" w:rsidP="00F81981">
            <w:pPr>
              <w:jc w:val="center"/>
              <w:rPr>
                <w:color w:val="FFFFFF" w:themeColor="background1"/>
              </w:rPr>
            </w:pPr>
          </w:p>
        </w:tc>
        <w:tc>
          <w:tcPr>
            <w:tcW w:w="1134" w:type="dxa"/>
            <w:vAlign w:val="center"/>
          </w:tcPr>
          <w:p w:rsidR="005B629F" w:rsidRPr="00906E3C" w:rsidRDefault="005B629F" w:rsidP="00F81981">
            <w:pPr>
              <w:jc w:val="center"/>
              <w:rPr>
                <w:sz w:val="20"/>
                <w:szCs w:val="20"/>
              </w:rPr>
            </w:pPr>
            <w:r w:rsidRPr="00906E3C">
              <w:rPr>
                <w:sz w:val="20"/>
                <w:szCs w:val="20"/>
              </w:rPr>
              <w:t>6</w:t>
            </w:r>
          </w:p>
        </w:tc>
        <w:tc>
          <w:tcPr>
            <w:tcW w:w="4677" w:type="dxa"/>
            <w:vAlign w:val="center"/>
          </w:tcPr>
          <w:p w:rsidR="005B629F" w:rsidRPr="00906E3C" w:rsidRDefault="005B629F" w:rsidP="00F81981">
            <w:pPr>
              <w:rPr>
                <w:sz w:val="20"/>
                <w:szCs w:val="20"/>
              </w:rPr>
            </w:pPr>
            <w:r w:rsidRPr="00906E3C">
              <w:rPr>
                <w:sz w:val="20"/>
                <w:szCs w:val="20"/>
              </w:rPr>
              <w:t>Research, develop and visually communicate a costume design concept for a given work</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US</w:t>
            </w:r>
            <w:r w:rsidRPr="00906E3C">
              <w:rPr>
                <w:sz w:val="20"/>
                <w:szCs w:val="20"/>
              </w:rPr>
              <w:t>28003</w:t>
            </w:r>
          </w:p>
        </w:tc>
        <w:tc>
          <w:tcPr>
            <w:tcW w:w="526" w:type="dxa"/>
            <w:vAlign w:val="center"/>
          </w:tcPr>
          <w:p w:rsidR="005B629F" w:rsidRPr="00F866B1" w:rsidRDefault="005B629F" w:rsidP="00F81981">
            <w:pPr>
              <w:jc w:val="center"/>
              <w:rPr>
                <w:sz w:val="16"/>
              </w:rPr>
            </w:pP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p>
        </w:tc>
        <w:tc>
          <w:tcPr>
            <w:tcW w:w="1134" w:type="dxa"/>
            <w:vAlign w:val="center"/>
          </w:tcPr>
          <w:p w:rsidR="005B629F" w:rsidRPr="00906E3C" w:rsidRDefault="005B629F" w:rsidP="00F81981">
            <w:pPr>
              <w:jc w:val="center"/>
              <w:rPr>
                <w:sz w:val="20"/>
                <w:szCs w:val="20"/>
              </w:rPr>
            </w:pPr>
            <w:r w:rsidRPr="00906E3C">
              <w:rPr>
                <w:sz w:val="20"/>
                <w:szCs w:val="20"/>
              </w:rPr>
              <w:t>6</w:t>
            </w:r>
          </w:p>
        </w:tc>
        <w:tc>
          <w:tcPr>
            <w:tcW w:w="4677" w:type="dxa"/>
            <w:vAlign w:val="center"/>
          </w:tcPr>
          <w:p w:rsidR="005B629F" w:rsidRPr="00906E3C" w:rsidRDefault="005B629F" w:rsidP="00F81981">
            <w:pPr>
              <w:rPr>
                <w:sz w:val="20"/>
                <w:szCs w:val="20"/>
              </w:rPr>
            </w:pPr>
            <w:r w:rsidRPr="00906E3C">
              <w:rPr>
                <w:sz w:val="20"/>
                <w:szCs w:val="20"/>
              </w:rPr>
              <w:t>Research, develop and apply a stage lighting design concept for a given work</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US</w:t>
            </w:r>
            <w:r w:rsidRPr="00906E3C">
              <w:rPr>
                <w:sz w:val="20"/>
                <w:szCs w:val="20"/>
              </w:rPr>
              <w:t>28004</w:t>
            </w:r>
          </w:p>
        </w:tc>
        <w:tc>
          <w:tcPr>
            <w:tcW w:w="526" w:type="dxa"/>
            <w:vAlign w:val="center"/>
          </w:tcPr>
          <w:p w:rsidR="005B629F" w:rsidRPr="00F866B1" w:rsidRDefault="005B629F" w:rsidP="00F81981">
            <w:pPr>
              <w:jc w:val="center"/>
              <w:rPr>
                <w:sz w:val="16"/>
              </w:rPr>
            </w:pP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p>
        </w:tc>
        <w:tc>
          <w:tcPr>
            <w:tcW w:w="1134" w:type="dxa"/>
            <w:vAlign w:val="center"/>
          </w:tcPr>
          <w:p w:rsidR="005B629F" w:rsidRPr="00906E3C" w:rsidRDefault="005B629F" w:rsidP="00F81981">
            <w:pPr>
              <w:jc w:val="center"/>
              <w:rPr>
                <w:sz w:val="20"/>
                <w:szCs w:val="20"/>
              </w:rPr>
            </w:pPr>
            <w:r w:rsidRPr="00906E3C">
              <w:rPr>
                <w:sz w:val="20"/>
                <w:szCs w:val="20"/>
              </w:rPr>
              <w:t>6</w:t>
            </w:r>
          </w:p>
        </w:tc>
        <w:tc>
          <w:tcPr>
            <w:tcW w:w="4677" w:type="dxa"/>
            <w:vAlign w:val="center"/>
          </w:tcPr>
          <w:p w:rsidR="005B629F" w:rsidRPr="00906E3C" w:rsidRDefault="005B629F" w:rsidP="00F81981">
            <w:pPr>
              <w:rPr>
                <w:sz w:val="20"/>
                <w:szCs w:val="20"/>
              </w:rPr>
            </w:pPr>
            <w:r w:rsidRPr="00906E3C">
              <w:rPr>
                <w:sz w:val="20"/>
                <w:szCs w:val="20"/>
              </w:rPr>
              <w:t>Research, develop, visually communicate and apply a make-up design concept for a given work</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US</w:t>
            </w:r>
            <w:r w:rsidRPr="00906E3C">
              <w:rPr>
                <w:sz w:val="20"/>
                <w:szCs w:val="20"/>
              </w:rPr>
              <w:t>28005</w:t>
            </w:r>
          </w:p>
        </w:tc>
        <w:tc>
          <w:tcPr>
            <w:tcW w:w="526" w:type="dxa"/>
            <w:vAlign w:val="center"/>
          </w:tcPr>
          <w:p w:rsidR="005B629F" w:rsidRPr="00F866B1" w:rsidRDefault="005B629F" w:rsidP="00F81981">
            <w:pPr>
              <w:jc w:val="center"/>
              <w:rPr>
                <w:sz w:val="16"/>
              </w:rPr>
            </w:pP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p>
        </w:tc>
        <w:tc>
          <w:tcPr>
            <w:tcW w:w="1134" w:type="dxa"/>
            <w:vAlign w:val="center"/>
          </w:tcPr>
          <w:p w:rsidR="005B629F" w:rsidRPr="00906E3C" w:rsidRDefault="005B629F" w:rsidP="00F81981">
            <w:pPr>
              <w:jc w:val="center"/>
              <w:rPr>
                <w:sz w:val="20"/>
                <w:szCs w:val="20"/>
              </w:rPr>
            </w:pPr>
            <w:r w:rsidRPr="00906E3C">
              <w:rPr>
                <w:sz w:val="20"/>
                <w:szCs w:val="20"/>
              </w:rPr>
              <w:t>6</w:t>
            </w:r>
          </w:p>
        </w:tc>
        <w:tc>
          <w:tcPr>
            <w:tcW w:w="4677" w:type="dxa"/>
            <w:vAlign w:val="center"/>
          </w:tcPr>
          <w:p w:rsidR="005B629F" w:rsidRPr="00906E3C" w:rsidRDefault="005B629F" w:rsidP="00F81981">
            <w:pPr>
              <w:rPr>
                <w:sz w:val="20"/>
                <w:szCs w:val="20"/>
              </w:rPr>
            </w:pPr>
            <w:r w:rsidRPr="00906E3C">
              <w:rPr>
                <w:sz w:val="20"/>
                <w:szCs w:val="20"/>
              </w:rPr>
              <w:t>Stage manage a production</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US</w:t>
            </w:r>
            <w:r w:rsidRPr="00906E3C">
              <w:rPr>
                <w:sz w:val="20"/>
                <w:szCs w:val="20"/>
              </w:rPr>
              <w:t>28006</w:t>
            </w:r>
          </w:p>
        </w:tc>
        <w:tc>
          <w:tcPr>
            <w:tcW w:w="526" w:type="dxa"/>
            <w:vAlign w:val="center"/>
          </w:tcPr>
          <w:p w:rsidR="005B629F" w:rsidRPr="00F866B1" w:rsidRDefault="005B629F" w:rsidP="00F81981">
            <w:pPr>
              <w:jc w:val="center"/>
              <w:rPr>
                <w:sz w:val="16"/>
              </w:rPr>
            </w:pP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p>
        </w:tc>
        <w:tc>
          <w:tcPr>
            <w:tcW w:w="1134" w:type="dxa"/>
            <w:vAlign w:val="center"/>
          </w:tcPr>
          <w:p w:rsidR="005B629F" w:rsidRPr="00906E3C" w:rsidRDefault="005B629F" w:rsidP="00F81981">
            <w:pPr>
              <w:jc w:val="center"/>
              <w:rPr>
                <w:sz w:val="20"/>
                <w:szCs w:val="20"/>
              </w:rPr>
            </w:pPr>
            <w:r w:rsidRPr="00906E3C">
              <w:rPr>
                <w:sz w:val="20"/>
                <w:szCs w:val="20"/>
              </w:rPr>
              <w:t>6</w:t>
            </w:r>
          </w:p>
        </w:tc>
        <w:tc>
          <w:tcPr>
            <w:tcW w:w="4677" w:type="dxa"/>
            <w:vAlign w:val="center"/>
          </w:tcPr>
          <w:p w:rsidR="005B629F" w:rsidRPr="00906E3C" w:rsidRDefault="005B629F" w:rsidP="00F81981">
            <w:pPr>
              <w:rPr>
                <w:sz w:val="20"/>
                <w:szCs w:val="20"/>
              </w:rPr>
            </w:pPr>
            <w:r w:rsidRPr="00906E3C">
              <w:rPr>
                <w:sz w:val="20"/>
                <w:szCs w:val="20"/>
              </w:rPr>
              <w:t>Research, develop and visually communicate a set design concept for a given work</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US</w:t>
            </w:r>
            <w:r w:rsidRPr="00906E3C">
              <w:rPr>
                <w:sz w:val="20"/>
                <w:szCs w:val="20"/>
              </w:rPr>
              <w:t>28007</w:t>
            </w:r>
          </w:p>
        </w:tc>
        <w:tc>
          <w:tcPr>
            <w:tcW w:w="526" w:type="dxa"/>
            <w:vAlign w:val="center"/>
          </w:tcPr>
          <w:p w:rsidR="005B629F" w:rsidRPr="00F866B1" w:rsidRDefault="005B629F" w:rsidP="00F81981">
            <w:pPr>
              <w:jc w:val="center"/>
              <w:rPr>
                <w:sz w:val="16"/>
              </w:rPr>
            </w:pP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p>
        </w:tc>
        <w:tc>
          <w:tcPr>
            <w:tcW w:w="1134" w:type="dxa"/>
            <w:vAlign w:val="center"/>
          </w:tcPr>
          <w:p w:rsidR="005B629F" w:rsidRPr="00906E3C" w:rsidRDefault="005B629F" w:rsidP="00F81981">
            <w:pPr>
              <w:jc w:val="center"/>
              <w:rPr>
                <w:sz w:val="20"/>
                <w:szCs w:val="20"/>
              </w:rPr>
            </w:pPr>
            <w:r w:rsidRPr="00906E3C">
              <w:rPr>
                <w:sz w:val="20"/>
                <w:szCs w:val="20"/>
              </w:rPr>
              <w:t>6</w:t>
            </w:r>
          </w:p>
        </w:tc>
        <w:tc>
          <w:tcPr>
            <w:tcW w:w="4677" w:type="dxa"/>
            <w:vAlign w:val="center"/>
          </w:tcPr>
          <w:p w:rsidR="005B629F" w:rsidRPr="00906E3C" w:rsidRDefault="005B629F" w:rsidP="00F81981">
            <w:pPr>
              <w:rPr>
                <w:sz w:val="20"/>
                <w:szCs w:val="20"/>
              </w:rPr>
            </w:pPr>
            <w:r w:rsidRPr="00906E3C">
              <w:rPr>
                <w:sz w:val="20"/>
                <w:szCs w:val="20"/>
              </w:rPr>
              <w:t>Select and apply a range of processes to enhance sound in a performance context</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US</w:t>
            </w:r>
            <w:r w:rsidRPr="00906E3C">
              <w:rPr>
                <w:sz w:val="20"/>
                <w:szCs w:val="20"/>
              </w:rPr>
              <w:t>28008</w:t>
            </w:r>
          </w:p>
        </w:tc>
        <w:tc>
          <w:tcPr>
            <w:tcW w:w="526" w:type="dxa"/>
            <w:vAlign w:val="center"/>
          </w:tcPr>
          <w:p w:rsidR="005B629F" w:rsidRPr="00F866B1" w:rsidRDefault="005B629F" w:rsidP="00F81981">
            <w:pPr>
              <w:jc w:val="center"/>
              <w:rPr>
                <w:sz w:val="16"/>
              </w:rPr>
            </w:pP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p>
        </w:tc>
        <w:tc>
          <w:tcPr>
            <w:tcW w:w="1134" w:type="dxa"/>
            <w:vAlign w:val="center"/>
          </w:tcPr>
          <w:p w:rsidR="005B629F" w:rsidRPr="00906E3C" w:rsidRDefault="005B629F" w:rsidP="00F81981">
            <w:pPr>
              <w:jc w:val="center"/>
              <w:rPr>
                <w:sz w:val="20"/>
                <w:szCs w:val="20"/>
              </w:rPr>
            </w:pPr>
            <w:r w:rsidRPr="00906E3C">
              <w:rPr>
                <w:sz w:val="20"/>
                <w:szCs w:val="20"/>
              </w:rPr>
              <w:t>3</w:t>
            </w:r>
          </w:p>
        </w:tc>
        <w:tc>
          <w:tcPr>
            <w:tcW w:w="4677" w:type="dxa"/>
            <w:vAlign w:val="center"/>
          </w:tcPr>
          <w:p w:rsidR="005B629F" w:rsidRPr="00906E3C" w:rsidRDefault="005B629F" w:rsidP="00F81981">
            <w:pPr>
              <w:rPr>
                <w:sz w:val="20"/>
                <w:szCs w:val="20"/>
              </w:rPr>
            </w:pPr>
            <w:r w:rsidRPr="00906E3C">
              <w:rPr>
                <w:sz w:val="20"/>
                <w:szCs w:val="20"/>
              </w:rPr>
              <w:t>Apply set construction skills to meet a set design concept for a given work</w:t>
            </w:r>
          </w:p>
        </w:tc>
      </w:tr>
      <w:tr w:rsidR="005B629F" w:rsidTr="00F81981">
        <w:trPr>
          <w:jc w:val="center"/>
        </w:trPr>
        <w:tc>
          <w:tcPr>
            <w:tcW w:w="6091" w:type="dxa"/>
            <w:gridSpan w:val="9"/>
            <w:vAlign w:val="center"/>
          </w:tcPr>
          <w:p w:rsidR="005B629F" w:rsidRPr="00906E3C" w:rsidRDefault="005B629F" w:rsidP="00F81981">
            <w:pPr>
              <w:jc w:val="center"/>
              <w:rPr>
                <w:sz w:val="20"/>
                <w:szCs w:val="20"/>
              </w:rPr>
            </w:pPr>
            <w:r w:rsidRPr="00F866B1">
              <w:rPr>
                <w:b/>
                <w:i/>
                <w:sz w:val="16"/>
                <w:szCs w:val="20"/>
              </w:rPr>
              <w:t>University Literacy  R = reading, W = writing</w:t>
            </w:r>
          </w:p>
        </w:tc>
        <w:tc>
          <w:tcPr>
            <w:tcW w:w="4677" w:type="dxa"/>
          </w:tcPr>
          <w:p w:rsidR="005B629F" w:rsidRPr="00AC2B14" w:rsidRDefault="005B629F" w:rsidP="00F81981">
            <w:pPr>
              <w:rPr>
                <w:b/>
                <w:sz w:val="20"/>
                <w:szCs w:val="20"/>
              </w:rPr>
            </w:pPr>
            <w:r w:rsidRPr="00AC2B14">
              <w:rPr>
                <w:b/>
                <w:sz w:val="20"/>
                <w:szCs w:val="20"/>
              </w:rPr>
              <w:t>Externally assessed:</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AS</w:t>
            </w:r>
            <w:r w:rsidRPr="00906E3C">
              <w:rPr>
                <w:sz w:val="20"/>
                <w:szCs w:val="20"/>
              </w:rPr>
              <w:t>91514</w:t>
            </w:r>
          </w:p>
        </w:tc>
        <w:tc>
          <w:tcPr>
            <w:tcW w:w="526" w:type="dxa"/>
            <w:vAlign w:val="center"/>
          </w:tcPr>
          <w:p w:rsidR="005B629F" w:rsidRPr="00F866B1" w:rsidRDefault="005B629F" w:rsidP="00F81981">
            <w:pPr>
              <w:jc w:val="center"/>
              <w:rPr>
                <w:b/>
                <w:sz w:val="16"/>
              </w:rPr>
            </w:pPr>
            <w:r w:rsidRPr="00F866B1">
              <w:rPr>
                <w:b/>
                <w:sz w:val="16"/>
              </w:rPr>
              <w:t>W,R</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49492E">
              <w:rPr>
                <w:color w:val="FFFFFF" w:themeColor="background1"/>
              </w:rPr>
              <w:t>•</w:t>
            </w:r>
          </w:p>
        </w:tc>
        <w:tc>
          <w:tcPr>
            <w:tcW w:w="1134" w:type="dxa"/>
            <w:vAlign w:val="center"/>
          </w:tcPr>
          <w:p w:rsidR="005B629F" w:rsidRDefault="005B629F" w:rsidP="00F81981">
            <w:pPr>
              <w:jc w:val="center"/>
              <w:rPr>
                <w:sz w:val="20"/>
                <w:szCs w:val="20"/>
              </w:rPr>
            </w:pPr>
            <w:r>
              <w:rPr>
                <w:sz w:val="20"/>
                <w:szCs w:val="20"/>
              </w:rPr>
              <w:t>4</w:t>
            </w:r>
          </w:p>
        </w:tc>
        <w:tc>
          <w:tcPr>
            <w:tcW w:w="4677" w:type="dxa"/>
            <w:vAlign w:val="center"/>
          </w:tcPr>
          <w:p w:rsidR="005B629F" w:rsidRPr="00906E3C" w:rsidRDefault="005B629F" w:rsidP="00F81981">
            <w:pPr>
              <w:rPr>
                <w:sz w:val="20"/>
                <w:szCs w:val="20"/>
              </w:rPr>
            </w:pPr>
            <w:r w:rsidRPr="00906E3C">
              <w:rPr>
                <w:sz w:val="20"/>
                <w:szCs w:val="20"/>
              </w:rPr>
              <w:t>Interpret a prescribed text to demonstrate knowledge of a theatre form or period</w:t>
            </w:r>
          </w:p>
        </w:tc>
      </w:tr>
      <w:tr w:rsidR="005B629F" w:rsidTr="00F81981">
        <w:trPr>
          <w:jc w:val="center"/>
        </w:trPr>
        <w:tc>
          <w:tcPr>
            <w:tcW w:w="1272" w:type="dxa"/>
            <w:vAlign w:val="center"/>
          </w:tcPr>
          <w:p w:rsidR="005B629F" w:rsidRPr="00906E3C" w:rsidRDefault="005B629F" w:rsidP="00F81981">
            <w:pPr>
              <w:jc w:val="center"/>
              <w:rPr>
                <w:sz w:val="20"/>
                <w:szCs w:val="20"/>
              </w:rPr>
            </w:pPr>
            <w:r>
              <w:rPr>
                <w:sz w:val="20"/>
                <w:szCs w:val="20"/>
              </w:rPr>
              <w:t>AS</w:t>
            </w:r>
            <w:r w:rsidRPr="00906E3C">
              <w:rPr>
                <w:sz w:val="20"/>
                <w:szCs w:val="20"/>
              </w:rPr>
              <w:t>91518</w:t>
            </w:r>
          </w:p>
        </w:tc>
        <w:tc>
          <w:tcPr>
            <w:tcW w:w="526" w:type="dxa"/>
            <w:vAlign w:val="center"/>
          </w:tcPr>
          <w:p w:rsidR="005B629F" w:rsidRPr="00F866B1" w:rsidRDefault="005B629F" w:rsidP="00F81981">
            <w:pPr>
              <w:jc w:val="center"/>
              <w:rPr>
                <w:b/>
                <w:sz w:val="16"/>
              </w:rPr>
            </w:pPr>
            <w:r w:rsidRPr="00F866B1">
              <w:rPr>
                <w:b/>
                <w:sz w:val="16"/>
              </w:rPr>
              <w:t>R</w:t>
            </w:r>
          </w:p>
        </w:tc>
        <w:tc>
          <w:tcPr>
            <w:tcW w:w="526" w:type="dxa"/>
            <w:shd w:val="clear" w:color="auto" w:fill="FF9933"/>
            <w:vAlign w:val="center"/>
          </w:tcPr>
          <w:p w:rsidR="005B629F" w:rsidRDefault="005B629F" w:rsidP="00F81981">
            <w:pPr>
              <w:jc w:val="center"/>
            </w:pPr>
          </w:p>
        </w:tc>
        <w:tc>
          <w:tcPr>
            <w:tcW w:w="527" w:type="dxa"/>
            <w:shd w:val="clear" w:color="auto" w:fill="B80023"/>
            <w:vAlign w:val="center"/>
          </w:tcPr>
          <w:p w:rsidR="005B629F" w:rsidRDefault="005B629F" w:rsidP="00F81981">
            <w:pPr>
              <w:jc w:val="center"/>
            </w:pPr>
          </w:p>
        </w:tc>
        <w:tc>
          <w:tcPr>
            <w:tcW w:w="526" w:type="dxa"/>
            <w:shd w:val="clear" w:color="auto" w:fill="7FAC00"/>
            <w:vAlign w:val="center"/>
          </w:tcPr>
          <w:p w:rsidR="005B629F" w:rsidRDefault="005B629F" w:rsidP="00F81981">
            <w:pPr>
              <w:jc w:val="center"/>
            </w:pPr>
          </w:p>
        </w:tc>
        <w:tc>
          <w:tcPr>
            <w:tcW w:w="527" w:type="dxa"/>
            <w:shd w:val="clear" w:color="auto" w:fill="3B99AF"/>
            <w:vAlign w:val="center"/>
          </w:tcPr>
          <w:p w:rsidR="005B629F" w:rsidRDefault="005B629F" w:rsidP="00F81981">
            <w:pPr>
              <w:jc w:val="center"/>
            </w:pPr>
          </w:p>
        </w:tc>
        <w:tc>
          <w:tcPr>
            <w:tcW w:w="526" w:type="dxa"/>
            <w:shd w:val="clear" w:color="auto" w:fill="5F55AB"/>
            <w:vAlign w:val="center"/>
          </w:tcPr>
          <w:p w:rsidR="005B629F" w:rsidRDefault="005B629F" w:rsidP="00F81981">
            <w:pPr>
              <w:jc w:val="center"/>
            </w:pPr>
          </w:p>
        </w:tc>
        <w:tc>
          <w:tcPr>
            <w:tcW w:w="527" w:type="dxa"/>
            <w:shd w:val="clear" w:color="auto" w:fill="FFCC00"/>
            <w:vAlign w:val="center"/>
          </w:tcPr>
          <w:p w:rsidR="005B629F" w:rsidRDefault="005B629F" w:rsidP="00F81981">
            <w:pPr>
              <w:jc w:val="center"/>
            </w:pPr>
            <w:r w:rsidRPr="0049492E">
              <w:rPr>
                <w:color w:val="FFFFFF" w:themeColor="background1"/>
              </w:rPr>
              <w:t>•</w:t>
            </w:r>
          </w:p>
        </w:tc>
        <w:tc>
          <w:tcPr>
            <w:tcW w:w="1134" w:type="dxa"/>
            <w:vAlign w:val="center"/>
          </w:tcPr>
          <w:p w:rsidR="005B629F" w:rsidRDefault="005B629F" w:rsidP="00F81981">
            <w:pPr>
              <w:jc w:val="center"/>
              <w:rPr>
                <w:sz w:val="20"/>
                <w:szCs w:val="20"/>
              </w:rPr>
            </w:pPr>
            <w:r>
              <w:rPr>
                <w:sz w:val="20"/>
                <w:szCs w:val="20"/>
              </w:rPr>
              <w:t>4</w:t>
            </w:r>
          </w:p>
        </w:tc>
        <w:tc>
          <w:tcPr>
            <w:tcW w:w="4677" w:type="dxa"/>
            <w:vAlign w:val="center"/>
          </w:tcPr>
          <w:p w:rsidR="005B629F" w:rsidRPr="00906E3C" w:rsidRDefault="005B629F" w:rsidP="00F81981">
            <w:pPr>
              <w:rPr>
                <w:sz w:val="20"/>
                <w:szCs w:val="20"/>
              </w:rPr>
            </w:pPr>
            <w:r w:rsidRPr="00906E3C">
              <w:rPr>
                <w:sz w:val="20"/>
                <w:szCs w:val="20"/>
              </w:rPr>
              <w:t>Demonstrate understanding of live drama performance</w:t>
            </w:r>
          </w:p>
        </w:tc>
      </w:tr>
    </w:tbl>
    <w:p w:rsidR="005B629F" w:rsidRDefault="005B629F" w:rsidP="005B629F">
      <w:pPr>
        <w:spacing w:after="0"/>
        <w:rPr>
          <w:sz w:val="12"/>
          <w:szCs w:val="12"/>
        </w:rPr>
      </w:pPr>
    </w:p>
    <w:p w:rsidR="009C521E" w:rsidRDefault="009C521E" w:rsidP="004B756E">
      <w:pPr>
        <w:spacing w:line="259" w:lineRule="auto"/>
      </w:pPr>
    </w:p>
    <w:p w:rsidR="00F81981" w:rsidRDefault="00F81981" w:rsidP="004B756E">
      <w:pPr>
        <w:spacing w:line="259" w:lineRule="auto"/>
      </w:pPr>
    </w:p>
    <w:p w:rsidR="00F81981" w:rsidRPr="00F81981" w:rsidRDefault="00F81981" w:rsidP="00F81981">
      <w:pPr>
        <w:jc w:val="center"/>
        <w:rPr>
          <w:rFonts w:ascii="Calibri" w:eastAsia="Calibri" w:hAnsi="Calibri" w:cs="Calibri"/>
          <w:b/>
          <w:color w:val="000000"/>
          <w:sz w:val="40"/>
          <w:szCs w:val="40"/>
        </w:rPr>
      </w:pPr>
    </w:p>
    <w:p w:rsidR="00F81981" w:rsidRPr="00F81981" w:rsidRDefault="00F81981" w:rsidP="00F81981">
      <w:pPr>
        <w:jc w:val="center"/>
        <w:rPr>
          <w:rFonts w:ascii="Calibri" w:eastAsia="Calibri" w:hAnsi="Calibri" w:cs="Calibri"/>
          <w:color w:val="000000"/>
        </w:rPr>
      </w:pPr>
      <w:r w:rsidRPr="00F81981">
        <w:rPr>
          <w:rFonts w:ascii="Calibri" w:eastAsia="Calibri" w:hAnsi="Calibri" w:cs="Calibri"/>
          <w:b/>
          <w:color w:val="000000"/>
          <w:sz w:val="40"/>
          <w:szCs w:val="40"/>
        </w:rPr>
        <w:t>ENGLISH</w:t>
      </w:r>
    </w:p>
    <w:tbl>
      <w:tblPr>
        <w:tblW w:w="107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CAREERS: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rPr>
              <w:t>English is a subject that underpins all learning areas and carries literacy credits necessary for both university entrance and vocational courses. This course will be useful for all careers including law, business management, journalism, medicine, politics, forestry, banking, design, engineering, research etc.</w:t>
            </w:r>
          </w:p>
          <w:p w:rsidR="00F81981" w:rsidRPr="00F81981" w:rsidRDefault="00F81981" w:rsidP="00F81981">
            <w:pPr>
              <w:spacing w:after="0" w:line="240" w:lineRule="auto"/>
              <w:rPr>
                <w:rFonts w:ascii="Calibri" w:eastAsia="Calibri" w:hAnsi="Calibri" w:cs="Calibri"/>
                <w:color w:val="000000"/>
              </w:rPr>
            </w:pP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Vocational Pathways for English</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shd w:val="clear" w:color="auto" w:fill="FF993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FFFFFF"/>
              </w:rPr>
              <w:t>Construction and Infrastructure (CI)</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If you are interested in a career that involves physical work, working with your hands, tools, machinery and equipment and primarily focussing on building, repair or maintenance work then this sector is for you.</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i/>
                <w:color w:val="000000"/>
                <w:sz w:val="20"/>
                <w:szCs w:val="20"/>
              </w:rPr>
              <w:t>Types of jobs for this Vocational Pathway include:</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Building Contractor • Diver • Boat Builder • Property Manager • Electrician • Joiner • Miner/Quarry worker</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shd w:val="clear" w:color="auto" w:fill="B8002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FFFFFF"/>
              </w:rPr>
              <w:t>Manufacture and Technology (MT)</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If you are interested in a career from hands on production and assembly to construction or even computer design then this is the ideal pathway for you to follow.</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i/>
                <w:color w:val="000000"/>
                <w:sz w:val="20"/>
                <w:szCs w:val="20"/>
              </w:rPr>
              <w:t>Types of jobs for this Vocational Pathway include:</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Aircraft Maintenance Engineer • Baker • Brewer • Clothing Designer • Automotive Electrician • Jeweller</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shd w:val="clear" w:color="auto" w:fill="7FAC00"/>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FFFFFF"/>
              </w:rPr>
              <w:t>Primary Industry Sector (PI)</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You’ll be contributing to an important and sustainable sector that’s one of New Zealand’s biggest employers and exporters.  Whether you’re from a rural background or a townie, there’s something here for you.</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i/>
                <w:color w:val="000000"/>
                <w:sz w:val="20"/>
                <w:szCs w:val="20"/>
              </w:rPr>
              <w:t>Types of jobs for this Vocational Pathway include:</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Biochemist • Farm worker • Fishery Officer • Food technologist • Hunter/Trapper • Production Manager • Vet • Winemaker</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shd w:val="clear" w:color="auto" w:fill="3B99AF"/>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FFFFFF"/>
              </w:rPr>
              <w:t>Service Industry Sector (SI)</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i/>
                <w:color w:val="000000"/>
                <w:sz w:val="20"/>
                <w:szCs w:val="20"/>
              </w:rPr>
              <w:t>Types of jobs for this Vocational Pathway include:</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Accountant • Army Soldier • Chef • Events Manager • Hairdresser • Journalist • Purchasing Officer • Sales Rep</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shd w:val="clear" w:color="auto" w:fill="5F55AB"/>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FFFFFF"/>
              </w:rPr>
              <w:t>Social and Community Services (SC)</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i/>
                <w:color w:val="000000"/>
                <w:sz w:val="20"/>
                <w:szCs w:val="20"/>
              </w:rPr>
              <w:t>Types of jobs for this Vocational Pathway include:</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Community Worker • Corrections Officer • Child Carer • Community Worker • Health and Safety Inspector</w:t>
            </w:r>
          </w:p>
        </w:tc>
      </w:tr>
      <w:tr w:rsidR="00F81981" w:rsidRPr="00F81981" w:rsidTr="00F81981">
        <w:trPr>
          <w:trHeight w:val="360"/>
        </w:trPr>
        <w:tc>
          <w:tcPr>
            <w:tcW w:w="10768"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FFFFFF"/>
              </w:rPr>
              <w:t>Creative Industries (CR)</w:t>
            </w:r>
          </w:p>
        </w:tc>
      </w:tr>
      <w:tr w:rsidR="00F81981" w:rsidRPr="00F81981" w:rsidTr="00F81981">
        <w:tc>
          <w:tcPr>
            <w:tcW w:w="10768" w:type="dxa"/>
            <w:tcBorders>
              <w:top w:val="single" w:sz="4" w:space="0" w:color="000000"/>
              <w:left w:val="single" w:sz="4" w:space="0" w:color="000000"/>
              <w:bottom w:val="single" w:sz="4" w:space="0" w:color="000000"/>
              <w:right w:val="single" w:sz="4" w:space="0" w:color="000000"/>
            </w:tcBorders>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Whether you are looking to move onto further study, training or work, or you’re unsure about your options, the yellow pathway will help you plan your study and career options in the Creative Industries.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i/>
                <w:color w:val="000000"/>
                <w:sz w:val="20"/>
                <w:szCs w:val="20"/>
              </w:rPr>
              <w:t>Types of jobs for this Vocational Pathway include:</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Artist • Actor • Screen Printer • Art Director • Technical Manager • Stage/Set Designer • Creative Director</w:t>
            </w:r>
          </w:p>
        </w:tc>
      </w:tr>
    </w:tbl>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276"/>
        <w:gridCol w:w="8265"/>
      </w:tblGrid>
      <w:tr w:rsidR="00F81981" w:rsidRPr="00F81981" w:rsidTr="00F81981">
        <w:tc>
          <w:tcPr>
            <w:tcW w:w="10785" w:type="dxa"/>
            <w:gridSpan w:val="3"/>
          </w:tcPr>
          <w:p w:rsidR="00F81981" w:rsidRPr="00F81981" w:rsidRDefault="00F81981" w:rsidP="00F81981">
            <w:pPr>
              <w:spacing w:line="240" w:lineRule="auto"/>
              <w:rPr>
                <w:rFonts w:ascii="Calibri" w:eastAsia="Calibri" w:hAnsi="Calibri" w:cs="Calibri"/>
                <w:color w:val="000000"/>
              </w:rPr>
            </w:pPr>
            <w:r w:rsidRPr="00F81981">
              <w:rPr>
                <w:rFonts w:ascii="Calibri" w:eastAsia="Calibri" w:hAnsi="Calibri" w:cs="Calibri"/>
                <w:b/>
                <w:color w:val="000000"/>
              </w:rPr>
              <w:t>Level 1     ENGLISH ADVANCED (ENA)</w:t>
            </w:r>
          </w:p>
        </w:tc>
      </w:tr>
      <w:tr w:rsidR="00F81981" w:rsidRPr="00F81981" w:rsidTr="00F81981">
        <w:tc>
          <w:tcPr>
            <w:tcW w:w="1244" w:type="dxa"/>
          </w:tcPr>
          <w:p w:rsidR="00F81981" w:rsidRPr="00F81981" w:rsidRDefault="00F81981" w:rsidP="00F81981">
            <w:pPr>
              <w:spacing w:line="240" w:lineRule="auto"/>
              <w:rPr>
                <w:rFonts w:ascii="Calibri" w:eastAsia="Calibri" w:hAnsi="Calibri" w:cs="Calibri"/>
                <w:color w:val="000000"/>
              </w:rPr>
            </w:pPr>
            <w:r w:rsidRPr="00F81981">
              <w:rPr>
                <w:rFonts w:ascii="Calibri" w:eastAsia="Calibri" w:hAnsi="Calibri" w:cs="Calibri"/>
                <w:b/>
                <w:color w:val="000000"/>
                <w:sz w:val="18"/>
                <w:szCs w:val="20"/>
              </w:rPr>
              <w:t>Prerequisite:</w:t>
            </w:r>
          </w:p>
        </w:tc>
        <w:tc>
          <w:tcPr>
            <w:tcW w:w="9541" w:type="dxa"/>
            <w:gridSpan w:val="2"/>
          </w:tcPr>
          <w:p w:rsidR="00F81981" w:rsidRPr="00F81981" w:rsidRDefault="00F81981" w:rsidP="00F81981">
            <w:pPr>
              <w:spacing w:line="240" w:lineRule="auto"/>
              <w:rPr>
                <w:rFonts w:ascii="Calibri" w:eastAsia="Calibri" w:hAnsi="Calibri" w:cs="Calibri"/>
                <w:color w:val="000000"/>
              </w:rPr>
            </w:pPr>
            <w:r w:rsidRPr="00F81981">
              <w:rPr>
                <w:rFonts w:ascii="Calibri" w:eastAsia="Calibri" w:hAnsi="Calibri" w:cs="Calibri"/>
                <w:color w:val="000000"/>
                <w:sz w:val="20"/>
                <w:szCs w:val="20"/>
              </w:rPr>
              <w:t xml:space="preserve">An interest in language and literature and a reading and writing Level of 6 or above of the English NZ Curriculum is a prerequisite for students partaking in the English Advanced Course. Students are expected to take an extensive range of internal courses and all three external papers. Students entered in this course will cover a wide breadth of texts necessary for English Scholarship at Year 12 and 13.  </w:t>
            </w:r>
          </w:p>
        </w:tc>
      </w:tr>
      <w:tr w:rsidR="00F81981" w:rsidRPr="00F81981" w:rsidTr="00F81981">
        <w:tc>
          <w:tcPr>
            <w:tcW w:w="1244" w:type="dxa"/>
          </w:tcPr>
          <w:p w:rsidR="00F81981" w:rsidRPr="00F81981" w:rsidRDefault="00F81981" w:rsidP="00F81981">
            <w:pPr>
              <w:spacing w:line="240" w:lineRule="auto"/>
              <w:rPr>
                <w:rFonts w:ascii="Calibri" w:eastAsia="Calibri" w:hAnsi="Calibri" w:cs="Calibri"/>
                <w:color w:val="000000"/>
                <w:sz w:val="21"/>
              </w:rPr>
            </w:pPr>
            <w:r w:rsidRPr="00F81981">
              <w:rPr>
                <w:rFonts w:ascii="Calibri" w:eastAsia="Calibri" w:hAnsi="Calibri" w:cs="Calibri"/>
                <w:b/>
                <w:color w:val="000000"/>
                <w:sz w:val="18"/>
                <w:szCs w:val="20"/>
              </w:rPr>
              <w:t>Skills:</w:t>
            </w:r>
          </w:p>
          <w:p w:rsidR="00F81981" w:rsidRPr="00F81981" w:rsidRDefault="00F81981" w:rsidP="00F81981">
            <w:pPr>
              <w:spacing w:line="240" w:lineRule="auto"/>
              <w:rPr>
                <w:rFonts w:ascii="Calibri" w:eastAsia="Calibri" w:hAnsi="Calibri" w:cs="Calibri"/>
                <w:color w:val="000000"/>
              </w:rPr>
            </w:pPr>
          </w:p>
        </w:tc>
        <w:tc>
          <w:tcPr>
            <w:tcW w:w="127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265"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and confidently to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identify, form and express sophisticated ideas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how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are used for effect within and across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use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effective </w:t>
            </w:r>
            <w:r w:rsidRPr="00F81981">
              <w:rPr>
                <w:rFonts w:ascii="Calibri" w:eastAsia="Calibri" w:hAnsi="Calibri" w:cs="Calibri"/>
                <w:b/>
                <w:color w:val="000000"/>
                <w:sz w:val="20"/>
                <w:szCs w:val="20"/>
              </w:rPr>
              <w:t>structures</w:t>
            </w:r>
          </w:p>
        </w:tc>
      </w:tr>
      <w:tr w:rsidR="00F81981" w:rsidRPr="00F81981" w:rsidTr="00A96A74">
        <w:trPr>
          <w:trHeight w:val="283"/>
        </w:trPr>
        <w:tc>
          <w:tcPr>
            <w:tcW w:w="1244" w:type="dxa"/>
          </w:tcPr>
          <w:p w:rsidR="00F81981" w:rsidRPr="00F81981" w:rsidRDefault="00F81981" w:rsidP="00F81981">
            <w:pPr>
              <w:spacing w:line="240" w:lineRule="auto"/>
              <w:rPr>
                <w:rFonts w:ascii="Calibri" w:eastAsia="Calibri" w:hAnsi="Calibri" w:cs="Calibri"/>
                <w:color w:val="000000"/>
              </w:rPr>
            </w:pPr>
            <w:r w:rsidRPr="00F81981">
              <w:rPr>
                <w:rFonts w:ascii="Calibri" w:eastAsia="Calibri" w:hAnsi="Calibri" w:cs="Calibri"/>
                <w:b/>
                <w:color w:val="000000"/>
                <w:sz w:val="18"/>
                <w:szCs w:val="20"/>
              </w:rPr>
              <w:t>Fees:</w:t>
            </w:r>
          </w:p>
        </w:tc>
        <w:tc>
          <w:tcPr>
            <w:tcW w:w="9541" w:type="dxa"/>
            <w:gridSpan w:val="2"/>
          </w:tcPr>
          <w:p w:rsidR="00F81981" w:rsidRPr="00F81981" w:rsidRDefault="00F81981" w:rsidP="00A96A74">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sz w:val="12"/>
        </w:rPr>
      </w:pPr>
    </w:p>
    <w:tbl>
      <w:tblPr>
        <w:tblW w:w="10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38"/>
        <w:gridCol w:w="539"/>
        <w:gridCol w:w="539"/>
        <w:gridCol w:w="539"/>
        <w:gridCol w:w="539"/>
        <w:gridCol w:w="539"/>
        <w:gridCol w:w="999"/>
        <w:gridCol w:w="5272"/>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Assessment</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5272"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Internally assessed</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AS90052</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Produce Creative Writing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AS90053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Produce Formal Writing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AS90852</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Explain significant connections across texts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Use information literacy skills to form conclusion(s)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AS90854</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Form personal responses to independently read texts, supported by evidence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AS90855</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Create a Visual Text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AS90856</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Show understanding of visual and/or oral text(s) through close viewing and/or listening, using supporting evidence </w:t>
            </w:r>
            <w:r w:rsidRPr="00F81981">
              <w:rPr>
                <w:rFonts w:ascii="Calibri" w:eastAsia="Calibri" w:hAnsi="Calibri" w:cs="Calibri"/>
                <w:i/>
                <w:color w:val="000000"/>
                <w:sz w:val="20"/>
                <w:szCs w:val="20"/>
              </w:rPr>
              <w:t>(L)</w:t>
            </w:r>
          </w:p>
        </w:tc>
      </w:tr>
      <w:tr w:rsidR="00F81981" w:rsidRPr="00F81981" w:rsidTr="00F81981">
        <w:tc>
          <w:tcPr>
            <w:tcW w:w="1272" w:type="dxa"/>
            <w:tcBorders>
              <w:bottom w:val="single" w:sz="4" w:space="0" w:color="000000"/>
            </w:tcBorders>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AS90857</w:t>
            </w:r>
          </w:p>
        </w:tc>
        <w:tc>
          <w:tcPr>
            <w:tcW w:w="538" w:type="dxa"/>
            <w:tcBorders>
              <w:bottom w:val="single" w:sz="4" w:space="0" w:color="000000"/>
            </w:tcBorders>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tcBorders>
              <w:bottom w:val="single" w:sz="4" w:space="0" w:color="000000"/>
            </w:tcBorders>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tcBorders>
              <w:bottom w:val="single" w:sz="4" w:space="0" w:color="000000"/>
            </w:tcBorders>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tcBorders>
              <w:bottom w:val="single" w:sz="4" w:space="0" w:color="000000"/>
            </w:tcBorders>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tcBorders>
              <w:bottom w:val="single" w:sz="4" w:space="0" w:color="000000"/>
            </w:tcBorders>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tcBorders>
              <w:bottom w:val="single" w:sz="4" w:space="0" w:color="000000"/>
            </w:tcBorders>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tcBorders>
              <w:bottom w:val="single" w:sz="4" w:space="0" w:color="000000"/>
            </w:tcBorders>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Construct and Deliver an Oral Text </w:t>
            </w:r>
            <w:r w:rsidRPr="00F81981">
              <w:rPr>
                <w:rFonts w:ascii="Calibri" w:eastAsia="Calibri" w:hAnsi="Calibri" w:cs="Calibri"/>
                <w:i/>
                <w:color w:val="000000"/>
                <w:sz w:val="20"/>
                <w:szCs w:val="20"/>
              </w:rPr>
              <w:t>(L)</w:t>
            </w:r>
          </w:p>
        </w:tc>
      </w:tr>
      <w:tr w:rsidR="00F81981" w:rsidRPr="00F81981" w:rsidTr="00F81981">
        <w:tc>
          <w:tcPr>
            <w:tcW w:w="5504" w:type="dxa"/>
            <w:gridSpan w:val="8"/>
            <w:shd w:val="clear" w:color="auto" w:fill="auto"/>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p>
        </w:tc>
        <w:tc>
          <w:tcPr>
            <w:tcW w:w="5272" w:type="dxa"/>
          </w:tcPr>
          <w:p w:rsidR="00F81981" w:rsidRPr="00F81981" w:rsidRDefault="00F81981" w:rsidP="00F81981">
            <w:pPr>
              <w:spacing w:after="0" w:line="240" w:lineRule="auto"/>
              <w:rPr>
                <w:rFonts w:ascii="Calibri" w:eastAsia="Calibri" w:hAnsi="Calibri" w:cs="Calibri"/>
                <w:b/>
                <w:color w:val="000000"/>
                <w:sz w:val="20"/>
                <w:szCs w:val="20"/>
              </w:rPr>
            </w:pPr>
            <w:r w:rsidRPr="00F81981">
              <w:rPr>
                <w:rFonts w:ascii="Calibri" w:eastAsia="Calibri" w:hAnsi="Calibri" w:cs="Calibri"/>
                <w:b/>
                <w:color w:val="000000"/>
                <w:sz w:val="20"/>
                <w:szCs w:val="20"/>
              </w:rPr>
              <w:t>Externally assessed</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AS90849</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Show understanding of specified aspect(s) of studied written text(s), using supporting evidence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AS90850</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Show understanding of specified aspect(s) of studied visual or oral text(s), using supporting evidence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AS90851</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Show understanding of significant aspects of unfamiliar written text(s) through close reading, using supporting evidence </w:t>
            </w:r>
            <w:r w:rsidRPr="00F81981">
              <w:rPr>
                <w:rFonts w:ascii="Calibri" w:eastAsia="Calibri" w:hAnsi="Calibri" w:cs="Calibri"/>
                <w:i/>
                <w:color w:val="000000"/>
                <w:sz w:val="20"/>
                <w:szCs w:val="20"/>
              </w:rPr>
              <w:t>(L)</w:t>
            </w:r>
          </w:p>
        </w:tc>
      </w:tr>
    </w:tbl>
    <w:p w:rsidR="00F81981" w:rsidRPr="00F81981" w:rsidRDefault="00F81981" w:rsidP="00F81981">
      <w:pPr>
        <w:rPr>
          <w:rFonts w:ascii="Calibri" w:eastAsia="Calibri" w:hAnsi="Calibri" w:cs="Calibri"/>
          <w:i/>
          <w:color w:val="000000"/>
          <w:sz w:val="18"/>
        </w:rPr>
      </w:pPr>
      <w:r w:rsidRPr="00F81981">
        <w:rPr>
          <w:rFonts w:ascii="Calibri" w:eastAsia="Calibri" w:hAnsi="Calibri" w:cs="Calibri"/>
          <w:i/>
          <w:color w:val="000000"/>
          <w:sz w:val="18"/>
        </w:rPr>
        <w:t xml:space="preserve">(L) = </w:t>
      </w:r>
      <w:proofErr w:type="gramStart"/>
      <w:r w:rsidRPr="00F81981">
        <w:rPr>
          <w:rFonts w:ascii="Calibri" w:eastAsia="Calibri" w:hAnsi="Calibri" w:cs="Calibri"/>
          <w:i/>
          <w:color w:val="000000"/>
          <w:sz w:val="18"/>
        </w:rPr>
        <w:t>Literacy  (</w:t>
      </w:r>
      <w:proofErr w:type="gramEnd"/>
      <w:r w:rsidRPr="00F81981">
        <w:rPr>
          <w:rFonts w:ascii="Calibri" w:eastAsia="Calibri" w:hAnsi="Calibri" w:cs="Calibri"/>
          <w:i/>
          <w:color w:val="000000"/>
          <w:sz w:val="18"/>
        </w:rPr>
        <w:t>N) = Numeracy</w:t>
      </w:r>
    </w:p>
    <w:p w:rsidR="00F81981" w:rsidRPr="00F81981" w:rsidRDefault="00F81981" w:rsidP="00F81981">
      <w:pPr>
        <w:rPr>
          <w:rFonts w:ascii="Calibri" w:eastAsia="Calibri" w:hAnsi="Calibri" w:cs="Calibri"/>
          <w:i/>
          <w:color w:val="000000"/>
          <w:sz w:val="18"/>
        </w:rPr>
      </w:pPr>
    </w:p>
    <w:p w:rsidR="00F81981" w:rsidRPr="00F81981" w:rsidRDefault="00F81981" w:rsidP="00F81981">
      <w:pPr>
        <w:rPr>
          <w:rFonts w:ascii="Calibri" w:eastAsia="Calibri" w:hAnsi="Calibri" w:cs="Calibri"/>
          <w:i/>
          <w:color w:val="000000"/>
          <w:sz w:val="18"/>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261"/>
        <w:gridCol w:w="8280"/>
      </w:tblGrid>
      <w:tr w:rsidR="00F81981" w:rsidRPr="00F81981" w:rsidTr="00F81981">
        <w:tc>
          <w:tcPr>
            <w:tcW w:w="10785" w:type="dxa"/>
            <w:gridSpan w:val="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Level 1     ENGLISH GENERAL (ENG)</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Prerequisite:</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An interest in language and literature and a reading and writing level of 5 and above of the English NZ Curriculum is a prerequisite for students partaking in the English General Course.  Students are expected to take a range of internal and external achievement standards to meet the minimum 14 English credits required at Level 1. </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21"/>
              </w:rPr>
            </w:pPr>
            <w:r w:rsidRPr="00F81981">
              <w:rPr>
                <w:rFonts w:ascii="Calibri" w:eastAsia="Calibri" w:hAnsi="Calibri" w:cs="Calibri"/>
                <w:b/>
                <w:color w:val="000000"/>
                <w:sz w:val="18"/>
                <w:szCs w:val="20"/>
              </w:rPr>
              <w:t>Skills:</w:t>
            </w:r>
          </w:p>
          <w:p w:rsidR="00F81981" w:rsidRPr="00F81981" w:rsidRDefault="00F81981" w:rsidP="00F81981">
            <w:pPr>
              <w:spacing w:after="0" w:line="240" w:lineRule="auto"/>
              <w:rPr>
                <w:rFonts w:ascii="Calibri" w:eastAsia="Calibri" w:hAnsi="Calibri" w:cs="Calibri"/>
                <w:color w:val="000000"/>
              </w:rPr>
            </w:pPr>
          </w:p>
        </w:tc>
        <w:tc>
          <w:tcPr>
            <w:tcW w:w="126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28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and confidently to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identify, form and express sophisticated ideas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how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are used for effect within and across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use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effective </w:t>
            </w:r>
            <w:r w:rsidRPr="00F81981">
              <w:rPr>
                <w:rFonts w:ascii="Calibri" w:eastAsia="Calibri" w:hAnsi="Calibri" w:cs="Calibri"/>
                <w:b/>
                <w:color w:val="000000"/>
                <w:sz w:val="20"/>
                <w:szCs w:val="20"/>
              </w:rPr>
              <w:t>structures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Fees:</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sz w:val="12"/>
        </w:rPr>
      </w:pPr>
    </w:p>
    <w:p w:rsidR="00F81981" w:rsidRPr="00F81981" w:rsidRDefault="00F81981" w:rsidP="00F81981">
      <w:pPr>
        <w:spacing w:after="0"/>
        <w:rPr>
          <w:rFonts w:ascii="Calibri" w:eastAsia="Calibri" w:hAnsi="Calibri" w:cs="Calibri"/>
          <w:color w:val="000000"/>
          <w:sz w:val="12"/>
        </w:rPr>
      </w:pPr>
    </w:p>
    <w:p w:rsidR="00F81981" w:rsidRPr="00F81981" w:rsidRDefault="00F81981" w:rsidP="00F81981">
      <w:pPr>
        <w:spacing w:after="0"/>
        <w:rPr>
          <w:rFonts w:ascii="Calibri" w:eastAsia="Calibri" w:hAnsi="Calibri" w:cs="Calibri"/>
          <w:color w:val="000000"/>
          <w:sz w:val="12"/>
        </w:rPr>
      </w:pPr>
    </w:p>
    <w:p w:rsidR="00F81981" w:rsidRPr="00F81981" w:rsidRDefault="00F81981" w:rsidP="00F81981">
      <w:pPr>
        <w:spacing w:after="0"/>
        <w:rPr>
          <w:rFonts w:ascii="Calibri" w:eastAsia="Calibri" w:hAnsi="Calibri" w:cs="Calibri"/>
          <w:color w:val="000000"/>
          <w:sz w:val="12"/>
        </w:rPr>
      </w:pPr>
    </w:p>
    <w:p w:rsidR="00F81981" w:rsidRPr="00F81981" w:rsidRDefault="00F81981" w:rsidP="00F81981">
      <w:pPr>
        <w:spacing w:after="0"/>
        <w:rPr>
          <w:rFonts w:ascii="Calibri" w:eastAsia="Calibri" w:hAnsi="Calibri" w:cs="Calibri"/>
          <w:color w:val="000000"/>
          <w:sz w:val="12"/>
        </w:rPr>
      </w:pPr>
    </w:p>
    <w:p w:rsidR="00F81981" w:rsidRPr="00F81981" w:rsidRDefault="00F81981" w:rsidP="00F81981">
      <w:pPr>
        <w:spacing w:after="0"/>
        <w:rPr>
          <w:rFonts w:ascii="Calibri" w:eastAsia="Calibri" w:hAnsi="Calibri" w:cs="Calibri"/>
          <w:color w:val="000000"/>
          <w:sz w:val="12"/>
        </w:rPr>
      </w:pPr>
    </w:p>
    <w:tbl>
      <w:tblPr>
        <w:tblW w:w="10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38"/>
        <w:gridCol w:w="539"/>
        <w:gridCol w:w="539"/>
        <w:gridCol w:w="539"/>
        <w:gridCol w:w="539"/>
        <w:gridCol w:w="539"/>
        <w:gridCol w:w="999"/>
        <w:gridCol w:w="5272"/>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Assessment</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5272"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Internally assessed</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AS90052</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Produce Creative Writing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AS90053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Produce Formal Writing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AS90852</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Explain significant connections across texts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Use information literacy skills to form conclusion(s)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AS90854</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Form personal responses to independently read texts, supported by evidence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AS90855</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Create a Visual Text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AS90856</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Show understanding of visual and/or oral text(s) through close viewing and/or listening, using supporting evidence </w:t>
            </w:r>
            <w:r w:rsidRPr="00F81981">
              <w:rPr>
                <w:rFonts w:ascii="Calibri" w:eastAsia="Calibri" w:hAnsi="Calibri" w:cs="Calibri"/>
                <w:i/>
                <w:color w:val="000000"/>
                <w:sz w:val="20"/>
                <w:szCs w:val="20"/>
              </w:rPr>
              <w:t>(L)</w:t>
            </w:r>
          </w:p>
        </w:tc>
      </w:tr>
      <w:tr w:rsidR="00F81981" w:rsidRPr="00F81981" w:rsidTr="00F81981">
        <w:tc>
          <w:tcPr>
            <w:tcW w:w="1272" w:type="dxa"/>
            <w:tcBorders>
              <w:bottom w:val="single" w:sz="4" w:space="0" w:color="000000"/>
            </w:tcBorders>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AS90857</w:t>
            </w:r>
          </w:p>
        </w:tc>
        <w:tc>
          <w:tcPr>
            <w:tcW w:w="538" w:type="dxa"/>
            <w:tcBorders>
              <w:bottom w:val="single" w:sz="4" w:space="0" w:color="000000"/>
            </w:tcBorders>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tcBorders>
              <w:bottom w:val="single" w:sz="4" w:space="0" w:color="000000"/>
            </w:tcBorders>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tcBorders>
              <w:bottom w:val="single" w:sz="4" w:space="0" w:color="000000"/>
            </w:tcBorders>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tcBorders>
              <w:bottom w:val="single" w:sz="4" w:space="0" w:color="000000"/>
            </w:tcBorders>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tcBorders>
              <w:bottom w:val="single" w:sz="4" w:space="0" w:color="000000"/>
            </w:tcBorders>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tcBorders>
              <w:bottom w:val="single" w:sz="4" w:space="0" w:color="000000"/>
            </w:tcBorders>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tcBorders>
              <w:bottom w:val="single" w:sz="4" w:space="0" w:color="000000"/>
            </w:tcBorders>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Construct and Deliver an Oral Text </w:t>
            </w:r>
            <w:r w:rsidRPr="00F81981">
              <w:rPr>
                <w:rFonts w:ascii="Calibri" w:eastAsia="Calibri" w:hAnsi="Calibri" w:cs="Calibri"/>
                <w:i/>
                <w:color w:val="000000"/>
                <w:sz w:val="20"/>
                <w:szCs w:val="20"/>
              </w:rPr>
              <w:t>(L)</w:t>
            </w:r>
          </w:p>
        </w:tc>
      </w:tr>
      <w:tr w:rsidR="00F81981" w:rsidRPr="00F81981" w:rsidTr="00F81981">
        <w:tc>
          <w:tcPr>
            <w:tcW w:w="5504" w:type="dxa"/>
            <w:gridSpan w:val="8"/>
            <w:shd w:val="clear" w:color="auto" w:fill="auto"/>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p>
        </w:tc>
        <w:tc>
          <w:tcPr>
            <w:tcW w:w="5272" w:type="dxa"/>
          </w:tcPr>
          <w:p w:rsidR="00F81981" w:rsidRPr="00F81981" w:rsidRDefault="00F81981" w:rsidP="00F81981">
            <w:pPr>
              <w:spacing w:after="0" w:line="240" w:lineRule="auto"/>
              <w:rPr>
                <w:rFonts w:ascii="Calibri" w:eastAsia="Calibri" w:hAnsi="Calibri" w:cs="Calibri"/>
                <w:b/>
                <w:color w:val="000000"/>
                <w:sz w:val="20"/>
                <w:szCs w:val="20"/>
              </w:rPr>
            </w:pPr>
            <w:r w:rsidRPr="00F81981">
              <w:rPr>
                <w:rFonts w:ascii="Calibri" w:eastAsia="Calibri" w:hAnsi="Calibri" w:cs="Calibri"/>
                <w:b/>
                <w:color w:val="000000"/>
                <w:sz w:val="20"/>
                <w:szCs w:val="20"/>
              </w:rPr>
              <w:t>Externally assessed</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AS90849</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Show understanding of specified aspect(s) of studied written text(s), using supporting evidence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AS90850</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Show understanding of specified aspect(s) of studied visual or oral text(s), using supporting evidence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AS90851</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Show understanding of significant aspects of unfamiliar written text(s) through close reading, using supporting evidence </w:t>
            </w:r>
            <w:r w:rsidRPr="00F81981">
              <w:rPr>
                <w:rFonts w:ascii="Calibri" w:eastAsia="Calibri" w:hAnsi="Calibri" w:cs="Calibri"/>
                <w:i/>
                <w:color w:val="000000"/>
                <w:sz w:val="20"/>
                <w:szCs w:val="20"/>
              </w:rPr>
              <w:t>(L)</w:t>
            </w:r>
          </w:p>
        </w:tc>
      </w:tr>
    </w:tbl>
    <w:p w:rsidR="00F81981" w:rsidRPr="00F81981" w:rsidRDefault="00F81981" w:rsidP="00F81981">
      <w:pPr>
        <w:rPr>
          <w:rFonts w:ascii="Calibri" w:eastAsia="Calibri" w:hAnsi="Calibri" w:cs="Calibri"/>
          <w:i/>
          <w:color w:val="000000"/>
          <w:sz w:val="18"/>
        </w:rPr>
      </w:pPr>
      <w:r w:rsidRPr="00F81981">
        <w:rPr>
          <w:rFonts w:ascii="Calibri" w:eastAsia="Calibri" w:hAnsi="Calibri" w:cs="Calibri"/>
          <w:i/>
          <w:color w:val="000000"/>
          <w:sz w:val="18"/>
        </w:rPr>
        <w:t xml:space="preserve">(L) = </w:t>
      </w:r>
      <w:proofErr w:type="gramStart"/>
      <w:r w:rsidRPr="00F81981">
        <w:rPr>
          <w:rFonts w:ascii="Calibri" w:eastAsia="Calibri" w:hAnsi="Calibri" w:cs="Calibri"/>
          <w:i/>
          <w:color w:val="000000"/>
          <w:sz w:val="18"/>
        </w:rPr>
        <w:t>Literacy  (</w:t>
      </w:r>
      <w:proofErr w:type="gramEnd"/>
      <w:r w:rsidRPr="00F81981">
        <w:rPr>
          <w:rFonts w:ascii="Calibri" w:eastAsia="Calibri" w:hAnsi="Calibri" w:cs="Calibri"/>
          <w:i/>
          <w:color w:val="000000"/>
          <w:sz w:val="18"/>
        </w:rPr>
        <w:t>N) = Numeracy</w:t>
      </w:r>
    </w:p>
    <w:p w:rsidR="00F81981" w:rsidRPr="00F81981" w:rsidRDefault="00F81981" w:rsidP="00F81981">
      <w:pPr>
        <w:rPr>
          <w:rFonts w:ascii="Calibri" w:eastAsia="Calibri" w:hAnsi="Calibri" w:cs="Calibri"/>
          <w:i/>
          <w:color w:val="000000"/>
          <w:sz w:val="18"/>
        </w:rPr>
      </w:pPr>
    </w:p>
    <w:p w:rsidR="00F81981" w:rsidRPr="00F81981" w:rsidRDefault="00F81981" w:rsidP="00F81981">
      <w:pPr>
        <w:rPr>
          <w:rFonts w:ascii="Calibri" w:eastAsia="Calibri" w:hAnsi="Calibri" w:cs="Calibri"/>
          <w:i/>
          <w:color w:val="000000"/>
          <w:sz w:val="18"/>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246"/>
        <w:gridCol w:w="8295"/>
      </w:tblGrid>
      <w:tr w:rsidR="00F81981" w:rsidRPr="00F81981" w:rsidTr="00F81981">
        <w:tc>
          <w:tcPr>
            <w:tcW w:w="10785" w:type="dxa"/>
            <w:gridSpan w:val="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 xml:space="preserve">Level 1     ENGLISH COMBINED (ENI) </w:t>
            </w:r>
            <w:r w:rsidRPr="00F81981">
              <w:rPr>
                <w:rFonts w:ascii="Calibri" w:eastAsia="Calibri" w:hAnsi="Calibri" w:cs="Calibri"/>
                <w:b/>
                <w:color w:val="000000"/>
                <w:sz w:val="20"/>
              </w:rPr>
              <w:t>- Unit and Achievement Standard Combination Course</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Prerequisite:</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 interest in functional language and communication is a prerequisite for students partaking in the English Combined Internal Course. The course focus is on attaining a minimum of 14 credits through a student focused selection of internal unit and achievement standards required to achieve English Level 1. Although the course focus is on achieving standards through internal assessments, students can be entered for external examinations which are optional. Students may have reached Level 5 for writing and reading of the English New Zealand Curriculum.</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21"/>
              </w:rPr>
            </w:pPr>
            <w:r w:rsidRPr="00F81981">
              <w:rPr>
                <w:rFonts w:ascii="Calibri" w:eastAsia="Calibri" w:hAnsi="Calibri" w:cs="Calibri"/>
                <w:b/>
                <w:color w:val="000000"/>
                <w:sz w:val="18"/>
                <w:szCs w:val="20"/>
              </w:rPr>
              <w:t>Skills:</w:t>
            </w:r>
          </w:p>
          <w:p w:rsidR="00F81981" w:rsidRPr="00F81981" w:rsidRDefault="00F81981" w:rsidP="00F81981">
            <w:pPr>
              <w:spacing w:after="0" w:line="240" w:lineRule="auto"/>
              <w:rPr>
                <w:rFonts w:ascii="Calibri" w:eastAsia="Calibri" w:hAnsi="Calibri" w:cs="Calibri"/>
                <w:color w:val="000000"/>
              </w:rPr>
            </w:pPr>
          </w:p>
        </w:tc>
        <w:tc>
          <w:tcPr>
            <w:tcW w:w="124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295"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and confidently to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identify, form and express sophisticated ideas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use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effective </w:t>
            </w:r>
            <w:r w:rsidRPr="00F81981">
              <w:rPr>
                <w:rFonts w:ascii="Calibri" w:eastAsia="Calibri" w:hAnsi="Calibri" w:cs="Calibri"/>
                <w:b/>
                <w:color w:val="000000"/>
                <w:sz w:val="20"/>
                <w:szCs w:val="20"/>
              </w:rPr>
              <w:t>structures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Fees:</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sz w:val="12"/>
        </w:rPr>
      </w:pPr>
    </w:p>
    <w:tbl>
      <w:tblPr>
        <w:tblW w:w="10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38"/>
        <w:gridCol w:w="539"/>
        <w:gridCol w:w="539"/>
        <w:gridCol w:w="539"/>
        <w:gridCol w:w="539"/>
        <w:gridCol w:w="539"/>
        <w:gridCol w:w="999"/>
        <w:gridCol w:w="5272"/>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Assessment</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5272"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Internally assessed</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US1293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Be interviewed in an informal one to one interview</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US3503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Participate and communicate in a team or group</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US10792</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Write formal personal correspondence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US3501</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Demonstrate knowledge of an apply listening techniques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US3483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Fill in a form</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US10790</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Converse with others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US2970</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Independently read texts about life experiences which relate to a personal identified interest</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Use information literacy skills to form conclusion(s)</w:t>
            </w:r>
            <w:r w:rsidRPr="00F81981">
              <w:rPr>
                <w:rFonts w:ascii="Calibri" w:eastAsia="Calibri" w:hAnsi="Calibri" w:cs="Calibri"/>
                <w:i/>
                <w:color w:val="000000"/>
                <w:sz w:val="20"/>
                <w:szCs w:val="20"/>
              </w:rPr>
              <w:t xml:space="preserve"> (L)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AS90854</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Form personal responses to independently read texts, supported by evidence </w:t>
            </w:r>
            <w:r w:rsidRPr="00F81981">
              <w:rPr>
                <w:rFonts w:ascii="Calibri" w:eastAsia="Calibri" w:hAnsi="Calibri" w:cs="Calibri"/>
                <w:i/>
                <w:color w:val="000000"/>
                <w:sz w:val="20"/>
                <w:szCs w:val="20"/>
              </w:rPr>
              <w:t>(L)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AS90053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99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7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Produce Formal Writing </w:t>
            </w:r>
            <w:r w:rsidRPr="00F81981">
              <w:rPr>
                <w:rFonts w:ascii="Calibri" w:eastAsia="Calibri" w:hAnsi="Calibri" w:cs="Calibri"/>
                <w:i/>
                <w:color w:val="000000"/>
                <w:sz w:val="20"/>
                <w:szCs w:val="20"/>
              </w:rPr>
              <w:t>(L)</w:t>
            </w:r>
          </w:p>
        </w:tc>
      </w:tr>
    </w:tbl>
    <w:p w:rsidR="00F81981" w:rsidRPr="00F81981" w:rsidRDefault="00F81981" w:rsidP="00F81981">
      <w:pPr>
        <w:rPr>
          <w:rFonts w:ascii="Calibri" w:eastAsia="Calibri" w:hAnsi="Calibri" w:cs="Calibri"/>
          <w:i/>
          <w:color w:val="000000"/>
          <w:sz w:val="18"/>
        </w:rPr>
      </w:pPr>
      <w:r w:rsidRPr="00F81981">
        <w:rPr>
          <w:rFonts w:ascii="Calibri" w:eastAsia="Calibri" w:hAnsi="Calibri" w:cs="Calibri"/>
          <w:i/>
          <w:color w:val="000000"/>
          <w:sz w:val="18"/>
        </w:rPr>
        <w:t xml:space="preserve">(L) = </w:t>
      </w:r>
      <w:proofErr w:type="gramStart"/>
      <w:r w:rsidRPr="00F81981">
        <w:rPr>
          <w:rFonts w:ascii="Calibri" w:eastAsia="Calibri" w:hAnsi="Calibri" w:cs="Calibri"/>
          <w:i/>
          <w:color w:val="000000"/>
          <w:sz w:val="18"/>
        </w:rPr>
        <w:t>Literacy  (</w:t>
      </w:r>
      <w:proofErr w:type="gramEnd"/>
      <w:r w:rsidRPr="00F81981">
        <w:rPr>
          <w:rFonts w:ascii="Calibri" w:eastAsia="Calibri" w:hAnsi="Calibri" w:cs="Calibri"/>
          <w:i/>
          <w:color w:val="000000"/>
          <w:sz w:val="18"/>
        </w:rPr>
        <w:t>N) = Numeracy</w:t>
      </w:r>
    </w:p>
    <w:p w:rsidR="00F81981" w:rsidRPr="00F81981" w:rsidRDefault="00F81981" w:rsidP="00F81981">
      <w:pPr>
        <w:rPr>
          <w:rFonts w:ascii="Calibri" w:eastAsia="Calibri" w:hAnsi="Calibri" w:cs="Calibri"/>
          <w:i/>
          <w:color w:val="000000"/>
          <w:sz w:val="18"/>
        </w:rPr>
      </w:pPr>
    </w:p>
    <w:p w:rsidR="00F81981" w:rsidRPr="00F81981" w:rsidRDefault="00F81981" w:rsidP="00F81981">
      <w:pPr>
        <w:rPr>
          <w:rFonts w:ascii="Calibri" w:eastAsia="Calibri" w:hAnsi="Calibri" w:cs="Calibri"/>
          <w:i/>
          <w:color w:val="000000"/>
          <w:sz w:val="18"/>
        </w:rPr>
      </w:pPr>
    </w:p>
    <w:p w:rsidR="00F81981" w:rsidRPr="00F81981" w:rsidRDefault="00F81981" w:rsidP="00F81981">
      <w:pPr>
        <w:rPr>
          <w:rFonts w:ascii="Calibri" w:eastAsia="Calibri" w:hAnsi="Calibri" w:cs="Calibri"/>
          <w:i/>
          <w:color w:val="000000"/>
          <w:sz w:val="18"/>
        </w:rPr>
      </w:pPr>
    </w:p>
    <w:p w:rsidR="00F81981" w:rsidRPr="00F81981" w:rsidRDefault="00F81981" w:rsidP="00F81981">
      <w:pPr>
        <w:rPr>
          <w:rFonts w:ascii="Calibri" w:eastAsia="Calibri" w:hAnsi="Calibri" w:cs="Calibri"/>
          <w:i/>
          <w:color w:val="000000"/>
          <w:sz w:val="18"/>
        </w:rPr>
      </w:pPr>
    </w:p>
    <w:p w:rsidR="00F81981" w:rsidRPr="00F81981" w:rsidRDefault="00F81981" w:rsidP="00F81981">
      <w:pPr>
        <w:rPr>
          <w:rFonts w:ascii="Calibri" w:eastAsia="Calibri" w:hAnsi="Calibri" w:cs="Calibri"/>
          <w:i/>
          <w:color w:val="000000"/>
          <w:sz w:val="18"/>
        </w:rPr>
      </w:pPr>
    </w:p>
    <w:p w:rsidR="00F81981" w:rsidRPr="00F81981" w:rsidRDefault="00F81981" w:rsidP="00F81981">
      <w:pPr>
        <w:rPr>
          <w:rFonts w:ascii="Calibri" w:eastAsia="Calibri" w:hAnsi="Calibri" w:cs="Calibri"/>
          <w:i/>
          <w:color w:val="000000"/>
          <w:sz w:val="18"/>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261"/>
        <w:gridCol w:w="8280"/>
      </w:tblGrid>
      <w:tr w:rsidR="00F81981" w:rsidRPr="00F81981" w:rsidTr="00F81981">
        <w:tc>
          <w:tcPr>
            <w:tcW w:w="10785" w:type="dxa"/>
            <w:gridSpan w:val="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Level 1     ENGLISH COMMUNICATION INTERNAL (ENU) UNIT STANDARDS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Prerequisite:</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An interest in language and/or literature and an interest in communication is a prerequisite for students partaking in the English Communication Course. Students are expected to take a range of internal courses to meet the 14 English credits required at Level 1. The course focus is on attaining a minimum of 14 credits through internal Unit Standards. Students may have reached Level 5 for writing and reading of the English New Zealand Curriculum, but will typically be working at Level 4 of the NZC. </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21"/>
              </w:rPr>
            </w:pPr>
            <w:r w:rsidRPr="00F81981">
              <w:rPr>
                <w:rFonts w:ascii="Calibri" w:eastAsia="Calibri" w:hAnsi="Calibri" w:cs="Calibri"/>
                <w:b/>
                <w:color w:val="000000"/>
                <w:sz w:val="18"/>
                <w:szCs w:val="20"/>
              </w:rPr>
              <w:t>Skills:</w:t>
            </w:r>
          </w:p>
          <w:p w:rsidR="00F81981" w:rsidRPr="00F81981" w:rsidRDefault="00F81981" w:rsidP="00F81981">
            <w:pPr>
              <w:spacing w:after="0" w:line="240" w:lineRule="auto"/>
              <w:rPr>
                <w:rFonts w:ascii="Calibri" w:eastAsia="Calibri" w:hAnsi="Calibri" w:cs="Calibri"/>
                <w:color w:val="000000"/>
              </w:rPr>
            </w:pPr>
          </w:p>
        </w:tc>
        <w:tc>
          <w:tcPr>
            <w:tcW w:w="126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28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and confidently to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identify, form and express sophisticated ideas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developed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use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a=-098765ppropriately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effective </w:t>
            </w:r>
            <w:r w:rsidRPr="00F81981">
              <w:rPr>
                <w:rFonts w:ascii="Calibri" w:eastAsia="Calibri" w:hAnsi="Calibri" w:cs="Calibri"/>
                <w:b/>
                <w:color w:val="000000"/>
                <w:sz w:val="20"/>
                <w:szCs w:val="20"/>
              </w:rPr>
              <w:t>structures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Fees:</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sz w:val="12"/>
        </w:rPr>
      </w:pPr>
    </w:p>
    <w:tbl>
      <w:tblPr>
        <w:tblW w:w="10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38"/>
        <w:gridCol w:w="539"/>
        <w:gridCol w:w="539"/>
        <w:gridCol w:w="539"/>
        <w:gridCol w:w="539"/>
        <w:gridCol w:w="539"/>
        <w:gridCol w:w="1060"/>
        <w:gridCol w:w="5216"/>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Assessment</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5216"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Internally assessed</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US1293</w:t>
            </w:r>
          </w:p>
        </w:tc>
        <w:tc>
          <w:tcPr>
            <w:tcW w:w="538" w:type="dxa"/>
            <w:shd w:val="clear" w:color="auto" w:fill="FF9933"/>
            <w:vAlign w:val="center"/>
          </w:tcPr>
          <w:p w:rsidR="00F81981" w:rsidRPr="00F81981" w:rsidRDefault="00F81981" w:rsidP="00F81981">
            <w:pPr>
              <w:spacing w:after="0" w:line="240" w:lineRule="auto"/>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Be interviewed in an informal one to one interview</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US3503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Participate and communicate in a team or group</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US18758</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Finding Information using the Internet</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US26624</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rPr>
                <w:rFonts w:ascii="Calibri" w:eastAsia="Calibri" w:hAnsi="Calibri" w:cs="Calibri"/>
                <w:color w:val="000000"/>
              </w:rPr>
            </w:pP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 texts with understanding</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US26625</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Actively participate in spoken interactions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US26622</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Write to communicate ideas for a purpose and audience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US10792</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Write formal personal correspondence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US1273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FFFFF"/>
              </w:rPr>
              <w:t>•</w:t>
            </w: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Express ideas in writing and write and original story</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US3501</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Demonstrate knowledge of an apply listening techniques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US3483</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Fill in a form</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US10790</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Converse with others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US2970</w:t>
            </w:r>
          </w:p>
        </w:tc>
        <w:tc>
          <w:tcPr>
            <w:tcW w:w="538"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39"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060"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5216"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Independently read texts about life experiences which relate to a personal identified interest</w:t>
            </w:r>
          </w:p>
        </w:tc>
      </w:tr>
    </w:tbl>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261"/>
        <w:gridCol w:w="8280"/>
      </w:tblGrid>
      <w:tr w:rsidR="00F81981" w:rsidRPr="00F81981" w:rsidTr="00F81981">
        <w:tc>
          <w:tcPr>
            <w:tcW w:w="10785" w:type="dxa"/>
            <w:gridSpan w:val="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Level 2     ENGLISH ADVANCED (ENA)</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Prerequisite:</w:t>
            </w:r>
          </w:p>
        </w:tc>
        <w:tc>
          <w:tcPr>
            <w:tcW w:w="126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14 Credits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at Level 1</w:t>
            </w:r>
          </w:p>
        </w:tc>
        <w:tc>
          <w:tcPr>
            <w:tcW w:w="828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An interest in language and literature and Merit or Excellence Endorsement at Level 1 is a prerequisite for the English Advanced Course. Students are expected to take a range of internal courses and all three external papers. Students entered in this course will cover a wide breadth of texts necessary for English Scholarship at Year 12 and 13.  </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21"/>
              </w:rPr>
            </w:pPr>
            <w:r w:rsidRPr="00F81981">
              <w:rPr>
                <w:rFonts w:ascii="Calibri" w:eastAsia="Calibri" w:hAnsi="Calibri" w:cs="Calibri"/>
                <w:b/>
                <w:color w:val="000000"/>
                <w:sz w:val="18"/>
                <w:szCs w:val="20"/>
              </w:rPr>
              <w:t>Skills:</w:t>
            </w:r>
          </w:p>
          <w:p w:rsidR="00F81981" w:rsidRPr="00F81981" w:rsidRDefault="00F81981" w:rsidP="00F81981">
            <w:pPr>
              <w:spacing w:after="0" w:line="240" w:lineRule="auto"/>
              <w:rPr>
                <w:rFonts w:ascii="Calibri" w:eastAsia="Calibri" w:hAnsi="Calibri" w:cs="Calibri"/>
                <w:color w:val="000000"/>
              </w:rPr>
            </w:pPr>
          </w:p>
        </w:tc>
        <w:tc>
          <w:tcPr>
            <w:tcW w:w="126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28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precisely to identify,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form and express sophisticated ideas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w:t>
            </w:r>
            <w:r w:rsidRPr="00F81981">
              <w:rPr>
                <w:rFonts w:ascii="Calibri" w:eastAsia="Calibri" w:hAnsi="Calibri" w:cs="Calibri"/>
                <w:b/>
                <w:color w:val="000000"/>
                <w:sz w:val="20"/>
                <w:szCs w:val="20"/>
              </w:rPr>
              <w:t xml:space="preserve"> 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are used for effect within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across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sustained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integrate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coherent, and effective </w:t>
            </w:r>
            <w:r w:rsidRPr="00F81981">
              <w:rPr>
                <w:rFonts w:ascii="Calibri" w:eastAsia="Calibri" w:hAnsi="Calibri" w:cs="Calibri"/>
                <w:b/>
                <w:color w:val="000000"/>
                <w:sz w:val="20"/>
                <w:szCs w:val="20"/>
              </w:rPr>
              <w:t>structures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Fees:</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sz w:val="12"/>
        </w:rPr>
      </w:pPr>
    </w:p>
    <w:tbl>
      <w:tblPr>
        <w:tblW w:w="107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22"/>
        <w:gridCol w:w="523"/>
        <w:gridCol w:w="522"/>
        <w:gridCol w:w="523"/>
        <w:gridCol w:w="522"/>
        <w:gridCol w:w="523"/>
        <w:gridCol w:w="523"/>
        <w:gridCol w:w="1134"/>
        <w:gridCol w:w="4702"/>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Assessment</w:t>
            </w:r>
          </w:p>
        </w:tc>
        <w:tc>
          <w:tcPr>
            <w:tcW w:w="522" w:type="dxa"/>
            <w:vAlign w:val="center"/>
          </w:tcPr>
          <w:p w:rsidR="00F81981" w:rsidRPr="00F81981" w:rsidRDefault="00F81981" w:rsidP="00F81981">
            <w:pPr>
              <w:spacing w:after="0" w:line="240" w:lineRule="auto"/>
              <w:jc w:val="center"/>
              <w:rPr>
                <w:rFonts w:ascii="Calibri" w:eastAsia="Calibri" w:hAnsi="Calibri" w:cs="Calibri"/>
                <w:color w:val="000000"/>
              </w:rPr>
            </w:pPr>
            <w:proofErr w:type="spellStart"/>
            <w:r w:rsidRPr="00F81981">
              <w:rPr>
                <w:rFonts w:ascii="Calibri" w:eastAsia="Calibri" w:hAnsi="Calibri" w:cs="Calibri"/>
                <w:b/>
                <w:color w:val="000000"/>
                <w:sz w:val="20"/>
                <w:szCs w:val="20"/>
              </w:rPr>
              <w:t>Uni</w:t>
            </w:r>
            <w:proofErr w:type="spellEnd"/>
            <w:r w:rsidRPr="00F81981">
              <w:rPr>
                <w:rFonts w:ascii="Calibri" w:eastAsia="Calibri" w:hAnsi="Calibri" w:cs="Calibri"/>
                <w:b/>
                <w:color w:val="000000"/>
                <w:sz w:val="20"/>
                <w:szCs w:val="20"/>
              </w:rPr>
              <w:t xml:space="preserve"> Lit</w:t>
            </w: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23"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4702"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 xml:space="preserve">Internally assessed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i/>
                <w:color w:val="000000"/>
                <w:sz w:val="16"/>
                <w:szCs w:val="16"/>
              </w:rPr>
              <w:t>NB All Standards count toward literacy but only standards in ‘</w:t>
            </w:r>
            <w:proofErr w:type="spellStart"/>
            <w:r w:rsidRPr="00F81981">
              <w:rPr>
                <w:rFonts w:ascii="Calibri" w:eastAsia="Calibri" w:hAnsi="Calibri" w:cs="Calibri"/>
                <w:i/>
                <w:color w:val="000000"/>
                <w:sz w:val="16"/>
                <w:szCs w:val="16"/>
              </w:rPr>
              <w:t>Uni</w:t>
            </w:r>
            <w:proofErr w:type="spellEnd"/>
            <w:r w:rsidRPr="00F81981">
              <w:rPr>
                <w:rFonts w:ascii="Calibri" w:eastAsia="Calibri" w:hAnsi="Calibri" w:cs="Calibri"/>
                <w:i/>
                <w:color w:val="000000"/>
                <w:sz w:val="16"/>
                <w:szCs w:val="16"/>
              </w:rPr>
              <w:t xml:space="preserve"> Lit’ column count for University Entrance Literacy</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AS91101</w:t>
            </w:r>
          </w:p>
        </w:tc>
        <w:tc>
          <w:tcPr>
            <w:tcW w:w="522"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6</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Produce a selection of crafted and controlled writing</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AS91102</w:t>
            </w:r>
          </w:p>
        </w:tc>
        <w:tc>
          <w:tcPr>
            <w:tcW w:w="522" w:type="dxa"/>
          </w:tcPr>
          <w:p w:rsidR="00F81981" w:rsidRPr="00F81981" w:rsidRDefault="00F81981" w:rsidP="00F81981">
            <w:pPr>
              <w:spacing w:after="0" w:line="240" w:lineRule="auto"/>
              <w:rPr>
                <w:rFonts w:ascii="Calibri" w:eastAsia="Calibri" w:hAnsi="Calibri" w:cs="Calibri"/>
                <w:b/>
                <w:color w:val="000000"/>
                <w:sz w:val="16"/>
              </w:rPr>
            </w:pP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3"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Construct and deliver a crafted and controlled oral text</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AS91103</w:t>
            </w:r>
          </w:p>
        </w:tc>
        <w:tc>
          <w:tcPr>
            <w:tcW w:w="522" w:type="dxa"/>
          </w:tcPr>
          <w:p w:rsidR="00F81981" w:rsidRPr="00F81981" w:rsidRDefault="00F81981" w:rsidP="00F81981">
            <w:pPr>
              <w:spacing w:after="0" w:line="240" w:lineRule="auto"/>
              <w:rPr>
                <w:rFonts w:ascii="Calibri" w:eastAsia="Calibri" w:hAnsi="Calibri" w:cs="Calibri"/>
                <w:b/>
                <w:color w:val="000000"/>
                <w:sz w:val="16"/>
              </w:rPr>
            </w:pP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3"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Create a crafted and controlled visual and verbal text</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AS91104</w:t>
            </w:r>
          </w:p>
        </w:tc>
        <w:tc>
          <w:tcPr>
            <w:tcW w:w="522" w:type="dxa"/>
          </w:tcPr>
          <w:p w:rsidR="00F81981" w:rsidRPr="00F81981" w:rsidRDefault="00F81981" w:rsidP="00F81981">
            <w:pPr>
              <w:spacing w:after="0" w:line="240" w:lineRule="auto"/>
              <w:rPr>
                <w:rFonts w:ascii="Calibri" w:eastAsia="Calibri" w:hAnsi="Calibri" w:cs="Calibri"/>
                <w:b/>
                <w:color w:val="000000"/>
                <w:sz w:val="16"/>
              </w:rPr>
            </w:pP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3"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significant connections across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AS91105</w:t>
            </w:r>
          </w:p>
        </w:tc>
        <w:tc>
          <w:tcPr>
            <w:tcW w:w="522"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t>
            </w: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Use information literacy skills to form developed conclusion(s)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AS91106</w:t>
            </w:r>
          </w:p>
        </w:tc>
        <w:tc>
          <w:tcPr>
            <w:tcW w:w="522"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t>
            </w: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Form developed personal responses to independently read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AS91107</w:t>
            </w:r>
          </w:p>
        </w:tc>
        <w:tc>
          <w:tcPr>
            <w:tcW w:w="522" w:type="dxa"/>
          </w:tcPr>
          <w:p w:rsidR="00F81981" w:rsidRPr="00F81981" w:rsidRDefault="00F81981" w:rsidP="00F81981">
            <w:pPr>
              <w:spacing w:after="0" w:line="240" w:lineRule="auto"/>
              <w:rPr>
                <w:rFonts w:ascii="Calibri" w:eastAsia="Calibri" w:hAnsi="Calibri" w:cs="Calibri"/>
                <w:b/>
                <w:color w:val="000000"/>
                <w:sz w:val="18"/>
              </w:rPr>
            </w:pP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3" w:type="dxa"/>
            <w:shd w:val="clear" w:color="auto" w:fill="7FAC00"/>
            <w:vAlign w:val="center"/>
          </w:tcPr>
          <w:p w:rsidR="00F81981" w:rsidRPr="00F81981" w:rsidRDefault="00F81981" w:rsidP="00F81981">
            <w:pPr>
              <w:spacing w:after="0" w:line="240" w:lineRule="auto"/>
              <w:rPr>
                <w:rFonts w:ascii="Calibri" w:eastAsia="Calibri" w:hAnsi="Calibri" w:cs="Calibri"/>
                <w:color w:val="000000"/>
              </w:rPr>
            </w:pP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aspects of visual and/or oral text(s) through close viewing and/or listening, supported by evidence</w:t>
            </w:r>
          </w:p>
        </w:tc>
      </w:tr>
      <w:tr w:rsidR="00F81981" w:rsidRPr="00F81981" w:rsidTr="00F81981">
        <w:tc>
          <w:tcPr>
            <w:tcW w:w="6064" w:type="dxa"/>
            <w:gridSpan w:val="9"/>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i/>
                <w:color w:val="000000"/>
                <w:sz w:val="16"/>
                <w:szCs w:val="20"/>
              </w:rPr>
              <w:t>University Literacy  W = writing  R = reading</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Externally assessed</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AS91098</w:t>
            </w:r>
          </w:p>
        </w:tc>
        <w:tc>
          <w:tcPr>
            <w:tcW w:w="522"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w:t>
            </w: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specified aspect(s) of studied written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AS91099</w:t>
            </w:r>
          </w:p>
        </w:tc>
        <w:tc>
          <w:tcPr>
            <w:tcW w:w="522"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specified aspect(s) of studied visual or oral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AS91100</w:t>
            </w:r>
          </w:p>
        </w:tc>
        <w:tc>
          <w:tcPr>
            <w:tcW w:w="522"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w:t>
            </w:r>
          </w:p>
        </w:tc>
        <w:tc>
          <w:tcPr>
            <w:tcW w:w="523"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3"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2"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3"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significant aspects of unfamiliar written text(s) through close reading, supported by evidence</w:t>
            </w:r>
          </w:p>
        </w:tc>
      </w:tr>
    </w:tbl>
    <w:p w:rsidR="00F81981" w:rsidRDefault="00F81981" w:rsidP="00F81981">
      <w:pPr>
        <w:rPr>
          <w:rFonts w:ascii="Calibri" w:eastAsia="Calibri" w:hAnsi="Calibri" w:cs="Calibri"/>
          <w:color w:val="000000"/>
        </w:rPr>
      </w:pPr>
    </w:p>
    <w:p w:rsidR="00A96A74" w:rsidRPr="00F81981" w:rsidRDefault="00A96A74" w:rsidP="00F81981">
      <w:pPr>
        <w:rPr>
          <w:rFonts w:ascii="Calibri" w:eastAsia="Calibri" w:hAnsi="Calibri" w:cs="Calibri"/>
          <w:color w:val="000000"/>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291"/>
        <w:gridCol w:w="8250"/>
      </w:tblGrid>
      <w:tr w:rsidR="00F81981" w:rsidRPr="00F81981" w:rsidTr="00F81981">
        <w:tc>
          <w:tcPr>
            <w:tcW w:w="10785" w:type="dxa"/>
            <w:gridSpan w:val="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Level 2     ENGLISH GENERAL (ENG)</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Prerequisite:</w:t>
            </w:r>
          </w:p>
        </w:tc>
        <w:tc>
          <w:tcPr>
            <w:tcW w:w="129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14 Credits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at Level 1 </w:t>
            </w:r>
          </w:p>
        </w:tc>
        <w:tc>
          <w:tcPr>
            <w:tcW w:w="825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 interest in language and literature and at least 14 credits, 8 of which are gained through external examinations at Level 1, is a prerequisite for the English General Course. Students are expected to take a range of internal and external achievement standards to meet the minimum 14 English credits and UE credits required at Level 2.</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21"/>
              </w:rPr>
            </w:pPr>
            <w:r w:rsidRPr="00F81981">
              <w:rPr>
                <w:rFonts w:ascii="Calibri" w:eastAsia="Calibri" w:hAnsi="Calibri" w:cs="Calibri"/>
                <w:b/>
                <w:color w:val="000000"/>
                <w:sz w:val="18"/>
                <w:szCs w:val="20"/>
              </w:rPr>
              <w:t>Skills:</w:t>
            </w:r>
          </w:p>
          <w:p w:rsidR="00F81981" w:rsidRPr="00F81981" w:rsidRDefault="00F81981" w:rsidP="00F81981">
            <w:pPr>
              <w:spacing w:after="0" w:line="240" w:lineRule="auto"/>
              <w:rPr>
                <w:rFonts w:ascii="Calibri" w:eastAsia="Calibri" w:hAnsi="Calibri" w:cs="Calibri"/>
                <w:color w:val="000000"/>
              </w:rPr>
            </w:pPr>
          </w:p>
        </w:tc>
        <w:tc>
          <w:tcPr>
            <w:tcW w:w="129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25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precisely to identify,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form and express sophisticated ideas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w:t>
            </w:r>
            <w:r w:rsidRPr="00F81981">
              <w:rPr>
                <w:rFonts w:ascii="Calibri" w:eastAsia="Calibri" w:hAnsi="Calibri" w:cs="Calibri"/>
                <w:b/>
                <w:color w:val="000000"/>
                <w:sz w:val="20"/>
                <w:szCs w:val="20"/>
              </w:rPr>
              <w:t>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are used for effect within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across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sustained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integrate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coherent, and effective </w:t>
            </w:r>
            <w:r w:rsidRPr="00F81981">
              <w:rPr>
                <w:rFonts w:ascii="Calibri" w:eastAsia="Calibri" w:hAnsi="Calibri" w:cs="Calibri"/>
                <w:b/>
                <w:color w:val="000000"/>
                <w:sz w:val="20"/>
                <w:szCs w:val="20"/>
              </w:rPr>
              <w:t>structures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Fees:</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sz w:val="12"/>
        </w:rPr>
      </w:pPr>
    </w:p>
    <w:tbl>
      <w:tblPr>
        <w:tblW w:w="107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26"/>
        <w:gridCol w:w="526"/>
        <w:gridCol w:w="526"/>
        <w:gridCol w:w="526"/>
        <w:gridCol w:w="526"/>
        <w:gridCol w:w="526"/>
        <w:gridCol w:w="527"/>
        <w:gridCol w:w="1109"/>
        <w:gridCol w:w="4702"/>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lastRenderedPageBreak/>
              <w:t>Assessment</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sz w:val="18"/>
              </w:rPr>
            </w:pPr>
            <w:proofErr w:type="spellStart"/>
            <w:r w:rsidRPr="00F81981">
              <w:rPr>
                <w:rFonts w:ascii="Calibri" w:eastAsia="Calibri" w:hAnsi="Calibri" w:cs="Calibri"/>
                <w:b/>
                <w:color w:val="000000"/>
                <w:sz w:val="18"/>
                <w:szCs w:val="20"/>
              </w:rPr>
              <w:t>Uni</w:t>
            </w:r>
            <w:proofErr w:type="spellEnd"/>
            <w:r w:rsidRPr="00F81981">
              <w:rPr>
                <w:rFonts w:ascii="Calibri" w:eastAsia="Calibri" w:hAnsi="Calibri" w:cs="Calibri"/>
                <w:b/>
                <w:color w:val="000000"/>
                <w:sz w:val="18"/>
                <w:szCs w:val="20"/>
              </w:rPr>
              <w:t xml:space="preserve"> Lit</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4702"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Internally assessed</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i/>
                <w:color w:val="000000"/>
                <w:sz w:val="16"/>
                <w:szCs w:val="16"/>
              </w:rPr>
              <w:t>NB All Standards count toward literacy but only standards in ‘</w:t>
            </w:r>
            <w:proofErr w:type="spellStart"/>
            <w:r w:rsidRPr="00F81981">
              <w:rPr>
                <w:rFonts w:ascii="Calibri" w:eastAsia="Calibri" w:hAnsi="Calibri" w:cs="Calibri"/>
                <w:i/>
                <w:color w:val="000000"/>
                <w:sz w:val="16"/>
                <w:szCs w:val="16"/>
              </w:rPr>
              <w:t>Uni</w:t>
            </w:r>
            <w:proofErr w:type="spellEnd"/>
            <w:r w:rsidRPr="00F81981">
              <w:rPr>
                <w:rFonts w:ascii="Calibri" w:eastAsia="Calibri" w:hAnsi="Calibri" w:cs="Calibri"/>
                <w:i/>
                <w:color w:val="000000"/>
                <w:sz w:val="16"/>
                <w:szCs w:val="16"/>
              </w:rPr>
              <w:t xml:space="preserve"> Lit’ column count for University Entrance Literacy</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AS91101</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6</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Produce a selection of crafted and controlled writing</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AS91102</w:t>
            </w:r>
          </w:p>
        </w:tc>
        <w:tc>
          <w:tcPr>
            <w:tcW w:w="526" w:type="dxa"/>
          </w:tcPr>
          <w:p w:rsidR="00F81981" w:rsidRPr="00F81981" w:rsidRDefault="00F81981" w:rsidP="00F81981">
            <w:pPr>
              <w:spacing w:after="0" w:line="240" w:lineRule="auto"/>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Construct and deliver a crafted and controlled oral text</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AS91103</w:t>
            </w:r>
          </w:p>
        </w:tc>
        <w:tc>
          <w:tcPr>
            <w:tcW w:w="526" w:type="dxa"/>
          </w:tcPr>
          <w:p w:rsidR="00F81981" w:rsidRPr="00F81981" w:rsidRDefault="00F81981" w:rsidP="00F81981">
            <w:pPr>
              <w:spacing w:after="0" w:line="240" w:lineRule="auto"/>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Create a crafted and controlled visual and verbal text</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AS91104</w:t>
            </w:r>
          </w:p>
        </w:tc>
        <w:tc>
          <w:tcPr>
            <w:tcW w:w="526" w:type="dxa"/>
          </w:tcPr>
          <w:p w:rsidR="00F81981" w:rsidRPr="00F81981" w:rsidRDefault="00F81981" w:rsidP="00F81981">
            <w:pPr>
              <w:spacing w:after="0" w:line="240" w:lineRule="auto"/>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significant connections across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AS91105</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Use information literacy skills to form developed conclusion(s)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AS91106</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Form developed personal responses to independently read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AS91107</w:t>
            </w:r>
          </w:p>
        </w:tc>
        <w:tc>
          <w:tcPr>
            <w:tcW w:w="526" w:type="dxa"/>
          </w:tcPr>
          <w:p w:rsidR="00F81981" w:rsidRPr="00F81981" w:rsidRDefault="00F81981" w:rsidP="00F81981">
            <w:pPr>
              <w:spacing w:after="0" w:line="240" w:lineRule="auto"/>
              <w:rPr>
                <w:rFonts w:ascii="Calibri" w:eastAsia="Calibri" w:hAnsi="Calibri" w:cs="Calibri"/>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aspects of visual and/or oral text(s) through close viewing and/or listening, supported by evidence</w:t>
            </w:r>
          </w:p>
        </w:tc>
      </w:tr>
      <w:tr w:rsidR="00F81981" w:rsidRPr="00F81981" w:rsidTr="00F81981">
        <w:tc>
          <w:tcPr>
            <w:tcW w:w="6064" w:type="dxa"/>
            <w:gridSpan w:val="9"/>
            <w:vAlign w:val="center"/>
          </w:tcPr>
          <w:p w:rsidR="00F81981" w:rsidRPr="00F81981" w:rsidRDefault="00F81981" w:rsidP="00F81981">
            <w:pPr>
              <w:spacing w:after="0" w:line="240" w:lineRule="auto"/>
              <w:jc w:val="center"/>
              <w:rPr>
                <w:rFonts w:ascii="Calibri" w:eastAsia="Calibri" w:hAnsi="Calibri" w:cs="Calibri"/>
                <w:color w:val="000000"/>
                <w:sz w:val="16"/>
              </w:rPr>
            </w:pPr>
            <w:r w:rsidRPr="00F81981">
              <w:rPr>
                <w:rFonts w:ascii="Calibri" w:eastAsia="Calibri" w:hAnsi="Calibri" w:cs="Calibri"/>
                <w:b/>
                <w:i/>
                <w:color w:val="000000"/>
                <w:sz w:val="16"/>
                <w:szCs w:val="20"/>
              </w:rPr>
              <w:t>University Literacy  W = writing  R = reading</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Externally assessed</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AS91098</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specified aspect(s) of studied written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AS91099</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specified aspect(s) of studied visual or oral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AS91100</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09"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2"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significant aspects of unfamiliar written text(s) through close reading, supported by evidence</w:t>
            </w:r>
          </w:p>
        </w:tc>
      </w:tr>
    </w:tbl>
    <w:p w:rsidR="00F81981" w:rsidRPr="00F81981" w:rsidRDefault="00F81981" w:rsidP="00F81981">
      <w:pPr>
        <w:rPr>
          <w:rFonts w:ascii="Calibri" w:eastAsia="Calibri" w:hAnsi="Calibri" w:cs="Calibri"/>
          <w:color w:val="000000"/>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231"/>
        <w:gridCol w:w="8310"/>
      </w:tblGrid>
      <w:tr w:rsidR="00F81981" w:rsidRPr="00F81981" w:rsidTr="00F81981">
        <w:tc>
          <w:tcPr>
            <w:tcW w:w="10785" w:type="dxa"/>
            <w:gridSpan w:val="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Level 2     ENGLISH INTERNAL (ENI) – Achievement Standards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Prerequisite:</w:t>
            </w:r>
          </w:p>
        </w:tc>
        <w:tc>
          <w:tcPr>
            <w:tcW w:w="123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14 Credits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at Level 1</w:t>
            </w:r>
          </w:p>
        </w:tc>
        <w:tc>
          <w:tcPr>
            <w:tcW w:w="831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 interest in language and literature and an interest in communication is a prerequisite for the English Internal Course. Students are expected to take a range of internal courses to meet the 14 English credits and UE literacy credits at Level 2. Although the course focus is on achieving standards through internal assessments, students can be entered for external examinations which are optional.</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21"/>
              </w:rPr>
            </w:pPr>
            <w:r w:rsidRPr="00F81981">
              <w:rPr>
                <w:rFonts w:ascii="Calibri" w:eastAsia="Calibri" w:hAnsi="Calibri" w:cs="Calibri"/>
                <w:b/>
                <w:color w:val="000000"/>
                <w:sz w:val="18"/>
                <w:szCs w:val="20"/>
              </w:rPr>
              <w:t>Skills:</w:t>
            </w:r>
          </w:p>
          <w:p w:rsidR="00F81981" w:rsidRPr="00F81981" w:rsidRDefault="00F81981" w:rsidP="00F81981">
            <w:pPr>
              <w:spacing w:after="0" w:line="240" w:lineRule="auto"/>
              <w:rPr>
                <w:rFonts w:ascii="Calibri" w:eastAsia="Calibri" w:hAnsi="Calibri" w:cs="Calibri"/>
                <w:color w:val="000000"/>
              </w:rPr>
            </w:pPr>
          </w:p>
        </w:tc>
        <w:tc>
          <w:tcPr>
            <w:tcW w:w="123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31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precisely to identify,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form and express sophisticated ideas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w:t>
            </w:r>
            <w:r w:rsidRPr="00F81981">
              <w:rPr>
                <w:rFonts w:ascii="Calibri" w:eastAsia="Calibri" w:hAnsi="Calibri" w:cs="Calibri"/>
                <w:b/>
                <w:color w:val="000000"/>
                <w:sz w:val="20"/>
                <w:szCs w:val="20"/>
              </w:rPr>
              <w:t>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are used for effect within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across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sustained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integrate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coherent, and effective </w:t>
            </w:r>
            <w:r w:rsidRPr="00F81981">
              <w:rPr>
                <w:rFonts w:ascii="Calibri" w:eastAsia="Calibri" w:hAnsi="Calibri" w:cs="Calibri"/>
                <w:b/>
                <w:color w:val="000000"/>
                <w:sz w:val="20"/>
                <w:szCs w:val="20"/>
              </w:rPr>
              <w:t>structures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Fees:</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rPr>
      </w:pPr>
    </w:p>
    <w:tbl>
      <w:tblPr>
        <w:tblW w:w="107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26"/>
        <w:gridCol w:w="526"/>
        <w:gridCol w:w="527"/>
        <w:gridCol w:w="526"/>
        <w:gridCol w:w="527"/>
        <w:gridCol w:w="526"/>
        <w:gridCol w:w="527"/>
        <w:gridCol w:w="1107"/>
        <w:gridCol w:w="4704"/>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Assessment</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rPr>
            </w:pPr>
            <w:proofErr w:type="spellStart"/>
            <w:r w:rsidRPr="00F81981">
              <w:rPr>
                <w:rFonts w:ascii="Calibri" w:eastAsia="Calibri" w:hAnsi="Calibri" w:cs="Calibri"/>
                <w:b/>
                <w:color w:val="000000"/>
                <w:sz w:val="20"/>
                <w:szCs w:val="20"/>
              </w:rPr>
              <w:t>Uni</w:t>
            </w:r>
            <w:proofErr w:type="spellEnd"/>
            <w:r w:rsidRPr="00F81981">
              <w:rPr>
                <w:rFonts w:ascii="Calibri" w:eastAsia="Calibri" w:hAnsi="Calibri" w:cs="Calibri"/>
                <w:b/>
                <w:color w:val="000000"/>
                <w:sz w:val="20"/>
                <w:szCs w:val="20"/>
              </w:rPr>
              <w:t xml:space="preserve"> Lit</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4704"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Internally assessed</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i/>
                <w:color w:val="000000"/>
                <w:sz w:val="16"/>
                <w:szCs w:val="16"/>
              </w:rPr>
              <w:t>NB All Standards count toward literacy but only standards in ‘</w:t>
            </w:r>
            <w:proofErr w:type="spellStart"/>
            <w:r w:rsidRPr="00F81981">
              <w:rPr>
                <w:rFonts w:ascii="Calibri" w:eastAsia="Calibri" w:hAnsi="Calibri" w:cs="Calibri"/>
                <w:i/>
                <w:color w:val="000000"/>
                <w:sz w:val="16"/>
                <w:szCs w:val="16"/>
              </w:rPr>
              <w:t>Uni</w:t>
            </w:r>
            <w:proofErr w:type="spellEnd"/>
            <w:r w:rsidRPr="00F81981">
              <w:rPr>
                <w:rFonts w:ascii="Calibri" w:eastAsia="Calibri" w:hAnsi="Calibri" w:cs="Calibri"/>
                <w:i/>
                <w:color w:val="000000"/>
                <w:sz w:val="16"/>
                <w:szCs w:val="16"/>
              </w:rPr>
              <w:t xml:space="preserve"> Lit’ column count for University Entrance Literacy</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AS91101</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6</w:t>
            </w:r>
          </w:p>
        </w:tc>
        <w:tc>
          <w:tcPr>
            <w:tcW w:w="470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Produce a selection of crafted and controlled writing</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AS91102</w:t>
            </w:r>
          </w:p>
        </w:tc>
        <w:tc>
          <w:tcPr>
            <w:tcW w:w="526" w:type="dxa"/>
          </w:tcPr>
          <w:p w:rsidR="00F81981" w:rsidRPr="00F81981" w:rsidRDefault="00F81981" w:rsidP="00F81981">
            <w:pPr>
              <w:spacing w:after="0" w:line="240" w:lineRule="auto"/>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70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Construct and deliver a crafted and controlled oral text </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AS91103</w:t>
            </w:r>
          </w:p>
        </w:tc>
        <w:tc>
          <w:tcPr>
            <w:tcW w:w="526" w:type="dxa"/>
          </w:tcPr>
          <w:p w:rsidR="00F81981" w:rsidRPr="00F81981" w:rsidRDefault="00F81981" w:rsidP="00F81981">
            <w:pPr>
              <w:spacing w:after="0" w:line="240" w:lineRule="auto"/>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70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Create a crafted and controlled visual and verbal text</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AS91104</w:t>
            </w:r>
          </w:p>
        </w:tc>
        <w:tc>
          <w:tcPr>
            <w:tcW w:w="526" w:type="dxa"/>
          </w:tcPr>
          <w:p w:rsidR="00F81981" w:rsidRPr="00F81981" w:rsidRDefault="00F81981" w:rsidP="00F81981">
            <w:pPr>
              <w:spacing w:after="0" w:line="240" w:lineRule="auto"/>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significant connections across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AS91105</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Use information literacy skills to form developed conclusion(s)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AS91106</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Form developed personal responses to independently read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AS91107</w:t>
            </w:r>
          </w:p>
        </w:tc>
        <w:tc>
          <w:tcPr>
            <w:tcW w:w="526" w:type="dxa"/>
          </w:tcPr>
          <w:p w:rsidR="00F81981" w:rsidRPr="00F81981" w:rsidRDefault="00F81981" w:rsidP="00F81981">
            <w:pPr>
              <w:spacing w:after="0" w:line="240" w:lineRule="auto"/>
              <w:rPr>
                <w:rFonts w:ascii="Calibri" w:eastAsia="Calibri" w:hAnsi="Calibri" w:cs="Calibri"/>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70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aspects of visual and/or oral text(s) through close viewing and/or listening, supported by evidence</w:t>
            </w:r>
          </w:p>
        </w:tc>
      </w:tr>
      <w:tr w:rsidR="00F81981" w:rsidRPr="00F81981" w:rsidTr="00F81981">
        <w:trPr>
          <w:trHeight w:val="227"/>
        </w:trPr>
        <w:tc>
          <w:tcPr>
            <w:tcW w:w="6064" w:type="dxa"/>
            <w:gridSpan w:val="9"/>
            <w:vAlign w:val="center"/>
          </w:tcPr>
          <w:p w:rsidR="00F81981" w:rsidRPr="00F81981" w:rsidRDefault="00F81981" w:rsidP="00F81981">
            <w:pPr>
              <w:spacing w:after="0" w:line="240" w:lineRule="auto"/>
              <w:jc w:val="center"/>
              <w:rPr>
                <w:rFonts w:ascii="Calibri" w:eastAsia="Calibri" w:hAnsi="Calibri" w:cs="Calibri"/>
                <w:color w:val="000000"/>
                <w:sz w:val="16"/>
              </w:rPr>
            </w:pPr>
            <w:r w:rsidRPr="00F81981">
              <w:rPr>
                <w:rFonts w:ascii="Calibri" w:eastAsia="Calibri" w:hAnsi="Calibri" w:cs="Calibri"/>
                <w:b/>
                <w:i/>
                <w:color w:val="000000"/>
                <w:sz w:val="16"/>
                <w:szCs w:val="20"/>
              </w:rPr>
              <w:t>University Literacy  W = writing  R = reading</w:t>
            </w:r>
          </w:p>
        </w:tc>
        <w:tc>
          <w:tcPr>
            <w:tcW w:w="4704"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 xml:space="preserve">Externally assessed - </w:t>
            </w:r>
            <w:r w:rsidRPr="00F81981">
              <w:rPr>
                <w:rFonts w:ascii="Calibri" w:eastAsia="Calibri" w:hAnsi="Calibri" w:cs="Calibri"/>
                <w:b/>
                <w:i/>
                <w:color w:val="000000"/>
                <w:sz w:val="20"/>
                <w:szCs w:val="20"/>
              </w:rPr>
              <w:t>OPTIONAL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AS91098</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specified aspect(s) of studied written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AS91099</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specified aspect(s) of studied visual or oral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AS91100</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07"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70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Analyse significant aspects of unfamiliar written text(s) through close reading, supported by evidence</w:t>
            </w:r>
          </w:p>
        </w:tc>
      </w:tr>
    </w:tbl>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291"/>
        <w:gridCol w:w="8250"/>
      </w:tblGrid>
      <w:tr w:rsidR="00F81981" w:rsidRPr="00F81981" w:rsidTr="00F81981">
        <w:tc>
          <w:tcPr>
            <w:tcW w:w="10785" w:type="dxa"/>
            <w:gridSpan w:val="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 xml:space="preserve">Level 2     ENGLISH COMMUNICATION (ENU) – Unit Standards </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Prerequisite:</w:t>
            </w:r>
          </w:p>
        </w:tc>
        <w:tc>
          <w:tcPr>
            <w:tcW w:w="129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14 Credits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at Level 1</w:t>
            </w:r>
          </w:p>
        </w:tc>
        <w:tc>
          <w:tcPr>
            <w:tcW w:w="825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An interest in functional language and communication and 14 Level 1 English credits is a prerequisite for the English Communication Course. Students are expected to take a range of internal Unit Standards to gain 14 Level 2 English credits. </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21"/>
              </w:rPr>
            </w:pPr>
            <w:r w:rsidRPr="00F81981">
              <w:rPr>
                <w:rFonts w:ascii="Calibri" w:eastAsia="Calibri" w:hAnsi="Calibri" w:cs="Calibri"/>
                <w:b/>
                <w:color w:val="000000"/>
                <w:sz w:val="18"/>
                <w:szCs w:val="20"/>
              </w:rPr>
              <w:t>Skills:</w:t>
            </w:r>
          </w:p>
          <w:p w:rsidR="00F81981" w:rsidRPr="00F81981" w:rsidRDefault="00F81981" w:rsidP="00F81981">
            <w:pPr>
              <w:spacing w:after="0" w:line="240" w:lineRule="auto"/>
              <w:rPr>
                <w:rFonts w:ascii="Calibri" w:eastAsia="Calibri" w:hAnsi="Calibri" w:cs="Calibri"/>
                <w:color w:val="000000"/>
              </w:rPr>
            </w:pPr>
          </w:p>
        </w:tc>
        <w:tc>
          <w:tcPr>
            <w:tcW w:w="129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25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precisely to identify,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form and express sophisticated ideas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w:t>
            </w:r>
            <w:r w:rsidRPr="00F81981">
              <w:rPr>
                <w:rFonts w:ascii="Calibri" w:eastAsia="Calibri" w:hAnsi="Calibri" w:cs="Calibri"/>
                <w:b/>
                <w:color w:val="000000"/>
                <w:sz w:val="20"/>
                <w:szCs w:val="20"/>
              </w:rPr>
              <w:t>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are used for effect within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across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sustained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integrate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coherent, and effective </w:t>
            </w:r>
            <w:r w:rsidRPr="00F81981">
              <w:rPr>
                <w:rFonts w:ascii="Calibri" w:eastAsia="Calibri" w:hAnsi="Calibri" w:cs="Calibri"/>
                <w:b/>
                <w:color w:val="000000"/>
                <w:sz w:val="20"/>
                <w:szCs w:val="20"/>
              </w:rPr>
              <w:t>structures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18"/>
                <w:szCs w:val="20"/>
              </w:rPr>
              <w:t>Fees:</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sz w:val="12"/>
        </w:rPr>
      </w:pPr>
    </w:p>
    <w:tbl>
      <w:tblPr>
        <w:tblW w:w="107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26"/>
        <w:gridCol w:w="526"/>
        <w:gridCol w:w="526"/>
        <w:gridCol w:w="526"/>
        <w:gridCol w:w="526"/>
        <w:gridCol w:w="526"/>
        <w:gridCol w:w="527"/>
        <w:gridCol w:w="1134"/>
        <w:gridCol w:w="4677"/>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Assessment</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rPr>
            </w:pPr>
            <w:proofErr w:type="spellStart"/>
            <w:r w:rsidRPr="00F81981">
              <w:rPr>
                <w:rFonts w:ascii="Calibri" w:eastAsia="Calibri" w:hAnsi="Calibri" w:cs="Calibri"/>
                <w:b/>
                <w:color w:val="000000"/>
                <w:sz w:val="20"/>
                <w:szCs w:val="20"/>
              </w:rPr>
              <w:t>Uni</w:t>
            </w:r>
            <w:proofErr w:type="spellEnd"/>
            <w:r w:rsidRPr="00F81981">
              <w:rPr>
                <w:rFonts w:ascii="Calibri" w:eastAsia="Calibri" w:hAnsi="Calibri" w:cs="Calibri"/>
                <w:b/>
                <w:color w:val="000000"/>
                <w:sz w:val="20"/>
                <w:szCs w:val="20"/>
              </w:rPr>
              <w:t xml:space="preserve"> Lit</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4677"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Internally assessed</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US3492</w:t>
            </w:r>
          </w:p>
        </w:tc>
        <w:tc>
          <w:tcPr>
            <w:tcW w:w="526" w:type="dxa"/>
          </w:tcPr>
          <w:p w:rsidR="00F81981" w:rsidRPr="00F81981" w:rsidRDefault="00F81981" w:rsidP="00F81981">
            <w:pPr>
              <w:spacing w:after="0" w:line="240" w:lineRule="auto"/>
              <w:rPr>
                <w:rFonts w:ascii="Calibri" w:eastAsia="Calibri" w:hAnsi="Calibri" w:cs="Calibri"/>
                <w:color w:val="000000"/>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Write a short story</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US9677</w:t>
            </w:r>
          </w:p>
        </w:tc>
        <w:tc>
          <w:tcPr>
            <w:tcW w:w="526" w:type="dxa"/>
          </w:tcPr>
          <w:p w:rsidR="00F81981" w:rsidRPr="00F81981" w:rsidRDefault="00F81981" w:rsidP="00F81981">
            <w:pPr>
              <w:spacing w:after="0" w:line="240" w:lineRule="auto"/>
              <w:rPr>
                <w:rFonts w:ascii="Calibri" w:eastAsia="Calibri" w:hAnsi="Calibri" w:cs="Calibri"/>
                <w:color w:val="000000"/>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Participate in a group or team which has an objective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US8824</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Research a topic using oral, visual and written sources, and evaluate the research process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US1280</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Use graphics in communication</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US25073</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 texts to recognise differing points of view on a topic</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US2989</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Select, read, and assess texts to gain knowledge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US10791</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FFFFF"/>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Participate in an informal meeting</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US1294</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2</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Be interviewed in a formal interview</w:t>
            </w:r>
          </w:p>
        </w:tc>
      </w:tr>
    </w:tbl>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p w:rsidR="00F81981" w:rsidRPr="00F81981" w:rsidRDefault="00F81981" w:rsidP="00F81981">
      <w:pPr>
        <w:rPr>
          <w:rFonts w:ascii="Calibri" w:eastAsia="Calibri" w:hAnsi="Calibri" w:cs="Calibri"/>
          <w:color w:val="000000"/>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261"/>
        <w:gridCol w:w="8280"/>
      </w:tblGrid>
      <w:tr w:rsidR="00F81981" w:rsidRPr="00F81981" w:rsidTr="00F81981">
        <w:tc>
          <w:tcPr>
            <w:tcW w:w="10785" w:type="dxa"/>
            <w:gridSpan w:val="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lastRenderedPageBreak/>
              <w:t>Level 3   ENGLISH COMMUNICATION (ENU) -</w:t>
            </w:r>
            <w:r w:rsidRPr="00F81981">
              <w:rPr>
                <w:rFonts w:ascii="Calibri" w:eastAsia="Calibri" w:hAnsi="Calibri" w:cs="Calibri"/>
                <w:b/>
                <w:color w:val="000000"/>
                <w:sz w:val="20"/>
              </w:rPr>
              <w:t xml:space="preserve"> University Entrance L2 Achievement Standards and L3 Unit Standards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18"/>
              </w:rPr>
            </w:pPr>
            <w:r w:rsidRPr="00F81981">
              <w:rPr>
                <w:rFonts w:ascii="Calibri" w:eastAsia="Calibri" w:hAnsi="Calibri" w:cs="Calibri"/>
                <w:b/>
                <w:color w:val="000000"/>
                <w:sz w:val="18"/>
                <w:szCs w:val="20"/>
              </w:rPr>
              <w:t>Prerequisite:</w:t>
            </w:r>
          </w:p>
        </w:tc>
        <w:tc>
          <w:tcPr>
            <w:tcW w:w="126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14 Credits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at Level 2</w:t>
            </w:r>
          </w:p>
        </w:tc>
        <w:tc>
          <w:tcPr>
            <w:tcW w:w="828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 interest in functional language and communication and 14 English credits at Level 2 is a prerequisite for the Level 3 English Communication Course. The course focus is on attaining 14 Level 3 English credits and University Entrance Literacy through a combination of Level 2 Achievement Standards and Level 3 Unit Standards.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18"/>
              </w:rPr>
            </w:pPr>
            <w:r w:rsidRPr="00F81981">
              <w:rPr>
                <w:rFonts w:ascii="Calibri" w:eastAsia="Calibri" w:hAnsi="Calibri" w:cs="Calibri"/>
                <w:b/>
                <w:color w:val="000000"/>
                <w:sz w:val="18"/>
                <w:szCs w:val="20"/>
              </w:rPr>
              <w:t>Skills:</w:t>
            </w:r>
          </w:p>
          <w:p w:rsidR="00F81981" w:rsidRPr="00F81981" w:rsidRDefault="00F81981" w:rsidP="00F81981">
            <w:pPr>
              <w:spacing w:after="0" w:line="240" w:lineRule="auto"/>
              <w:rPr>
                <w:rFonts w:ascii="Calibri" w:eastAsia="Calibri" w:hAnsi="Calibri" w:cs="Calibri"/>
                <w:color w:val="000000"/>
                <w:sz w:val="18"/>
              </w:rPr>
            </w:pPr>
          </w:p>
        </w:tc>
        <w:tc>
          <w:tcPr>
            <w:tcW w:w="126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28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precisely to identify,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form and express sophisticated ideas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w:t>
            </w:r>
            <w:r w:rsidRPr="00F81981">
              <w:rPr>
                <w:rFonts w:ascii="Calibri" w:eastAsia="Calibri" w:hAnsi="Calibri" w:cs="Calibri"/>
                <w:b/>
                <w:color w:val="000000"/>
                <w:sz w:val="20"/>
                <w:szCs w:val="20"/>
              </w:rPr>
              <w:t>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are used for effect within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across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sustained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integrate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coherent, and effective </w:t>
            </w:r>
            <w:r w:rsidRPr="00F81981">
              <w:rPr>
                <w:rFonts w:ascii="Calibri" w:eastAsia="Calibri" w:hAnsi="Calibri" w:cs="Calibri"/>
                <w:b/>
                <w:color w:val="000000"/>
                <w:sz w:val="20"/>
                <w:szCs w:val="20"/>
              </w:rPr>
              <w:t>structures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18"/>
              </w:rPr>
            </w:pPr>
            <w:r w:rsidRPr="00F81981">
              <w:rPr>
                <w:rFonts w:ascii="Calibri" w:eastAsia="Calibri" w:hAnsi="Calibri" w:cs="Calibri"/>
                <w:b/>
                <w:color w:val="000000"/>
                <w:sz w:val="18"/>
                <w:szCs w:val="20"/>
              </w:rPr>
              <w:t>Fees:</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sz w:val="12"/>
        </w:rPr>
      </w:pPr>
    </w:p>
    <w:tbl>
      <w:tblPr>
        <w:tblW w:w="107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70"/>
        <w:gridCol w:w="480"/>
        <w:gridCol w:w="527"/>
        <w:gridCol w:w="526"/>
        <w:gridCol w:w="527"/>
        <w:gridCol w:w="526"/>
        <w:gridCol w:w="527"/>
        <w:gridCol w:w="1134"/>
        <w:gridCol w:w="4677"/>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Assessment</w:t>
            </w:r>
          </w:p>
        </w:tc>
        <w:tc>
          <w:tcPr>
            <w:tcW w:w="570" w:type="dxa"/>
            <w:vAlign w:val="center"/>
          </w:tcPr>
          <w:p w:rsidR="00F81981" w:rsidRPr="00F81981" w:rsidRDefault="00F81981" w:rsidP="00F81981">
            <w:pPr>
              <w:spacing w:after="0" w:line="240" w:lineRule="auto"/>
              <w:jc w:val="center"/>
              <w:rPr>
                <w:rFonts w:ascii="Calibri" w:eastAsia="Calibri" w:hAnsi="Calibri" w:cs="Calibri"/>
                <w:color w:val="000000"/>
              </w:rPr>
            </w:pPr>
            <w:proofErr w:type="spellStart"/>
            <w:r w:rsidRPr="00F81981">
              <w:rPr>
                <w:rFonts w:ascii="Calibri" w:eastAsia="Calibri" w:hAnsi="Calibri" w:cs="Calibri"/>
                <w:b/>
                <w:color w:val="000000"/>
                <w:sz w:val="20"/>
                <w:szCs w:val="20"/>
              </w:rPr>
              <w:t>Uni</w:t>
            </w:r>
            <w:proofErr w:type="spellEnd"/>
            <w:r w:rsidRPr="00F81981">
              <w:rPr>
                <w:rFonts w:ascii="Calibri" w:eastAsia="Calibri" w:hAnsi="Calibri" w:cs="Calibri"/>
                <w:b/>
                <w:color w:val="000000"/>
                <w:sz w:val="20"/>
                <w:szCs w:val="20"/>
              </w:rPr>
              <w:t xml:space="preserve"> Lit</w:t>
            </w: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4677"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Internally assessed</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i/>
                <w:color w:val="000000"/>
                <w:sz w:val="16"/>
                <w:szCs w:val="16"/>
              </w:rPr>
              <w:t>NB All AS Standards count toward literacy but only standards in ‘</w:t>
            </w:r>
            <w:proofErr w:type="spellStart"/>
            <w:r w:rsidRPr="00F81981">
              <w:rPr>
                <w:rFonts w:ascii="Calibri" w:eastAsia="Calibri" w:hAnsi="Calibri" w:cs="Calibri"/>
                <w:i/>
                <w:color w:val="000000"/>
                <w:sz w:val="16"/>
                <w:szCs w:val="16"/>
              </w:rPr>
              <w:t>Uni</w:t>
            </w:r>
            <w:proofErr w:type="spellEnd"/>
            <w:r w:rsidRPr="00F81981">
              <w:rPr>
                <w:rFonts w:ascii="Calibri" w:eastAsia="Calibri" w:hAnsi="Calibri" w:cs="Calibri"/>
                <w:i/>
                <w:color w:val="000000"/>
                <w:sz w:val="16"/>
                <w:szCs w:val="16"/>
              </w:rPr>
              <w:t xml:space="preserve"> Lit’ column count for University Entrance Literacy</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AS91101</w:t>
            </w:r>
          </w:p>
        </w:tc>
        <w:tc>
          <w:tcPr>
            <w:tcW w:w="570"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6</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Produce a selection of crafted and controlled writing</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AS91105</w:t>
            </w:r>
          </w:p>
        </w:tc>
        <w:tc>
          <w:tcPr>
            <w:tcW w:w="570"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t>
            </w: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Use information literacy skills to form developed conclusion(s)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AS91106</w:t>
            </w:r>
          </w:p>
        </w:tc>
        <w:tc>
          <w:tcPr>
            <w:tcW w:w="570"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t>
            </w: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Form developed personal responses to independently read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US1279</w:t>
            </w:r>
          </w:p>
        </w:tc>
        <w:tc>
          <w:tcPr>
            <w:tcW w:w="570"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Write in plain English</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US1296</w:t>
            </w:r>
          </w:p>
        </w:tc>
        <w:tc>
          <w:tcPr>
            <w:tcW w:w="570"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Interview in an informal situation</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US1307</w:t>
            </w:r>
          </w:p>
        </w:tc>
        <w:tc>
          <w:tcPr>
            <w:tcW w:w="570"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 to a known audience in a predictable situation</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highlight w:val="green"/>
              </w:rPr>
            </w:pPr>
            <w:r w:rsidRPr="00F81981">
              <w:rPr>
                <w:rFonts w:ascii="Calibri" w:eastAsia="Calibri" w:hAnsi="Calibri" w:cs="Calibri"/>
                <w:color w:val="000000"/>
                <w:sz w:val="20"/>
                <w:szCs w:val="20"/>
                <w:highlight w:val="green"/>
              </w:rPr>
              <w:t>US2990</w:t>
            </w:r>
          </w:p>
        </w:tc>
        <w:tc>
          <w:tcPr>
            <w:tcW w:w="570" w:type="dxa"/>
            <w:vAlign w:val="center"/>
          </w:tcPr>
          <w:p w:rsidR="00F81981" w:rsidRPr="00F81981" w:rsidRDefault="00F81981" w:rsidP="00F81981">
            <w:pPr>
              <w:spacing w:after="0" w:line="240" w:lineRule="auto"/>
              <w:jc w:val="center"/>
              <w:rPr>
                <w:rFonts w:ascii="Calibri" w:eastAsia="Calibri" w:hAnsi="Calibri" w:cs="Calibri"/>
                <w:color w:val="000000"/>
                <w:highlight w:val="green"/>
              </w:rPr>
            </w:pP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 text to research information</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highlight w:val="green"/>
              </w:rPr>
            </w:pPr>
            <w:r w:rsidRPr="00F81981">
              <w:rPr>
                <w:rFonts w:ascii="Calibri" w:eastAsia="Calibri" w:hAnsi="Calibri" w:cs="Calibri"/>
                <w:color w:val="000000"/>
                <w:sz w:val="20"/>
                <w:szCs w:val="20"/>
                <w:highlight w:val="green"/>
              </w:rPr>
              <w:t>US3491</w:t>
            </w:r>
          </w:p>
        </w:tc>
        <w:tc>
          <w:tcPr>
            <w:tcW w:w="570" w:type="dxa"/>
            <w:vAlign w:val="center"/>
          </w:tcPr>
          <w:p w:rsidR="00F81981" w:rsidRPr="00F81981" w:rsidRDefault="00F81981" w:rsidP="00F81981">
            <w:pPr>
              <w:spacing w:after="0" w:line="240" w:lineRule="auto"/>
              <w:jc w:val="center"/>
              <w:rPr>
                <w:rFonts w:ascii="Calibri" w:eastAsia="Calibri" w:hAnsi="Calibri" w:cs="Calibri"/>
                <w:color w:val="000000"/>
                <w:highlight w:val="green"/>
              </w:rPr>
            </w:pP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Write a report</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bookmarkStart w:id="1" w:name="_gjdgxs" w:colFirst="0" w:colLast="0"/>
            <w:bookmarkEnd w:id="1"/>
            <w:r w:rsidRPr="00F81981">
              <w:rPr>
                <w:rFonts w:ascii="Calibri" w:eastAsia="Calibri" w:hAnsi="Calibri" w:cs="Calibri"/>
                <w:color w:val="000000"/>
                <w:sz w:val="20"/>
                <w:szCs w:val="20"/>
              </w:rPr>
              <w:t>US9681</w:t>
            </w:r>
          </w:p>
        </w:tc>
        <w:tc>
          <w:tcPr>
            <w:tcW w:w="570"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Contribute within a team or group which has an objective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US27840</w:t>
            </w:r>
          </w:p>
        </w:tc>
        <w:tc>
          <w:tcPr>
            <w:tcW w:w="570" w:type="dxa"/>
            <w:vAlign w:val="center"/>
          </w:tcPr>
          <w:p w:rsidR="00F81981" w:rsidRPr="00F81981" w:rsidRDefault="00F81981" w:rsidP="00F81981">
            <w:pPr>
              <w:spacing w:after="0" w:line="240" w:lineRule="auto"/>
              <w:jc w:val="center"/>
              <w:rPr>
                <w:rFonts w:ascii="Calibri" w:eastAsia="Calibri" w:hAnsi="Calibri" w:cs="Calibri"/>
                <w:color w:val="000000"/>
              </w:rPr>
            </w:pPr>
          </w:p>
        </w:tc>
        <w:tc>
          <w:tcPr>
            <w:tcW w:w="480"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sz w:val="20"/>
                <w:szCs w:val="20"/>
              </w:rPr>
            </w:pPr>
            <w:r w:rsidRPr="00F81981">
              <w:rPr>
                <w:rFonts w:ascii="Calibri" w:eastAsia="Calibri" w:hAnsi="Calibri" w:cs="Calibri"/>
                <w:color w:val="000000"/>
                <w:sz w:val="20"/>
                <w:szCs w:val="20"/>
              </w:rPr>
              <w:t>Evaluate a concept of justice in relation to a specific event</w:t>
            </w:r>
          </w:p>
        </w:tc>
      </w:tr>
    </w:tbl>
    <w:p w:rsidR="00F81981" w:rsidRPr="00F81981" w:rsidRDefault="00F81981" w:rsidP="00F81981">
      <w:pPr>
        <w:spacing w:after="0"/>
        <w:rPr>
          <w:rFonts w:ascii="Calibri" w:eastAsia="Calibri" w:hAnsi="Calibri" w:cs="Calibri"/>
          <w:color w:val="000000"/>
        </w:rPr>
      </w:pPr>
      <w:r w:rsidRPr="00F81981">
        <w:rPr>
          <w:rFonts w:ascii="Calibri" w:eastAsia="Calibri" w:hAnsi="Calibri" w:cs="Calibri"/>
          <w:b/>
          <w:i/>
          <w:color w:val="000000"/>
          <w:sz w:val="16"/>
          <w:szCs w:val="20"/>
        </w:rPr>
        <w:t xml:space="preserve">University </w:t>
      </w:r>
      <w:proofErr w:type="gramStart"/>
      <w:r w:rsidRPr="00F81981">
        <w:rPr>
          <w:rFonts w:ascii="Calibri" w:eastAsia="Calibri" w:hAnsi="Calibri" w:cs="Calibri"/>
          <w:b/>
          <w:i/>
          <w:color w:val="000000"/>
          <w:sz w:val="16"/>
          <w:szCs w:val="20"/>
        </w:rPr>
        <w:t>Literacy  W</w:t>
      </w:r>
      <w:proofErr w:type="gramEnd"/>
      <w:r w:rsidRPr="00F81981">
        <w:rPr>
          <w:rFonts w:ascii="Calibri" w:eastAsia="Calibri" w:hAnsi="Calibri" w:cs="Calibri"/>
          <w:b/>
          <w:i/>
          <w:color w:val="000000"/>
          <w:sz w:val="16"/>
          <w:szCs w:val="20"/>
        </w:rPr>
        <w:t xml:space="preserve"> = writing  R = reading</w:t>
      </w:r>
    </w:p>
    <w:p w:rsidR="00F81981" w:rsidRDefault="00F81981" w:rsidP="00F81981">
      <w:pPr>
        <w:spacing w:after="0"/>
        <w:rPr>
          <w:rFonts w:ascii="Calibri" w:eastAsia="Calibri" w:hAnsi="Calibri" w:cs="Calibri"/>
          <w:color w:val="000000"/>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140"/>
        <w:gridCol w:w="8310"/>
      </w:tblGrid>
      <w:tr w:rsidR="00F81981" w:rsidRPr="00F81981" w:rsidTr="00F81981">
        <w:tc>
          <w:tcPr>
            <w:tcW w:w="10785" w:type="dxa"/>
            <w:gridSpan w:val="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Level 3     ENGLISH GENERAL (ENG)</w:t>
            </w:r>
            <w:r w:rsidRPr="00F81981">
              <w:rPr>
                <w:rFonts w:ascii="Calibri" w:eastAsia="Calibri" w:hAnsi="Calibri" w:cs="Calibri"/>
                <w:i/>
                <w:color w:val="000000"/>
                <w:sz w:val="16"/>
                <w:szCs w:val="16"/>
              </w:rPr>
              <w:t xml:space="preserve">                                                            All standards count for literacy but only certain standards for UE Literacy</w:t>
            </w:r>
          </w:p>
        </w:tc>
      </w:tr>
      <w:tr w:rsidR="00F81981" w:rsidRPr="00F81981" w:rsidTr="00F81981">
        <w:tc>
          <w:tcPr>
            <w:tcW w:w="1335"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Prerequisite:</w:t>
            </w:r>
          </w:p>
        </w:tc>
        <w:tc>
          <w:tcPr>
            <w:tcW w:w="114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14 AS Credits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at Level 2</w:t>
            </w:r>
          </w:p>
        </w:tc>
        <w:tc>
          <w:tcPr>
            <w:tcW w:w="831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 interest in language and literature and 14 English AS credits, of which 8 must derive from L2 external examinations, is a prerequisite for the English General Course. Students entered in this course will cover a wide breadth of texts necessary for English Scholarship at Year 13.  Students are expected to take a range of internal and all three external papers to meet the minimum 14 English credits at Level 3 and should have met the 14 UE literacy credits at Level 2.</w:t>
            </w:r>
          </w:p>
        </w:tc>
      </w:tr>
      <w:tr w:rsidR="00F81981" w:rsidRPr="00F81981" w:rsidTr="00F81981">
        <w:tc>
          <w:tcPr>
            <w:tcW w:w="1335"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Skills:</w:t>
            </w:r>
          </w:p>
          <w:p w:rsidR="00F81981" w:rsidRPr="00F81981" w:rsidRDefault="00F81981" w:rsidP="00F81981">
            <w:pPr>
              <w:spacing w:after="0" w:line="240" w:lineRule="auto"/>
              <w:rPr>
                <w:rFonts w:ascii="Calibri" w:eastAsia="Calibri" w:hAnsi="Calibri" w:cs="Calibri"/>
                <w:color w:val="000000"/>
              </w:rPr>
            </w:pPr>
          </w:p>
        </w:tc>
        <w:tc>
          <w:tcPr>
            <w:tcW w:w="114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31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and precisely to identify,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form and express sophisticated ideas</w:t>
            </w:r>
          </w:p>
          <w:p w:rsidR="00F81981" w:rsidRPr="00F81981" w:rsidRDefault="00F81981" w:rsidP="00F81981">
            <w:pPr>
              <w:spacing w:after="0" w:line="240" w:lineRule="auto"/>
              <w:rPr>
                <w:rFonts w:ascii="Calibri" w:eastAsia="Calibri" w:hAnsi="Calibri" w:cs="Calibri"/>
                <w:color w:val="000000"/>
                <w:sz w:val="20"/>
                <w:szCs w:val="20"/>
              </w:rPr>
            </w:pPr>
            <w:r w:rsidRPr="00F81981">
              <w:rPr>
                <w:rFonts w:ascii="Calibri" w:eastAsia="Calibri" w:hAnsi="Calibri" w:cs="Calibri"/>
                <w:color w:val="000000"/>
                <w:sz w:val="20"/>
                <w:szCs w:val="20"/>
              </w:rPr>
              <w:t xml:space="preserve">• Show discriminating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 xml:space="preserve">     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and insightful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and insightful understanding of how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are used for effect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within and across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and insightful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use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effective </w:t>
            </w:r>
            <w:r w:rsidRPr="00F81981">
              <w:rPr>
                <w:rFonts w:ascii="Calibri" w:eastAsia="Calibri" w:hAnsi="Calibri" w:cs="Calibri"/>
                <w:b/>
                <w:color w:val="000000"/>
                <w:sz w:val="20"/>
                <w:szCs w:val="20"/>
              </w:rPr>
              <w:t>structures</w:t>
            </w:r>
          </w:p>
        </w:tc>
      </w:tr>
      <w:tr w:rsidR="00F81981" w:rsidRPr="00F81981" w:rsidTr="00F81981">
        <w:tc>
          <w:tcPr>
            <w:tcW w:w="1335"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Fees:</w:t>
            </w:r>
          </w:p>
        </w:tc>
        <w:tc>
          <w:tcPr>
            <w:tcW w:w="9450"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sz w:val="12"/>
        </w:rPr>
      </w:pPr>
    </w:p>
    <w:tbl>
      <w:tblPr>
        <w:tblW w:w="107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26"/>
        <w:gridCol w:w="526"/>
        <w:gridCol w:w="526"/>
        <w:gridCol w:w="526"/>
        <w:gridCol w:w="526"/>
        <w:gridCol w:w="526"/>
        <w:gridCol w:w="527"/>
        <w:gridCol w:w="1134"/>
        <w:gridCol w:w="4677"/>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Assessment</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rPr>
            </w:pPr>
            <w:proofErr w:type="spellStart"/>
            <w:r w:rsidRPr="00F81981">
              <w:rPr>
                <w:rFonts w:ascii="Calibri" w:eastAsia="Calibri" w:hAnsi="Calibri" w:cs="Calibri"/>
                <w:b/>
                <w:color w:val="000000"/>
                <w:sz w:val="20"/>
                <w:szCs w:val="20"/>
              </w:rPr>
              <w:t>Uni</w:t>
            </w:r>
            <w:proofErr w:type="spellEnd"/>
            <w:r w:rsidRPr="00F81981">
              <w:rPr>
                <w:rFonts w:ascii="Calibri" w:eastAsia="Calibri" w:hAnsi="Calibri" w:cs="Calibri"/>
                <w:b/>
                <w:color w:val="000000"/>
                <w:sz w:val="20"/>
                <w:szCs w:val="20"/>
              </w:rPr>
              <w:t xml:space="preserve"> Lit</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4677"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Internally assessed</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i/>
                <w:color w:val="000000"/>
                <w:sz w:val="16"/>
                <w:szCs w:val="16"/>
              </w:rPr>
              <w:t>NB All AS Standards count toward literacy but only standards in ‘</w:t>
            </w:r>
            <w:proofErr w:type="spellStart"/>
            <w:r w:rsidRPr="00F81981">
              <w:rPr>
                <w:rFonts w:ascii="Calibri" w:eastAsia="Calibri" w:hAnsi="Calibri" w:cs="Calibri"/>
                <w:i/>
                <w:color w:val="000000"/>
                <w:sz w:val="16"/>
                <w:szCs w:val="16"/>
              </w:rPr>
              <w:t>Uni</w:t>
            </w:r>
            <w:proofErr w:type="spellEnd"/>
            <w:r w:rsidRPr="00F81981">
              <w:rPr>
                <w:rFonts w:ascii="Calibri" w:eastAsia="Calibri" w:hAnsi="Calibri" w:cs="Calibri"/>
                <w:i/>
                <w:color w:val="000000"/>
                <w:sz w:val="16"/>
                <w:szCs w:val="16"/>
              </w:rPr>
              <w:t xml:space="preserve"> Lit’ column count for University Entrance Literacy</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AS91475</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6</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Produce a selection of fluent and coherent writing which develops, sustains, and structures ideas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AS91476</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Create and deliver a fluent and coherent oral text which develops, sustains, and structures ideas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lastRenderedPageBreak/>
              <w:t>AS91477</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Create a fluent and coherent visual text which develops, sustains, and structures ideas using verbal and visual language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AS91478</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Respond critically to significant connections across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AS91479</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Develop an informed understanding of literature and/or language using critical texts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AS91480</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Respond critically to significant aspects of visual and/or oral text(s) through close reading, supported by evidence</w:t>
            </w:r>
          </w:p>
        </w:tc>
      </w:tr>
      <w:tr w:rsidR="00F81981" w:rsidRPr="00F81981" w:rsidTr="00F81981">
        <w:tc>
          <w:tcPr>
            <w:tcW w:w="6089" w:type="dxa"/>
            <w:gridSpan w:val="9"/>
            <w:shd w:val="clear" w:color="auto" w:fill="auto"/>
            <w:vAlign w:val="center"/>
          </w:tcPr>
          <w:p w:rsidR="00F81981" w:rsidRPr="00F81981" w:rsidRDefault="00F81981" w:rsidP="00F81981">
            <w:pPr>
              <w:spacing w:after="0" w:line="240" w:lineRule="auto"/>
              <w:jc w:val="center"/>
              <w:rPr>
                <w:rFonts w:ascii="Calibri" w:eastAsia="Calibri" w:hAnsi="Calibri" w:cs="Calibri"/>
                <w:b/>
                <w:color w:val="000000"/>
                <w:sz w:val="16"/>
                <w:szCs w:val="20"/>
              </w:rPr>
            </w:pPr>
            <w:r w:rsidRPr="00F81981">
              <w:rPr>
                <w:rFonts w:ascii="Calibri" w:eastAsia="Calibri" w:hAnsi="Calibri" w:cs="Calibri"/>
                <w:b/>
                <w:i/>
                <w:color w:val="000000"/>
                <w:sz w:val="16"/>
                <w:szCs w:val="20"/>
              </w:rPr>
              <w:t>University Literacy  W = writing  R = reading</w:t>
            </w:r>
          </w:p>
        </w:tc>
        <w:tc>
          <w:tcPr>
            <w:tcW w:w="4677" w:type="dxa"/>
          </w:tcPr>
          <w:p w:rsidR="00F81981" w:rsidRPr="00F81981" w:rsidRDefault="00F81981" w:rsidP="00F81981">
            <w:pPr>
              <w:spacing w:after="0" w:line="240" w:lineRule="auto"/>
              <w:rPr>
                <w:rFonts w:ascii="Calibri" w:eastAsia="Calibri" w:hAnsi="Calibri" w:cs="Calibri"/>
                <w:color w:val="000000"/>
                <w:sz w:val="20"/>
                <w:szCs w:val="20"/>
              </w:rPr>
            </w:pPr>
            <w:r w:rsidRPr="00F81981">
              <w:rPr>
                <w:rFonts w:ascii="Calibri" w:eastAsia="Calibri" w:hAnsi="Calibri" w:cs="Calibri"/>
                <w:b/>
                <w:color w:val="000000"/>
                <w:sz w:val="20"/>
                <w:szCs w:val="20"/>
              </w:rPr>
              <w:t xml:space="preserve">Externally assessed - </w:t>
            </w:r>
            <w:r w:rsidRPr="00F81981">
              <w:rPr>
                <w:rFonts w:ascii="Calibri" w:eastAsia="Calibri" w:hAnsi="Calibri" w:cs="Calibri"/>
                <w:b/>
                <w:i/>
                <w:color w:val="000000"/>
                <w:sz w:val="20"/>
                <w:szCs w:val="20"/>
              </w:rPr>
              <w:t>OPTIONAL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AS91472</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3F3F3"/>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sz w:val="20"/>
                <w:szCs w:val="20"/>
              </w:rPr>
            </w:pPr>
            <w:r w:rsidRPr="00F81981">
              <w:rPr>
                <w:rFonts w:ascii="Calibri" w:eastAsia="Calibri" w:hAnsi="Calibri" w:cs="Calibri"/>
                <w:color w:val="000000"/>
                <w:sz w:val="20"/>
                <w:szCs w:val="20"/>
              </w:rPr>
              <w:t>Respond critically to specified aspect(s) of studied written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AS91473</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3F3F3"/>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sz w:val="20"/>
                <w:szCs w:val="20"/>
              </w:rPr>
            </w:pPr>
            <w:r w:rsidRPr="00F81981">
              <w:rPr>
                <w:rFonts w:ascii="Calibri" w:eastAsia="Calibri" w:hAnsi="Calibri" w:cs="Calibri"/>
                <w:color w:val="000000"/>
                <w:sz w:val="20"/>
                <w:szCs w:val="20"/>
              </w:rPr>
              <w:t>Respond critically to specified aspect(s) of studied visual or oral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AS91474</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3F3F3"/>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sz w:val="20"/>
                <w:szCs w:val="20"/>
              </w:rPr>
            </w:pPr>
            <w:r w:rsidRPr="00F81981">
              <w:rPr>
                <w:rFonts w:ascii="Calibri" w:eastAsia="Calibri" w:hAnsi="Calibri" w:cs="Calibri"/>
                <w:color w:val="000000"/>
                <w:sz w:val="20"/>
                <w:szCs w:val="20"/>
              </w:rPr>
              <w:t>Respond critically to significant aspects of unfamiliar written texts through close reading, supported by evidence</w:t>
            </w:r>
          </w:p>
        </w:tc>
      </w:tr>
    </w:tbl>
    <w:p w:rsidR="00F81981" w:rsidRDefault="00F81981" w:rsidP="00F81981">
      <w:pPr>
        <w:spacing w:after="0"/>
        <w:rPr>
          <w:rFonts w:ascii="Calibri" w:eastAsia="Calibri" w:hAnsi="Calibri" w:cs="Calibri"/>
          <w:color w:val="000000"/>
          <w:sz w:val="28"/>
        </w:rPr>
      </w:pPr>
    </w:p>
    <w:tbl>
      <w:tblPr>
        <w:tblW w:w="10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261"/>
        <w:gridCol w:w="8280"/>
      </w:tblGrid>
      <w:tr w:rsidR="00F81981" w:rsidRPr="00F81981" w:rsidTr="00F81981">
        <w:tc>
          <w:tcPr>
            <w:tcW w:w="10785" w:type="dxa"/>
            <w:gridSpan w:val="3"/>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rPr>
              <w:t>Level 3     ENGLISH INTERNAL (ENI)</w:t>
            </w:r>
            <w:r w:rsidRPr="00F81981">
              <w:rPr>
                <w:rFonts w:ascii="Calibri" w:eastAsia="Calibri" w:hAnsi="Calibri" w:cs="Calibri"/>
                <w:i/>
                <w:color w:val="000000"/>
                <w:sz w:val="16"/>
                <w:szCs w:val="16"/>
              </w:rPr>
              <w:t xml:space="preserve">                                                              All standards count for literacy but only certain standards for UE Literacy</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18"/>
              </w:rPr>
            </w:pPr>
            <w:r w:rsidRPr="00F81981">
              <w:rPr>
                <w:rFonts w:ascii="Calibri" w:eastAsia="Calibri" w:hAnsi="Calibri" w:cs="Calibri"/>
                <w:b/>
                <w:color w:val="000000"/>
                <w:sz w:val="18"/>
                <w:szCs w:val="20"/>
              </w:rPr>
              <w:t>Prerequisite:</w:t>
            </w:r>
          </w:p>
        </w:tc>
        <w:tc>
          <w:tcPr>
            <w:tcW w:w="126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14 Credits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at Level 2</w:t>
            </w:r>
          </w:p>
        </w:tc>
        <w:tc>
          <w:tcPr>
            <w:tcW w:w="828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An interest in language and literature and 14 AS L2 English credits is a prerequisite for the English Internal Course. Students are expected to take a range of internal courses to meet the 14 English credits required at Level 3 and should have met the UE literacy credits at Level 2. Although the course focus is on achieving standards through internal assessments, students can be entered for external examinations which are optional.</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18"/>
              </w:rPr>
            </w:pPr>
            <w:r w:rsidRPr="00F81981">
              <w:rPr>
                <w:rFonts w:ascii="Calibri" w:eastAsia="Calibri" w:hAnsi="Calibri" w:cs="Calibri"/>
                <w:b/>
                <w:color w:val="000000"/>
                <w:sz w:val="18"/>
                <w:szCs w:val="20"/>
              </w:rPr>
              <w:t>Skills:</w:t>
            </w:r>
          </w:p>
          <w:p w:rsidR="00F81981" w:rsidRPr="00F81981" w:rsidRDefault="00F81981" w:rsidP="00F81981">
            <w:pPr>
              <w:spacing w:after="0" w:line="240" w:lineRule="auto"/>
              <w:rPr>
                <w:rFonts w:ascii="Calibri" w:eastAsia="Calibri" w:hAnsi="Calibri" w:cs="Calibri"/>
                <w:color w:val="000000"/>
                <w:sz w:val="18"/>
              </w:rPr>
            </w:pPr>
          </w:p>
        </w:tc>
        <w:tc>
          <w:tcPr>
            <w:tcW w:w="1261"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READING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WRITING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SPEAKING</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LISTENING</w:t>
            </w:r>
          </w:p>
        </w:tc>
        <w:tc>
          <w:tcPr>
            <w:tcW w:w="8280"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Integrate sources of information, </w:t>
            </w:r>
            <w:r w:rsidRPr="00F81981">
              <w:rPr>
                <w:rFonts w:ascii="Calibri" w:eastAsia="Calibri" w:hAnsi="Calibri" w:cs="Calibri"/>
                <w:b/>
                <w:color w:val="000000"/>
                <w:sz w:val="20"/>
                <w:szCs w:val="20"/>
              </w:rPr>
              <w:t>processes</w:t>
            </w:r>
            <w:r w:rsidRPr="00F81981">
              <w:rPr>
                <w:rFonts w:ascii="Calibri" w:eastAsia="Calibri" w:hAnsi="Calibri" w:cs="Calibri"/>
                <w:color w:val="000000"/>
                <w:sz w:val="20"/>
                <w:szCs w:val="20"/>
              </w:rPr>
              <w:t xml:space="preserve">, and </w:t>
            </w:r>
            <w:r w:rsidRPr="00F81981">
              <w:rPr>
                <w:rFonts w:ascii="Calibri" w:eastAsia="Calibri" w:hAnsi="Calibri" w:cs="Calibri"/>
                <w:b/>
                <w:color w:val="000000"/>
                <w:sz w:val="20"/>
                <w:szCs w:val="20"/>
              </w:rPr>
              <w:t>strategies</w:t>
            </w:r>
            <w:r w:rsidRPr="00F81981">
              <w:rPr>
                <w:rFonts w:ascii="Calibri" w:eastAsia="Calibri" w:hAnsi="Calibri" w:cs="Calibri"/>
                <w:color w:val="000000"/>
                <w:sz w:val="20"/>
                <w:szCs w:val="20"/>
              </w:rPr>
              <w:t xml:space="preserve"> purposefully and precisely to identify, form and express sophisticated ideas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understanding of how texts are shaped for different </w:t>
            </w:r>
            <w:r w:rsidRPr="00F81981">
              <w:rPr>
                <w:rFonts w:ascii="Calibri" w:eastAsia="Calibri" w:hAnsi="Calibri" w:cs="Calibri"/>
                <w:b/>
                <w:color w:val="000000"/>
                <w:sz w:val="20"/>
                <w:szCs w:val="20"/>
              </w:rPr>
              <w:t>purposes</w:t>
            </w:r>
            <w:r w:rsidRPr="00F81981">
              <w:rPr>
                <w:rFonts w:ascii="Calibri" w:eastAsia="Calibri" w:hAnsi="Calibri" w:cs="Calibri"/>
                <w:color w:val="000000"/>
                <w:sz w:val="20"/>
                <w:szCs w:val="20"/>
              </w:rPr>
              <w:t xml:space="preserve"> and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w:t>
            </w:r>
            <w:r w:rsidRPr="00F81981">
              <w:rPr>
                <w:rFonts w:ascii="Calibri" w:eastAsia="Calibri" w:hAnsi="Calibri" w:cs="Calibri"/>
                <w:b/>
                <w:color w:val="000000"/>
                <w:sz w:val="20"/>
                <w:szCs w:val="20"/>
              </w:rPr>
              <w:t>audiences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and insightful understanding of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within, across and beyond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and insightful understanding of how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are used for effect </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within and across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Show a discriminating and insightful understanding of a range of </w:t>
            </w:r>
            <w:r w:rsidRPr="00F81981">
              <w:rPr>
                <w:rFonts w:ascii="Calibri" w:eastAsia="Calibri" w:hAnsi="Calibri" w:cs="Calibri"/>
                <w:b/>
                <w:color w:val="000000"/>
                <w:sz w:val="20"/>
                <w:szCs w:val="20"/>
              </w:rPr>
              <w:t>structures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develop, and communicate connected </w:t>
            </w:r>
            <w:r w:rsidRPr="00F81981">
              <w:rPr>
                <w:rFonts w:ascii="Calibri" w:eastAsia="Calibri" w:hAnsi="Calibri" w:cs="Calibri"/>
                <w:b/>
                <w:color w:val="000000"/>
                <w:sz w:val="20"/>
                <w:szCs w:val="20"/>
              </w:rPr>
              <w:t>ideas</w:t>
            </w:r>
            <w:r w:rsidRPr="00F81981">
              <w:rPr>
                <w:rFonts w:ascii="Calibri" w:eastAsia="Calibri" w:hAnsi="Calibri" w:cs="Calibri"/>
                <w:color w:val="000000"/>
                <w:sz w:val="20"/>
                <w:szCs w:val="20"/>
              </w:rPr>
              <w:t xml:space="preserve"> on a range of topics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Select and use a range of </w:t>
            </w:r>
            <w:r w:rsidRPr="00F81981">
              <w:rPr>
                <w:rFonts w:ascii="Calibri" w:eastAsia="Calibri" w:hAnsi="Calibri" w:cs="Calibri"/>
                <w:b/>
                <w:color w:val="000000"/>
                <w:sz w:val="20"/>
                <w:szCs w:val="20"/>
              </w:rPr>
              <w:t>language</w:t>
            </w:r>
            <w:r w:rsidRPr="00F81981">
              <w:rPr>
                <w:rFonts w:ascii="Calibri" w:eastAsia="Calibri" w:hAnsi="Calibri" w:cs="Calibri"/>
                <w:color w:val="000000"/>
                <w:sz w:val="20"/>
                <w:szCs w:val="20"/>
              </w:rPr>
              <w:t xml:space="preserve"> features appropriately for a variety of texts</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 xml:space="preserve">• Organise texts, using a range of appropriate, effective </w:t>
            </w:r>
            <w:r w:rsidRPr="00F81981">
              <w:rPr>
                <w:rFonts w:ascii="Calibri" w:eastAsia="Calibri" w:hAnsi="Calibri" w:cs="Calibri"/>
                <w:b/>
                <w:color w:val="000000"/>
                <w:sz w:val="20"/>
                <w:szCs w:val="20"/>
              </w:rPr>
              <w:t>structures</w:t>
            </w:r>
          </w:p>
        </w:tc>
      </w:tr>
      <w:tr w:rsidR="00F81981" w:rsidRPr="00F81981" w:rsidTr="00F81981">
        <w:tc>
          <w:tcPr>
            <w:tcW w:w="1244" w:type="dxa"/>
          </w:tcPr>
          <w:p w:rsidR="00F81981" w:rsidRPr="00F81981" w:rsidRDefault="00F81981" w:rsidP="00F81981">
            <w:pPr>
              <w:spacing w:after="0" w:line="240" w:lineRule="auto"/>
              <w:rPr>
                <w:rFonts w:ascii="Calibri" w:eastAsia="Calibri" w:hAnsi="Calibri" w:cs="Calibri"/>
                <w:color w:val="000000"/>
                <w:sz w:val="18"/>
              </w:rPr>
            </w:pPr>
            <w:r w:rsidRPr="00F81981">
              <w:rPr>
                <w:rFonts w:ascii="Calibri" w:eastAsia="Calibri" w:hAnsi="Calibri" w:cs="Calibri"/>
                <w:b/>
                <w:color w:val="000000"/>
                <w:sz w:val="18"/>
                <w:szCs w:val="20"/>
              </w:rPr>
              <w:t>Fees:</w:t>
            </w:r>
          </w:p>
        </w:tc>
        <w:tc>
          <w:tcPr>
            <w:tcW w:w="9541" w:type="dxa"/>
            <w:gridSpan w:val="2"/>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NZQA fees apply</w:t>
            </w:r>
          </w:p>
        </w:tc>
      </w:tr>
    </w:tbl>
    <w:p w:rsidR="00F81981" w:rsidRPr="00F81981" w:rsidRDefault="00F81981" w:rsidP="00F81981">
      <w:pPr>
        <w:spacing w:after="0"/>
        <w:rPr>
          <w:rFonts w:ascii="Calibri" w:eastAsia="Calibri" w:hAnsi="Calibri" w:cs="Calibri"/>
          <w:color w:val="000000"/>
          <w:sz w:val="12"/>
        </w:rPr>
      </w:pPr>
    </w:p>
    <w:tbl>
      <w:tblPr>
        <w:tblW w:w="107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526"/>
        <w:gridCol w:w="526"/>
        <w:gridCol w:w="526"/>
        <w:gridCol w:w="526"/>
        <w:gridCol w:w="526"/>
        <w:gridCol w:w="526"/>
        <w:gridCol w:w="527"/>
        <w:gridCol w:w="1134"/>
        <w:gridCol w:w="4677"/>
      </w:tblGrid>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Assessment</w:t>
            </w:r>
          </w:p>
        </w:tc>
        <w:tc>
          <w:tcPr>
            <w:tcW w:w="526" w:type="dxa"/>
            <w:vAlign w:val="center"/>
          </w:tcPr>
          <w:p w:rsidR="00F81981" w:rsidRPr="00F81981" w:rsidRDefault="00F81981" w:rsidP="00F81981">
            <w:pPr>
              <w:spacing w:after="0" w:line="240" w:lineRule="auto"/>
              <w:jc w:val="center"/>
              <w:rPr>
                <w:rFonts w:ascii="Calibri" w:eastAsia="Calibri" w:hAnsi="Calibri" w:cs="Calibri"/>
                <w:color w:val="000000"/>
              </w:rPr>
            </w:pPr>
            <w:proofErr w:type="spellStart"/>
            <w:r w:rsidRPr="00F81981">
              <w:rPr>
                <w:rFonts w:ascii="Calibri" w:eastAsia="Calibri" w:hAnsi="Calibri" w:cs="Calibri"/>
                <w:b/>
                <w:color w:val="000000"/>
                <w:sz w:val="20"/>
                <w:szCs w:val="20"/>
              </w:rPr>
              <w:t>Uni</w:t>
            </w:r>
            <w:proofErr w:type="spellEnd"/>
            <w:r w:rsidRPr="00F81981">
              <w:rPr>
                <w:rFonts w:ascii="Calibri" w:eastAsia="Calibri" w:hAnsi="Calibri" w:cs="Calibri"/>
                <w:b/>
                <w:color w:val="000000"/>
                <w:sz w:val="20"/>
                <w:szCs w:val="20"/>
              </w:rPr>
              <w:t xml:space="preserve"> Lit</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CI</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MT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PI</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SI</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SC</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FFFFFF"/>
              </w:rPr>
            </w:pPr>
            <w:r w:rsidRPr="00F81981">
              <w:rPr>
                <w:rFonts w:ascii="Calibri" w:eastAsia="Calibri" w:hAnsi="Calibri" w:cs="Calibri"/>
                <w:b/>
                <w:color w:val="FFFFFF"/>
                <w:sz w:val="20"/>
                <w:szCs w:val="20"/>
              </w:rPr>
              <w:t>CR</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b/>
                <w:color w:val="000000"/>
                <w:sz w:val="20"/>
                <w:szCs w:val="20"/>
              </w:rPr>
              <w:t>Credits</w:t>
            </w:r>
          </w:p>
        </w:tc>
        <w:tc>
          <w:tcPr>
            <w:tcW w:w="4677" w:type="dxa"/>
            <w:vAlign w:val="center"/>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b/>
                <w:color w:val="000000"/>
                <w:sz w:val="20"/>
                <w:szCs w:val="20"/>
              </w:rPr>
              <w:t>Internally assessed</w:t>
            </w:r>
          </w:p>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i/>
                <w:color w:val="000000"/>
                <w:sz w:val="16"/>
                <w:szCs w:val="16"/>
              </w:rPr>
              <w:t>NB All AS Standards count toward literacy but only standards in ‘</w:t>
            </w:r>
            <w:proofErr w:type="spellStart"/>
            <w:r w:rsidRPr="00F81981">
              <w:rPr>
                <w:rFonts w:ascii="Calibri" w:eastAsia="Calibri" w:hAnsi="Calibri" w:cs="Calibri"/>
                <w:i/>
                <w:color w:val="000000"/>
                <w:sz w:val="16"/>
                <w:szCs w:val="16"/>
              </w:rPr>
              <w:t>Uni</w:t>
            </w:r>
            <w:proofErr w:type="spellEnd"/>
            <w:r w:rsidRPr="00F81981">
              <w:rPr>
                <w:rFonts w:ascii="Calibri" w:eastAsia="Calibri" w:hAnsi="Calibri" w:cs="Calibri"/>
                <w:i/>
                <w:color w:val="000000"/>
                <w:sz w:val="16"/>
                <w:szCs w:val="16"/>
              </w:rPr>
              <w:t xml:space="preserve"> Lit’ column count for University Entrance Literacy</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AS91475</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6</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Produce a selection of fluent and coherent writing which develops, sustains, and structures ideas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AS91476</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Create and deliver a fluent and coherent oral text which develops, sustains, and structures ideas</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AS91477</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Create a fluent and coherent visual text which develops, sustains, and structures ideas using verbal and visual language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AS91478</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Respond critically to significant connections across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AS91479</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Develop an informed understanding of literature and/or language using critical texts</w:t>
            </w:r>
          </w:p>
        </w:tc>
      </w:tr>
      <w:tr w:rsidR="00F81981" w:rsidRPr="00F81981" w:rsidTr="00F81981">
        <w:tc>
          <w:tcPr>
            <w:tcW w:w="1272" w:type="dxa"/>
            <w:tcBorders>
              <w:bottom w:val="single" w:sz="4" w:space="0" w:color="000000"/>
            </w:tcBorders>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AS91480</w:t>
            </w:r>
          </w:p>
        </w:tc>
        <w:tc>
          <w:tcPr>
            <w:tcW w:w="526" w:type="dxa"/>
            <w:tcBorders>
              <w:bottom w:val="single" w:sz="4" w:space="0" w:color="000000"/>
            </w:tcBorders>
            <w:vAlign w:val="center"/>
          </w:tcPr>
          <w:p w:rsidR="00F81981" w:rsidRPr="00F81981" w:rsidRDefault="00F81981" w:rsidP="00F81981">
            <w:pPr>
              <w:spacing w:after="0" w:line="240" w:lineRule="auto"/>
              <w:jc w:val="center"/>
              <w:rPr>
                <w:rFonts w:ascii="Calibri" w:eastAsia="Calibri" w:hAnsi="Calibri" w:cs="Calibri"/>
                <w:b/>
                <w:color w:val="000000"/>
                <w:sz w:val="16"/>
              </w:rPr>
            </w:pPr>
          </w:p>
        </w:tc>
        <w:tc>
          <w:tcPr>
            <w:tcW w:w="526" w:type="dxa"/>
            <w:tcBorders>
              <w:bottom w:val="single" w:sz="4" w:space="0" w:color="000000"/>
            </w:tcBorders>
            <w:shd w:val="clear" w:color="auto" w:fill="FF993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tcBorders>
              <w:bottom w:val="single" w:sz="4" w:space="0" w:color="000000"/>
            </w:tcBorders>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tcBorders>
              <w:bottom w:val="single" w:sz="4" w:space="0" w:color="000000"/>
            </w:tcBorders>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tcBorders>
              <w:bottom w:val="single" w:sz="4" w:space="0" w:color="000000"/>
            </w:tcBorders>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6" w:type="dxa"/>
            <w:tcBorders>
              <w:bottom w:val="single" w:sz="4" w:space="0" w:color="000000"/>
            </w:tcBorders>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p>
        </w:tc>
        <w:tc>
          <w:tcPr>
            <w:tcW w:w="527" w:type="dxa"/>
            <w:tcBorders>
              <w:bottom w:val="single" w:sz="4" w:space="0" w:color="000000"/>
            </w:tcBorders>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EFEFEF"/>
              </w:rPr>
              <w:t>•</w:t>
            </w:r>
          </w:p>
        </w:tc>
        <w:tc>
          <w:tcPr>
            <w:tcW w:w="1134" w:type="dxa"/>
            <w:tcBorders>
              <w:bottom w:val="single" w:sz="4" w:space="0" w:color="000000"/>
            </w:tcBorders>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000000"/>
                <w:sz w:val="20"/>
                <w:szCs w:val="20"/>
              </w:rPr>
              <w:t>3</w:t>
            </w:r>
          </w:p>
        </w:tc>
        <w:tc>
          <w:tcPr>
            <w:tcW w:w="4677" w:type="dxa"/>
          </w:tcPr>
          <w:p w:rsidR="00F81981" w:rsidRPr="00F81981" w:rsidRDefault="00F81981" w:rsidP="00F81981">
            <w:pPr>
              <w:spacing w:after="0" w:line="240" w:lineRule="auto"/>
              <w:rPr>
                <w:rFonts w:ascii="Calibri" w:eastAsia="Calibri" w:hAnsi="Calibri" w:cs="Calibri"/>
                <w:color w:val="000000"/>
              </w:rPr>
            </w:pPr>
            <w:r w:rsidRPr="00F81981">
              <w:rPr>
                <w:rFonts w:ascii="Calibri" w:eastAsia="Calibri" w:hAnsi="Calibri" w:cs="Calibri"/>
                <w:color w:val="000000"/>
                <w:sz w:val="20"/>
                <w:szCs w:val="20"/>
              </w:rPr>
              <w:t>Respond critically to significant aspects of visual and/or oral text(s) through close reading, supported by evidence</w:t>
            </w:r>
          </w:p>
        </w:tc>
      </w:tr>
      <w:tr w:rsidR="00F81981" w:rsidRPr="00F81981" w:rsidTr="00F81981">
        <w:tc>
          <w:tcPr>
            <w:tcW w:w="6089" w:type="dxa"/>
            <w:gridSpan w:val="9"/>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b/>
                <w:i/>
                <w:color w:val="000000"/>
                <w:sz w:val="16"/>
                <w:szCs w:val="20"/>
              </w:rPr>
              <w:t>University Literacy  W = writing  R = reading</w:t>
            </w:r>
          </w:p>
        </w:tc>
        <w:tc>
          <w:tcPr>
            <w:tcW w:w="4677" w:type="dxa"/>
          </w:tcPr>
          <w:p w:rsidR="00F81981" w:rsidRPr="00F81981" w:rsidRDefault="00F81981" w:rsidP="00F81981">
            <w:pPr>
              <w:spacing w:after="0" w:line="240" w:lineRule="auto"/>
              <w:rPr>
                <w:rFonts w:ascii="Calibri" w:eastAsia="Calibri" w:hAnsi="Calibri" w:cs="Calibri"/>
                <w:color w:val="000000"/>
                <w:sz w:val="20"/>
                <w:szCs w:val="20"/>
              </w:rPr>
            </w:pPr>
            <w:r w:rsidRPr="00F81981">
              <w:rPr>
                <w:rFonts w:ascii="Calibri" w:eastAsia="Calibri" w:hAnsi="Calibri" w:cs="Calibri"/>
                <w:b/>
                <w:color w:val="000000"/>
                <w:sz w:val="20"/>
                <w:szCs w:val="20"/>
              </w:rPr>
              <w:t xml:space="preserve">Externally assessed - </w:t>
            </w:r>
            <w:r w:rsidRPr="00F81981">
              <w:rPr>
                <w:rFonts w:ascii="Calibri" w:eastAsia="Calibri" w:hAnsi="Calibri" w:cs="Calibri"/>
                <w:b/>
                <w:i/>
                <w:color w:val="000000"/>
                <w:sz w:val="20"/>
                <w:szCs w:val="20"/>
              </w:rPr>
              <w:t>OPTIONAL</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AS91472</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3F3F3"/>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sz w:val="20"/>
                <w:szCs w:val="20"/>
              </w:rPr>
            </w:pPr>
            <w:r w:rsidRPr="00F81981">
              <w:rPr>
                <w:rFonts w:ascii="Calibri" w:eastAsia="Calibri" w:hAnsi="Calibri" w:cs="Calibri"/>
                <w:color w:val="000000"/>
                <w:sz w:val="20"/>
                <w:szCs w:val="20"/>
              </w:rPr>
              <w:t>Respond critically to specified aspect(s) of studied written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AS91473</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3F3F3"/>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sz w:val="20"/>
                <w:szCs w:val="20"/>
              </w:rPr>
            </w:pPr>
            <w:r w:rsidRPr="00F81981">
              <w:rPr>
                <w:rFonts w:ascii="Calibri" w:eastAsia="Calibri" w:hAnsi="Calibri" w:cs="Calibri"/>
                <w:color w:val="000000"/>
                <w:sz w:val="20"/>
                <w:szCs w:val="20"/>
              </w:rPr>
              <w:t>Respond critically to specified aspect(s) of studied visual or oral text(s), supported by evidence</w:t>
            </w:r>
          </w:p>
        </w:tc>
      </w:tr>
      <w:tr w:rsidR="00F81981" w:rsidRPr="00F81981" w:rsidTr="00F81981">
        <w:tc>
          <w:tcPr>
            <w:tcW w:w="1272"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AS91474</w:t>
            </w:r>
          </w:p>
        </w:tc>
        <w:tc>
          <w:tcPr>
            <w:tcW w:w="526" w:type="dxa"/>
            <w:vAlign w:val="center"/>
          </w:tcPr>
          <w:p w:rsidR="00F81981" w:rsidRPr="00F81981" w:rsidRDefault="00F81981" w:rsidP="00F81981">
            <w:pPr>
              <w:spacing w:after="0" w:line="240" w:lineRule="auto"/>
              <w:jc w:val="center"/>
              <w:rPr>
                <w:rFonts w:ascii="Calibri" w:eastAsia="Calibri" w:hAnsi="Calibri" w:cs="Calibri"/>
                <w:b/>
                <w:color w:val="000000"/>
                <w:sz w:val="16"/>
              </w:rPr>
            </w:pPr>
            <w:r w:rsidRPr="00F81981">
              <w:rPr>
                <w:rFonts w:ascii="Calibri" w:eastAsia="Calibri" w:hAnsi="Calibri" w:cs="Calibri"/>
                <w:b/>
                <w:color w:val="000000"/>
                <w:sz w:val="16"/>
              </w:rPr>
              <w:t>R,W</w:t>
            </w:r>
          </w:p>
        </w:tc>
        <w:tc>
          <w:tcPr>
            <w:tcW w:w="526" w:type="dxa"/>
            <w:shd w:val="clear" w:color="auto" w:fill="FF9933"/>
            <w:vAlign w:val="center"/>
          </w:tcPr>
          <w:p w:rsidR="00F81981" w:rsidRPr="00F81981" w:rsidRDefault="00F81981" w:rsidP="00F81981">
            <w:pPr>
              <w:spacing w:after="0" w:line="240" w:lineRule="auto"/>
              <w:jc w:val="center"/>
              <w:rPr>
                <w:rFonts w:ascii="Calibri" w:eastAsia="Calibri" w:hAnsi="Calibri" w:cs="Calibri"/>
                <w:color w:val="F3F3F3"/>
              </w:rPr>
            </w:pPr>
            <w:r w:rsidRPr="00F81981">
              <w:rPr>
                <w:rFonts w:ascii="Calibri" w:eastAsia="Calibri" w:hAnsi="Calibri" w:cs="Calibri"/>
                <w:color w:val="F3F3F3"/>
              </w:rPr>
              <w:t>•</w:t>
            </w:r>
          </w:p>
        </w:tc>
        <w:tc>
          <w:tcPr>
            <w:tcW w:w="526" w:type="dxa"/>
            <w:shd w:val="clear" w:color="auto" w:fill="B80023"/>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7FAC00"/>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3B99AF"/>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6" w:type="dxa"/>
            <w:shd w:val="clear" w:color="auto" w:fill="5F55AB"/>
            <w:vAlign w:val="center"/>
          </w:tcPr>
          <w:p w:rsidR="00F81981" w:rsidRPr="00F81981" w:rsidRDefault="00F81981" w:rsidP="00F81981">
            <w:pPr>
              <w:spacing w:after="0" w:line="240" w:lineRule="auto"/>
              <w:jc w:val="center"/>
              <w:rPr>
                <w:rFonts w:ascii="Calibri" w:eastAsia="Calibri" w:hAnsi="Calibri" w:cs="Calibri"/>
                <w:color w:val="000000"/>
              </w:rPr>
            </w:pPr>
            <w:r w:rsidRPr="00F81981">
              <w:rPr>
                <w:rFonts w:ascii="Calibri" w:eastAsia="Calibri" w:hAnsi="Calibri" w:cs="Calibri"/>
                <w:color w:val="F3F3F3"/>
              </w:rPr>
              <w:t>•</w:t>
            </w:r>
          </w:p>
        </w:tc>
        <w:tc>
          <w:tcPr>
            <w:tcW w:w="527" w:type="dxa"/>
            <w:shd w:val="clear" w:color="auto" w:fill="FFCC00"/>
            <w:vAlign w:val="center"/>
          </w:tcPr>
          <w:p w:rsidR="00F81981" w:rsidRPr="00F81981" w:rsidRDefault="00F81981" w:rsidP="00F81981">
            <w:pPr>
              <w:spacing w:after="0" w:line="240" w:lineRule="auto"/>
              <w:jc w:val="center"/>
              <w:rPr>
                <w:rFonts w:ascii="Calibri" w:eastAsia="Calibri" w:hAnsi="Calibri" w:cs="Calibri"/>
                <w:color w:val="000000"/>
              </w:rPr>
            </w:pPr>
          </w:p>
        </w:tc>
        <w:tc>
          <w:tcPr>
            <w:tcW w:w="1134" w:type="dxa"/>
            <w:vAlign w:val="center"/>
          </w:tcPr>
          <w:p w:rsidR="00F81981" w:rsidRPr="00F81981" w:rsidRDefault="00F81981" w:rsidP="00F81981">
            <w:pPr>
              <w:spacing w:after="0" w:line="240" w:lineRule="auto"/>
              <w:jc w:val="center"/>
              <w:rPr>
                <w:rFonts w:ascii="Calibri" w:eastAsia="Calibri" w:hAnsi="Calibri" w:cs="Calibri"/>
                <w:color w:val="000000"/>
                <w:sz w:val="20"/>
                <w:szCs w:val="20"/>
              </w:rPr>
            </w:pPr>
            <w:r w:rsidRPr="00F81981">
              <w:rPr>
                <w:rFonts w:ascii="Calibri" w:eastAsia="Calibri" w:hAnsi="Calibri" w:cs="Calibri"/>
                <w:color w:val="000000"/>
                <w:sz w:val="20"/>
                <w:szCs w:val="20"/>
              </w:rPr>
              <w:t>4</w:t>
            </w:r>
          </w:p>
        </w:tc>
        <w:tc>
          <w:tcPr>
            <w:tcW w:w="4677" w:type="dxa"/>
          </w:tcPr>
          <w:p w:rsidR="00F81981" w:rsidRPr="00F81981" w:rsidRDefault="00F81981" w:rsidP="00F81981">
            <w:pPr>
              <w:spacing w:after="0" w:line="240" w:lineRule="auto"/>
              <w:rPr>
                <w:rFonts w:ascii="Calibri" w:eastAsia="Calibri" w:hAnsi="Calibri" w:cs="Calibri"/>
                <w:color w:val="000000"/>
                <w:sz w:val="20"/>
                <w:szCs w:val="20"/>
              </w:rPr>
            </w:pPr>
            <w:r w:rsidRPr="00F81981">
              <w:rPr>
                <w:rFonts w:ascii="Calibri" w:eastAsia="Calibri" w:hAnsi="Calibri" w:cs="Calibri"/>
                <w:color w:val="000000"/>
                <w:sz w:val="20"/>
                <w:szCs w:val="20"/>
              </w:rPr>
              <w:t>Respond critically to significant aspects of unfamiliar written texts through close reading, supported by evidence</w:t>
            </w:r>
          </w:p>
        </w:tc>
      </w:tr>
    </w:tbl>
    <w:p w:rsidR="00484935" w:rsidRDefault="00484935" w:rsidP="00484935">
      <w:pPr>
        <w:jc w:val="center"/>
        <w:rPr>
          <w:b/>
          <w:sz w:val="40"/>
          <w:szCs w:val="40"/>
        </w:rPr>
      </w:pPr>
    </w:p>
    <w:p w:rsidR="00484935" w:rsidRDefault="00484935" w:rsidP="00484935">
      <w:pPr>
        <w:jc w:val="center"/>
        <w:rPr>
          <w:b/>
          <w:sz w:val="40"/>
          <w:szCs w:val="40"/>
        </w:rPr>
      </w:pPr>
    </w:p>
    <w:p w:rsidR="00484935" w:rsidRPr="00484935" w:rsidRDefault="00484935" w:rsidP="00484935">
      <w:pPr>
        <w:jc w:val="center"/>
        <w:rPr>
          <w:b/>
          <w:sz w:val="40"/>
          <w:szCs w:val="40"/>
        </w:rPr>
      </w:pPr>
      <w:r w:rsidRPr="00484935">
        <w:rPr>
          <w:b/>
          <w:sz w:val="40"/>
          <w:szCs w:val="40"/>
        </w:rPr>
        <w:t>GATEWAY</w:t>
      </w:r>
    </w:p>
    <w:tbl>
      <w:tblPr>
        <w:tblStyle w:val="TableGrid2"/>
        <w:tblW w:w="10768" w:type="dxa"/>
        <w:tblLook w:val="04A0" w:firstRow="1" w:lastRow="0" w:firstColumn="1" w:lastColumn="0" w:noHBand="0" w:noVBand="1"/>
      </w:tblPr>
      <w:tblGrid>
        <w:gridCol w:w="10768"/>
      </w:tblGrid>
      <w:tr w:rsidR="00484935" w:rsidRPr="00484935" w:rsidTr="00914DF3">
        <w:tc>
          <w:tcPr>
            <w:tcW w:w="10768" w:type="dxa"/>
            <w:tcBorders>
              <w:top w:val="single" w:sz="4" w:space="0" w:color="auto"/>
              <w:left w:val="single" w:sz="4" w:space="0" w:color="auto"/>
              <w:bottom w:val="single" w:sz="4" w:space="0" w:color="auto"/>
              <w:right w:val="single" w:sz="4" w:space="0" w:color="auto"/>
            </w:tcBorders>
          </w:tcPr>
          <w:p w:rsidR="00484935" w:rsidRPr="00484935" w:rsidRDefault="00484935" w:rsidP="00484935">
            <w:pPr>
              <w:spacing w:line="240" w:lineRule="auto"/>
              <w:rPr>
                <w:b/>
              </w:rPr>
            </w:pPr>
            <w:r w:rsidRPr="00484935">
              <w:rPr>
                <w:b/>
              </w:rPr>
              <w:t>CAREERS:</w:t>
            </w:r>
          </w:p>
          <w:p w:rsidR="00484935" w:rsidRPr="00484935" w:rsidRDefault="00484935" w:rsidP="00484935">
            <w:pPr>
              <w:spacing w:line="240" w:lineRule="auto"/>
            </w:pPr>
            <w:r w:rsidRPr="00484935">
              <w:t xml:space="preserve">Gateway provides students with an opportunity to spend time in a real work environment during school.  Gateway is able to provide students with a wide variety of unit standards which cover the majority of Vocational Pathways.  Students can be part of the Trades programme and be in the Gateway class, as this will give them an opportunity to gain work experience.  The Gateway class is based around the employability formula E = Q + WE + S + PQ. This stands for Employability equals Qualifications plus Work Experience plus Skills plus Personal Qualities.  Gateway students also have an opportunity to be part of a variety of programmes run in local businesses and assessed by Service IQ.  These include spending a day a week at work and completing workbooks at Level 2 for about 10 weeks. </w:t>
            </w:r>
          </w:p>
        </w:tc>
      </w:tr>
    </w:tbl>
    <w:p w:rsidR="00484935" w:rsidRPr="00484935" w:rsidRDefault="00484935" w:rsidP="00484935"/>
    <w:tbl>
      <w:tblPr>
        <w:tblStyle w:val="TableGrid2"/>
        <w:tblW w:w="10768" w:type="dxa"/>
        <w:tblLook w:val="04A0" w:firstRow="1" w:lastRow="0" w:firstColumn="1" w:lastColumn="0" w:noHBand="0" w:noVBand="1"/>
      </w:tblPr>
      <w:tblGrid>
        <w:gridCol w:w="1284"/>
        <w:gridCol w:w="9484"/>
      </w:tblGrid>
      <w:tr w:rsidR="00484935" w:rsidRPr="00484935" w:rsidTr="00914DF3">
        <w:tc>
          <w:tcPr>
            <w:tcW w:w="10768" w:type="dxa"/>
            <w:gridSpan w:val="2"/>
          </w:tcPr>
          <w:p w:rsidR="00484935" w:rsidRPr="00484935" w:rsidRDefault="00484935" w:rsidP="00484935">
            <w:pPr>
              <w:rPr>
                <w:b/>
              </w:rPr>
            </w:pPr>
            <w:r w:rsidRPr="00484935">
              <w:rPr>
                <w:b/>
              </w:rPr>
              <w:t>Level 2     GATEWAY</w:t>
            </w:r>
          </w:p>
        </w:tc>
      </w:tr>
      <w:tr w:rsidR="00484935" w:rsidRPr="00484935" w:rsidTr="00914DF3">
        <w:tc>
          <w:tcPr>
            <w:tcW w:w="1284" w:type="dxa"/>
          </w:tcPr>
          <w:p w:rsidR="00484935" w:rsidRPr="00484935" w:rsidRDefault="00484935" w:rsidP="00484935">
            <w:pPr>
              <w:rPr>
                <w:b/>
                <w:sz w:val="20"/>
                <w:szCs w:val="20"/>
              </w:rPr>
            </w:pPr>
            <w:r w:rsidRPr="00484935">
              <w:rPr>
                <w:b/>
                <w:sz w:val="20"/>
                <w:szCs w:val="20"/>
              </w:rPr>
              <w:t>Prerequisite:</w:t>
            </w:r>
          </w:p>
        </w:tc>
        <w:tc>
          <w:tcPr>
            <w:tcW w:w="9484" w:type="dxa"/>
          </w:tcPr>
          <w:p w:rsidR="00484935" w:rsidRPr="00484935" w:rsidRDefault="00484935" w:rsidP="00484935">
            <w:pPr>
              <w:rPr>
                <w:sz w:val="20"/>
                <w:szCs w:val="20"/>
              </w:rPr>
            </w:pPr>
            <w:r w:rsidRPr="00484935">
              <w:rPr>
                <w:sz w:val="20"/>
                <w:szCs w:val="20"/>
              </w:rPr>
              <w:t>Students need to apply and be interviewed by the Co-ordinator to gain entry into this course.  School attendance and achievement levels are reviewed as part of the entry criteria.  Students are welcome to bring a family member or a friend to the interview for support.</w:t>
            </w:r>
          </w:p>
        </w:tc>
      </w:tr>
      <w:tr w:rsidR="00484935" w:rsidRPr="00484935" w:rsidTr="00914DF3">
        <w:tc>
          <w:tcPr>
            <w:tcW w:w="1284" w:type="dxa"/>
          </w:tcPr>
          <w:p w:rsidR="00484935" w:rsidRPr="00484935" w:rsidRDefault="00484935" w:rsidP="00484935">
            <w:pPr>
              <w:rPr>
                <w:b/>
                <w:sz w:val="20"/>
                <w:szCs w:val="20"/>
              </w:rPr>
            </w:pPr>
            <w:r w:rsidRPr="00484935">
              <w:rPr>
                <w:b/>
                <w:sz w:val="20"/>
                <w:szCs w:val="20"/>
              </w:rPr>
              <w:t>Summary of Course:</w:t>
            </w:r>
          </w:p>
        </w:tc>
        <w:tc>
          <w:tcPr>
            <w:tcW w:w="9484" w:type="dxa"/>
          </w:tcPr>
          <w:p w:rsidR="00484935" w:rsidRPr="00484935" w:rsidRDefault="00484935" w:rsidP="00484935">
            <w:pPr>
              <w:rPr>
                <w:sz w:val="20"/>
                <w:szCs w:val="20"/>
              </w:rPr>
            </w:pPr>
            <w:r w:rsidRPr="00484935">
              <w:rPr>
                <w:sz w:val="20"/>
                <w:szCs w:val="20"/>
              </w:rPr>
              <w:t>• Students spend one day a week in the workplace [students select the day]</w:t>
            </w:r>
          </w:p>
          <w:p w:rsidR="00484935" w:rsidRPr="00484935" w:rsidRDefault="00484935" w:rsidP="00484935">
            <w:pPr>
              <w:rPr>
                <w:sz w:val="20"/>
                <w:szCs w:val="20"/>
              </w:rPr>
            </w:pPr>
            <w:r w:rsidRPr="00484935">
              <w:rPr>
                <w:sz w:val="20"/>
                <w:szCs w:val="20"/>
              </w:rPr>
              <w:t>• Students have an opportunity to complete work related units</w:t>
            </w:r>
          </w:p>
          <w:p w:rsidR="00484935" w:rsidRPr="00484935" w:rsidRDefault="00484935" w:rsidP="00484935">
            <w:pPr>
              <w:rPr>
                <w:sz w:val="20"/>
                <w:szCs w:val="20"/>
              </w:rPr>
            </w:pPr>
            <w:r w:rsidRPr="00484935">
              <w:rPr>
                <w:sz w:val="20"/>
                <w:szCs w:val="20"/>
              </w:rPr>
              <w:t>• In class units focus on general work related topics, including CVs</w:t>
            </w:r>
          </w:p>
          <w:p w:rsidR="00484935" w:rsidRPr="00484935" w:rsidRDefault="00484935" w:rsidP="00484935">
            <w:pPr>
              <w:rPr>
                <w:sz w:val="20"/>
                <w:szCs w:val="20"/>
              </w:rPr>
            </w:pPr>
            <w:r w:rsidRPr="00484935">
              <w:rPr>
                <w:sz w:val="20"/>
                <w:szCs w:val="20"/>
              </w:rPr>
              <w:t>• First aid and health and safety courses are available to selected students</w:t>
            </w:r>
          </w:p>
        </w:tc>
      </w:tr>
      <w:tr w:rsidR="00484935" w:rsidRPr="00484935" w:rsidTr="00914DF3">
        <w:tc>
          <w:tcPr>
            <w:tcW w:w="1284" w:type="dxa"/>
          </w:tcPr>
          <w:p w:rsidR="00484935" w:rsidRPr="00484935" w:rsidRDefault="00484935" w:rsidP="00484935">
            <w:pPr>
              <w:rPr>
                <w:b/>
                <w:sz w:val="20"/>
                <w:szCs w:val="20"/>
              </w:rPr>
            </w:pPr>
            <w:r w:rsidRPr="00484935">
              <w:rPr>
                <w:b/>
                <w:sz w:val="20"/>
                <w:szCs w:val="20"/>
              </w:rPr>
              <w:t>Fees:</w:t>
            </w:r>
          </w:p>
        </w:tc>
        <w:tc>
          <w:tcPr>
            <w:tcW w:w="9484" w:type="dxa"/>
          </w:tcPr>
          <w:p w:rsidR="00484935" w:rsidRPr="00484935" w:rsidRDefault="00484935" w:rsidP="00484935">
            <w:pPr>
              <w:rPr>
                <w:sz w:val="20"/>
                <w:szCs w:val="20"/>
              </w:rPr>
            </w:pPr>
            <w:r w:rsidRPr="00484935">
              <w:rPr>
                <w:sz w:val="20"/>
                <w:szCs w:val="20"/>
              </w:rPr>
              <w:t>Zero</w:t>
            </w:r>
          </w:p>
        </w:tc>
      </w:tr>
    </w:tbl>
    <w:p w:rsidR="00484935" w:rsidRPr="00484935" w:rsidRDefault="00484935" w:rsidP="00484935">
      <w:pPr>
        <w:spacing w:after="0"/>
        <w:rPr>
          <w:sz w:val="12"/>
          <w:szCs w:val="12"/>
        </w:rPr>
      </w:pPr>
    </w:p>
    <w:tbl>
      <w:tblPr>
        <w:tblStyle w:val="TableGrid2"/>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484935" w:rsidRPr="00484935" w:rsidTr="00914DF3">
        <w:tc>
          <w:tcPr>
            <w:tcW w:w="1272" w:type="dxa"/>
            <w:vAlign w:val="center"/>
          </w:tcPr>
          <w:p w:rsidR="00484935" w:rsidRPr="00484935" w:rsidRDefault="00484935" w:rsidP="00484935">
            <w:pPr>
              <w:jc w:val="center"/>
              <w:rPr>
                <w:b/>
                <w:sz w:val="20"/>
                <w:szCs w:val="20"/>
              </w:rPr>
            </w:pPr>
            <w:r w:rsidRPr="00484935">
              <w:rPr>
                <w:b/>
                <w:sz w:val="20"/>
                <w:szCs w:val="20"/>
              </w:rPr>
              <w:t>Assessment</w:t>
            </w:r>
          </w:p>
        </w:tc>
        <w:tc>
          <w:tcPr>
            <w:tcW w:w="526" w:type="dxa"/>
            <w:vAlign w:val="center"/>
          </w:tcPr>
          <w:p w:rsidR="00484935" w:rsidRPr="00484935" w:rsidRDefault="00484935" w:rsidP="00484935">
            <w:pPr>
              <w:jc w:val="center"/>
              <w:rPr>
                <w:b/>
                <w:sz w:val="20"/>
                <w:szCs w:val="20"/>
              </w:rPr>
            </w:pPr>
            <w:proofErr w:type="spellStart"/>
            <w:r w:rsidRPr="00484935">
              <w:rPr>
                <w:b/>
                <w:sz w:val="20"/>
                <w:szCs w:val="20"/>
              </w:rPr>
              <w:t>Uni</w:t>
            </w:r>
            <w:proofErr w:type="spellEnd"/>
            <w:r w:rsidRPr="00484935">
              <w:rPr>
                <w:b/>
                <w:sz w:val="20"/>
                <w:szCs w:val="20"/>
              </w:rPr>
              <w:t xml:space="preserve"> Lit</w:t>
            </w:r>
          </w:p>
        </w:tc>
        <w:tc>
          <w:tcPr>
            <w:tcW w:w="526" w:type="dxa"/>
            <w:shd w:val="clear" w:color="auto" w:fill="FF9933"/>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CI</w:t>
            </w:r>
          </w:p>
        </w:tc>
        <w:tc>
          <w:tcPr>
            <w:tcW w:w="527" w:type="dxa"/>
            <w:shd w:val="clear" w:color="auto" w:fill="B80023"/>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MT</w:t>
            </w:r>
          </w:p>
        </w:tc>
        <w:tc>
          <w:tcPr>
            <w:tcW w:w="526" w:type="dxa"/>
            <w:shd w:val="clear" w:color="auto" w:fill="7FAC00"/>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PI</w:t>
            </w:r>
          </w:p>
        </w:tc>
        <w:tc>
          <w:tcPr>
            <w:tcW w:w="527" w:type="dxa"/>
            <w:shd w:val="clear" w:color="auto" w:fill="3B99AF"/>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SI</w:t>
            </w:r>
          </w:p>
        </w:tc>
        <w:tc>
          <w:tcPr>
            <w:tcW w:w="526" w:type="dxa"/>
            <w:shd w:val="clear" w:color="auto" w:fill="5F55AB"/>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SC</w:t>
            </w:r>
          </w:p>
        </w:tc>
        <w:tc>
          <w:tcPr>
            <w:tcW w:w="527" w:type="dxa"/>
            <w:shd w:val="clear" w:color="auto" w:fill="FFCC00"/>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CR</w:t>
            </w:r>
          </w:p>
        </w:tc>
        <w:tc>
          <w:tcPr>
            <w:tcW w:w="1134" w:type="dxa"/>
            <w:vAlign w:val="center"/>
          </w:tcPr>
          <w:p w:rsidR="00484935" w:rsidRPr="00484935" w:rsidRDefault="00484935" w:rsidP="00484935">
            <w:pPr>
              <w:jc w:val="center"/>
              <w:rPr>
                <w:b/>
                <w:sz w:val="20"/>
                <w:szCs w:val="20"/>
              </w:rPr>
            </w:pPr>
            <w:r w:rsidRPr="00484935">
              <w:rPr>
                <w:b/>
                <w:sz w:val="20"/>
                <w:szCs w:val="20"/>
              </w:rPr>
              <w:t>Credits</w:t>
            </w:r>
          </w:p>
        </w:tc>
        <w:tc>
          <w:tcPr>
            <w:tcW w:w="4677" w:type="dxa"/>
            <w:vAlign w:val="center"/>
          </w:tcPr>
          <w:p w:rsidR="00484935" w:rsidRPr="00484935" w:rsidRDefault="00484935" w:rsidP="00484935">
            <w:pPr>
              <w:rPr>
                <w:b/>
                <w:sz w:val="20"/>
                <w:szCs w:val="20"/>
              </w:rPr>
            </w:pPr>
            <w:r w:rsidRPr="00484935">
              <w:rPr>
                <w:b/>
                <w:sz w:val="20"/>
                <w:szCs w:val="20"/>
              </w:rPr>
              <w:t>Internally assessed</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US10781</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rPr>
                <w:color w:val="FFFFFF" w:themeColor="background1"/>
              </w:rPr>
            </w:pPr>
          </w:p>
        </w:tc>
        <w:tc>
          <w:tcPr>
            <w:tcW w:w="527" w:type="dxa"/>
            <w:shd w:val="clear" w:color="auto" w:fill="B80023"/>
            <w:vAlign w:val="center"/>
          </w:tcPr>
          <w:p w:rsidR="00484935" w:rsidRPr="00484935" w:rsidRDefault="00484935" w:rsidP="00484935">
            <w:pPr>
              <w:jc w:val="center"/>
              <w:rPr>
                <w:color w:val="FFFFFF" w:themeColor="background1"/>
              </w:rP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rPr>
                <w:color w:val="FFFFFF" w:themeColor="background1"/>
              </w:rPr>
            </w:pPr>
          </w:p>
        </w:tc>
        <w:tc>
          <w:tcPr>
            <w:tcW w:w="526" w:type="dxa"/>
            <w:shd w:val="clear" w:color="auto" w:fill="5F55AB"/>
            <w:vAlign w:val="center"/>
          </w:tcPr>
          <w:p w:rsidR="00484935" w:rsidRPr="00484935" w:rsidRDefault="00484935" w:rsidP="00484935">
            <w:pPr>
              <w:jc w:val="center"/>
              <w:rPr>
                <w:color w:val="FFFFFF" w:themeColor="background1"/>
              </w:rP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4677" w:type="dxa"/>
          </w:tcPr>
          <w:p w:rsidR="00484935" w:rsidRPr="00484935" w:rsidRDefault="00484935" w:rsidP="00484935">
            <w:pPr>
              <w:rPr>
                <w:sz w:val="20"/>
                <w:szCs w:val="20"/>
              </w:rPr>
            </w:pPr>
            <w:r w:rsidRPr="00484935">
              <w:rPr>
                <w:sz w:val="20"/>
                <w:szCs w:val="20"/>
              </w:rPr>
              <w:t>Produce a plan for own future directions</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US4261</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rPr>
                <w:color w:val="FFFFFF" w:themeColor="background1"/>
              </w:rPr>
            </w:pPr>
          </w:p>
        </w:tc>
        <w:tc>
          <w:tcPr>
            <w:tcW w:w="527" w:type="dxa"/>
            <w:shd w:val="clear" w:color="auto" w:fill="B80023"/>
            <w:vAlign w:val="center"/>
          </w:tcPr>
          <w:p w:rsidR="00484935" w:rsidRPr="00484935" w:rsidRDefault="00484935" w:rsidP="00484935">
            <w:pPr>
              <w:jc w:val="center"/>
              <w:rPr>
                <w:color w:val="FFFFFF" w:themeColor="background1"/>
              </w:rP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rPr>
                <w:color w:val="FFFFFF" w:themeColor="background1"/>
              </w:rPr>
            </w:pPr>
          </w:p>
        </w:tc>
        <w:tc>
          <w:tcPr>
            <w:tcW w:w="526" w:type="dxa"/>
            <w:shd w:val="clear" w:color="auto" w:fill="5F55AB"/>
            <w:vAlign w:val="center"/>
          </w:tcPr>
          <w:p w:rsidR="00484935" w:rsidRPr="00484935" w:rsidRDefault="00484935" w:rsidP="00484935">
            <w:pPr>
              <w:jc w:val="center"/>
              <w:rPr>
                <w:color w:val="FFFFFF" w:themeColor="background1"/>
              </w:rP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4677" w:type="dxa"/>
          </w:tcPr>
          <w:p w:rsidR="00484935" w:rsidRPr="00484935" w:rsidRDefault="00484935" w:rsidP="00484935">
            <w:pPr>
              <w:rPr>
                <w:sz w:val="20"/>
                <w:szCs w:val="20"/>
              </w:rPr>
            </w:pPr>
            <w:r w:rsidRPr="00484935">
              <w:rPr>
                <w:sz w:val="20"/>
                <w:szCs w:val="20"/>
              </w:rPr>
              <w:t>Identify legal rights and obligations in relation to motor vehicle ownership and operation</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US12349</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rPr>
                <w:color w:val="FFFFFF" w:themeColor="background1"/>
              </w:rPr>
            </w:pPr>
            <w:r w:rsidRPr="00484935">
              <w:rPr>
                <w:color w:val="FFFFFF" w:themeColor="background1"/>
              </w:rPr>
              <w:t>•</w:t>
            </w:r>
          </w:p>
        </w:tc>
        <w:tc>
          <w:tcPr>
            <w:tcW w:w="527" w:type="dxa"/>
            <w:shd w:val="clear" w:color="auto" w:fill="B80023"/>
            <w:vAlign w:val="center"/>
          </w:tcPr>
          <w:p w:rsidR="00484935" w:rsidRPr="00484935" w:rsidRDefault="00484935" w:rsidP="00484935">
            <w:pPr>
              <w:jc w:val="center"/>
              <w:rPr>
                <w:color w:val="FFFFFF" w:themeColor="background1"/>
              </w:rPr>
            </w:pPr>
          </w:p>
        </w:tc>
        <w:tc>
          <w:tcPr>
            <w:tcW w:w="526" w:type="dxa"/>
            <w:shd w:val="clear" w:color="auto" w:fill="7FAC00"/>
            <w:vAlign w:val="center"/>
          </w:tcPr>
          <w:p w:rsidR="00484935" w:rsidRPr="00484935" w:rsidRDefault="00484935" w:rsidP="00484935">
            <w:pPr>
              <w:jc w:val="center"/>
              <w:rPr>
                <w:color w:val="FFFFFF" w:themeColor="background1"/>
              </w:rPr>
            </w:pPr>
          </w:p>
        </w:tc>
        <w:tc>
          <w:tcPr>
            <w:tcW w:w="527" w:type="dxa"/>
            <w:shd w:val="clear" w:color="auto" w:fill="3B99AF"/>
            <w:vAlign w:val="center"/>
          </w:tcPr>
          <w:p w:rsidR="00484935" w:rsidRPr="00484935" w:rsidRDefault="00484935" w:rsidP="00484935">
            <w:pPr>
              <w:jc w:val="center"/>
              <w:rPr>
                <w:color w:val="FFFFFF" w:themeColor="background1"/>
              </w:rPr>
            </w:pPr>
          </w:p>
        </w:tc>
        <w:tc>
          <w:tcPr>
            <w:tcW w:w="526" w:type="dxa"/>
            <w:shd w:val="clear" w:color="auto" w:fill="5F55AB"/>
            <w:vAlign w:val="center"/>
          </w:tcPr>
          <w:p w:rsidR="00484935" w:rsidRPr="00484935" w:rsidRDefault="00484935" w:rsidP="00484935">
            <w:pPr>
              <w:jc w:val="center"/>
              <w:rPr>
                <w:color w:val="FFFFFF" w:themeColor="background1"/>
              </w:rPr>
            </w:pPr>
          </w:p>
        </w:tc>
        <w:tc>
          <w:tcPr>
            <w:tcW w:w="527" w:type="dxa"/>
            <w:shd w:val="clear" w:color="auto" w:fill="FFCC00"/>
            <w:vAlign w:val="center"/>
          </w:tcPr>
          <w:p w:rsidR="00484935" w:rsidRPr="00484935" w:rsidRDefault="00484935" w:rsidP="00484935">
            <w:pPr>
              <w:jc w:val="center"/>
              <w:rPr>
                <w:color w:val="FFFFFF" w:themeColor="background1"/>
              </w:rPr>
            </w:pP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4677" w:type="dxa"/>
          </w:tcPr>
          <w:p w:rsidR="00484935" w:rsidRPr="00484935" w:rsidRDefault="00484935" w:rsidP="00484935">
            <w:pPr>
              <w:rPr>
                <w:sz w:val="20"/>
                <w:szCs w:val="20"/>
              </w:rPr>
            </w:pPr>
            <w:r w:rsidRPr="00484935">
              <w:rPr>
                <w:sz w:val="20"/>
                <w:szCs w:val="20"/>
              </w:rPr>
              <w:t>Demonstrate knowledge of time management</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US57</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2</w:t>
            </w:r>
          </w:p>
        </w:tc>
        <w:tc>
          <w:tcPr>
            <w:tcW w:w="4677" w:type="dxa"/>
          </w:tcPr>
          <w:p w:rsidR="00484935" w:rsidRPr="00484935" w:rsidRDefault="00484935" w:rsidP="00484935">
            <w:pPr>
              <w:rPr>
                <w:sz w:val="20"/>
                <w:szCs w:val="20"/>
              </w:rPr>
            </w:pPr>
            <w:r w:rsidRPr="00484935">
              <w:rPr>
                <w:sz w:val="20"/>
                <w:szCs w:val="20"/>
              </w:rPr>
              <w:t>Provide customer service</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 xml:space="preserve">US504 </w:t>
            </w:r>
            <w:r w:rsidRPr="00484935">
              <w:rPr>
                <w:sz w:val="16"/>
                <w:szCs w:val="16"/>
              </w:rPr>
              <w:t>Level 1</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pP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2</w:t>
            </w:r>
          </w:p>
        </w:tc>
        <w:tc>
          <w:tcPr>
            <w:tcW w:w="4677" w:type="dxa"/>
          </w:tcPr>
          <w:p w:rsidR="00484935" w:rsidRPr="00484935" w:rsidRDefault="00484935" w:rsidP="00484935">
            <w:pPr>
              <w:rPr>
                <w:sz w:val="20"/>
                <w:szCs w:val="20"/>
              </w:rPr>
            </w:pPr>
            <w:r w:rsidRPr="00484935">
              <w:rPr>
                <w:sz w:val="20"/>
                <w:szCs w:val="20"/>
              </w:rPr>
              <w:t>Produce a CV</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US12354</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pP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4</w:t>
            </w:r>
          </w:p>
        </w:tc>
        <w:tc>
          <w:tcPr>
            <w:tcW w:w="4677" w:type="dxa"/>
          </w:tcPr>
          <w:p w:rsidR="00484935" w:rsidRPr="00484935" w:rsidRDefault="00484935" w:rsidP="00484935">
            <w:pPr>
              <w:rPr>
                <w:sz w:val="20"/>
                <w:szCs w:val="20"/>
              </w:rPr>
            </w:pPr>
            <w:r w:rsidRPr="00484935">
              <w:rPr>
                <w:sz w:val="20"/>
                <w:szCs w:val="20"/>
              </w:rPr>
              <w:t>Describe legal implications of living in rented accommodation and means to prevent and resolve related problems</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US1294</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pP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2</w:t>
            </w:r>
          </w:p>
        </w:tc>
        <w:tc>
          <w:tcPr>
            <w:tcW w:w="4677" w:type="dxa"/>
          </w:tcPr>
          <w:p w:rsidR="00484935" w:rsidRPr="00484935" w:rsidRDefault="00484935" w:rsidP="00484935">
            <w:pPr>
              <w:rPr>
                <w:sz w:val="20"/>
                <w:szCs w:val="20"/>
              </w:rPr>
            </w:pPr>
            <w:r w:rsidRPr="00484935">
              <w:rPr>
                <w:sz w:val="20"/>
                <w:szCs w:val="20"/>
              </w:rPr>
              <w:t>Be interviewed in a formal interview</w:t>
            </w:r>
          </w:p>
        </w:tc>
      </w:tr>
    </w:tbl>
    <w:p w:rsidR="00484935" w:rsidRPr="00484935" w:rsidRDefault="00484935" w:rsidP="00484935"/>
    <w:tbl>
      <w:tblPr>
        <w:tblStyle w:val="TableGrid2"/>
        <w:tblW w:w="10768" w:type="dxa"/>
        <w:tblCellMar>
          <w:left w:w="57" w:type="dxa"/>
        </w:tblCellMar>
        <w:tblLook w:val="04A0" w:firstRow="1" w:lastRow="0" w:firstColumn="1" w:lastColumn="0" w:noHBand="0" w:noVBand="1"/>
      </w:tblPr>
      <w:tblGrid>
        <w:gridCol w:w="1284"/>
        <w:gridCol w:w="9484"/>
      </w:tblGrid>
      <w:tr w:rsidR="00484935" w:rsidRPr="00484935" w:rsidTr="00914DF3">
        <w:tc>
          <w:tcPr>
            <w:tcW w:w="10768" w:type="dxa"/>
            <w:gridSpan w:val="2"/>
          </w:tcPr>
          <w:p w:rsidR="00484935" w:rsidRPr="00484935" w:rsidRDefault="00484935" w:rsidP="00484935">
            <w:pPr>
              <w:rPr>
                <w:b/>
              </w:rPr>
            </w:pPr>
            <w:r w:rsidRPr="00484935">
              <w:rPr>
                <w:b/>
              </w:rPr>
              <w:t>Level 3      GATEWAY</w:t>
            </w:r>
          </w:p>
        </w:tc>
      </w:tr>
      <w:tr w:rsidR="00484935" w:rsidRPr="00484935" w:rsidTr="00914DF3">
        <w:tc>
          <w:tcPr>
            <w:tcW w:w="1284" w:type="dxa"/>
          </w:tcPr>
          <w:p w:rsidR="00484935" w:rsidRPr="00484935" w:rsidRDefault="00484935" w:rsidP="00484935">
            <w:pPr>
              <w:rPr>
                <w:b/>
                <w:sz w:val="20"/>
                <w:szCs w:val="20"/>
              </w:rPr>
            </w:pPr>
            <w:r w:rsidRPr="00484935">
              <w:rPr>
                <w:b/>
                <w:sz w:val="20"/>
                <w:szCs w:val="20"/>
              </w:rPr>
              <w:t>Prerequisite:</w:t>
            </w:r>
          </w:p>
        </w:tc>
        <w:tc>
          <w:tcPr>
            <w:tcW w:w="9484" w:type="dxa"/>
          </w:tcPr>
          <w:p w:rsidR="00484935" w:rsidRPr="00484935" w:rsidRDefault="00484935" w:rsidP="00484935">
            <w:pPr>
              <w:rPr>
                <w:sz w:val="20"/>
                <w:szCs w:val="20"/>
              </w:rPr>
            </w:pPr>
            <w:r w:rsidRPr="00484935">
              <w:rPr>
                <w:sz w:val="20"/>
                <w:szCs w:val="20"/>
              </w:rPr>
              <w:t>Students need to apply and be interviewed by the Co-ordinator to gain entry into the course.  School attendance and achievement levels will be reviewed.  Students are welcome to bring a family member or a friend to the interview for support.</w:t>
            </w:r>
          </w:p>
        </w:tc>
      </w:tr>
      <w:tr w:rsidR="00484935" w:rsidRPr="00484935" w:rsidTr="00914DF3">
        <w:tc>
          <w:tcPr>
            <w:tcW w:w="1284" w:type="dxa"/>
          </w:tcPr>
          <w:p w:rsidR="00484935" w:rsidRPr="00484935" w:rsidRDefault="00484935" w:rsidP="00484935">
            <w:pPr>
              <w:rPr>
                <w:b/>
                <w:sz w:val="20"/>
                <w:szCs w:val="20"/>
              </w:rPr>
            </w:pPr>
            <w:r w:rsidRPr="00484935">
              <w:rPr>
                <w:b/>
                <w:sz w:val="20"/>
                <w:szCs w:val="20"/>
              </w:rPr>
              <w:t>Summary of Course:</w:t>
            </w:r>
          </w:p>
        </w:tc>
        <w:tc>
          <w:tcPr>
            <w:tcW w:w="9484" w:type="dxa"/>
          </w:tcPr>
          <w:p w:rsidR="00484935" w:rsidRPr="00484935" w:rsidRDefault="00484935" w:rsidP="00484935">
            <w:pPr>
              <w:numPr>
                <w:ilvl w:val="0"/>
                <w:numId w:val="2"/>
              </w:numPr>
              <w:contextualSpacing/>
              <w:rPr>
                <w:sz w:val="20"/>
                <w:szCs w:val="20"/>
              </w:rPr>
            </w:pPr>
            <w:r w:rsidRPr="00484935">
              <w:rPr>
                <w:sz w:val="20"/>
                <w:szCs w:val="20"/>
              </w:rPr>
              <w:t>Students start by completing a career plan.</w:t>
            </w:r>
          </w:p>
          <w:p w:rsidR="00484935" w:rsidRPr="00484935" w:rsidRDefault="00484935" w:rsidP="00484935">
            <w:pPr>
              <w:numPr>
                <w:ilvl w:val="0"/>
                <w:numId w:val="2"/>
              </w:numPr>
              <w:contextualSpacing/>
              <w:rPr>
                <w:sz w:val="20"/>
                <w:szCs w:val="20"/>
              </w:rPr>
            </w:pPr>
            <w:r w:rsidRPr="00484935">
              <w:rPr>
                <w:sz w:val="20"/>
                <w:szCs w:val="20"/>
              </w:rPr>
              <w:t>Students then work independently on work related units.</w:t>
            </w:r>
          </w:p>
          <w:p w:rsidR="00484935" w:rsidRPr="00484935" w:rsidRDefault="00484935" w:rsidP="00484935">
            <w:pPr>
              <w:numPr>
                <w:ilvl w:val="0"/>
                <w:numId w:val="2"/>
              </w:numPr>
              <w:contextualSpacing/>
              <w:rPr>
                <w:sz w:val="20"/>
                <w:szCs w:val="20"/>
              </w:rPr>
            </w:pPr>
            <w:r w:rsidRPr="00484935">
              <w:rPr>
                <w:sz w:val="20"/>
                <w:szCs w:val="20"/>
              </w:rPr>
              <w:t>These units cover a wide range of industries including automotive, engineering, early childhood Level 3, leadership, sport and recreation Level 3, tourism Level 3, business Level 3, electrical, agriculture Level 3, boat building, hairdressing, aviation Level 3.  First Aid and health and safety courses are available to selected students.</w:t>
            </w:r>
          </w:p>
        </w:tc>
      </w:tr>
      <w:tr w:rsidR="00484935" w:rsidRPr="00484935" w:rsidTr="00914DF3">
        <w:tc>
          <w:tcPr>
            <w:tcW w:w="1284" w:type="dxa"/>
          </w:tcPr>
          <w:p w:rsidR="00484935" w:rsidRPr="00484935" w:rsidRDefault="00484935" w:rsidP="00484935">
            <w:pPr>
              <w:rPr>
                <w:b/>
                <w:sz w:val="20"/>
                <w:szCs w:val="20"/>
              </w:rPr>
            </w:pPr>
            <w:r w:rsidRPr="00484935">
              <w:rPr>
                <w:b/>
                <w:sz w:val="20"/>
                <w:szCs w:val="20"/>
              </w:rPr>
              <w:t>Fees:</w:t>
            </w:r>
          </w:p>
        </w:tc>
        <w:tc>
          <w:tcPr>
            <w:tcW w:w="9484" w:type="dxa"/>
          </w:tcPr>
          <w:p w:rsidR="00484935" w:rsidRPr="00484935" w:rsidRDefault="00484935" w:rsidP="00484935">
            <w:pPr>
              <w:rPr>
                <w:sz w:val="20"/>
                <w:szCs w:val="20"/>
              </w:rPr>
            </w:pPr>
            <w:r w:rsidRPr="00484935">
              <w:rPr>
                <w:sz w:val="20"/>
                <w:szCs w:val="20"/>
              </w:rPr>
              <w:t>Zero</w:t>
            </w:r>
          </w:p>
        </w:tc>
      </w:tr>
    </w:tbl>
    <w:p w:rsidR="00484935" w:rsidRPr="00484935" w:rsidRDefault="00484935" w:rsidP="00484935"/>
    <w:p w:rsidR="00F81981" w:rsidRDefault="00F81981" w:rsidP="004B756E">
      <w:pPr>
        <w:spacing w:line="259" w:lineRule="auto"/>
      </w:pPr>
    </w:p>
    <w:p w:rsidR="00484935" w:rsidRDefault="00484935" w:rsidP="004B756E">
      <w:pPr>
        <w:spacing w:line="259" w:lineRule="auto"/>
      </w:pPr>
    </w:p>
    <w:p w:rsidR="00484935" w:rsidRDefault="00484935" w:rsidP="004B756E">
      <w:pPr>
        <w:spacing w:line="259" w:lineRule="auto"/>
      </w:pPr>
    </w:p>
    <w:p w:rsidR="00484935" w:rsidRPr="00484935" w:rsidRDefault="00484935" w:rsidP="00484935">
      <w:pPr>
        <w:jc w:val="center"/>
        <w:rPr>
          <w:b/>
          <w:sz w:val="40"/>
          <w:szCs w:val="40"/>
        </w:rPr>
      </w:pPr>
      <w:r w:rsidRPr="00484935">
        <w:rPr>
          <w:b/>
          <w:sz w:val="40"/>
          <w:szCs w:val="40"/>
        </w:rPr>
        <w:lastRenderedPageBreak/>
        <w:t>GEOGRAPHY</w:t>
      </w:r>
    </w:p>
    <w:tbl>
      <w:tblPr>
        <w:tblStyle w:val="TableGrid3"/>
        <w:tblW w:w="10768" w:type="dxa"/>
        <w:tblLook w:val="04A0" w:firstRow="1" w:lastRow="0" w:firstColumn="1" w:lastColumn="0" w:noHBand="0" w:noVBand="1"/>
      </w:tblPr>
      <w:tblGrid>
        <w:gridCol w:w="10768"/>
      </w:tblGrid>
      <w:tr w:rsidR="00484935" w:rsidRPr="00484935" w:rsidTr="00914DF3">
        <w:tc>
          <w:tcPr>
            <w:tcW w:w="10768" w:type="dxa"/>
            <w:tcBorders>
              <w:top w:val="single" w:sz="4" w:space="0" w:color="auto"/>
              <w:left w:val="single" w:sz="4" w:space="0" w:color="auto"/>
              <w:bottom w:val="single" w:sz="4" w:space="0" w:color="auto"/>
              <w:right w:val="single" w:sz="4" w:space="0" w:color="auto"/>
            </w:tcBorders>
          </w:tcPr>
          <w:p w:rsidR="00484935" w:rsidRPr="00484935" w:rsidRDefault="00484935" w:rsidP="00484935">
            <w:pPr>
              <w:spacing w:line="240" w:lineRule="auto"/>
              <w:rPr>
                <w:b/>
              </w:rPr>
            </w:pPr>
            <w:r w:rsidRPr="00484935">
              <w:rPr>
                <w:b/>
              </w:rPr>
              <w:t>CAREERS:</w:t>
            </w:r>
          </w:p>
          <w:p w:rsidR="00484935" w:rsidRPr="00484935" w:rsidRDefault="00484935" w:rsidP="00484935">
            <w:pPr>
              <w:spacing w:line="240" w:lineRule="auto"/>
            </w:pPr>
            <w:r w:rsidRPr="00484935">
              <w:t xml:space="preserve">If you study Geography you will learn how to analyse a variety of statistical and geographical data, develop an empathy with different perspectives about a range of scientific and social issues, think critically and create, support and communicate an argument.  </w:t>
            </w:r>
          </w:p>
          <w:p w:rsidR="00484935" w:rsidRPr="00484935" w:rsidRDefault="00484935" w:rsidP="00484935">
            <w:pPr>
              <w:spacing w:line="240" w:lineRule="auto"/>
            </w:pPr>
            <w:r w:rsidRPr="00484935">
              <w:t>Geography is helpful in careers such as pilot, meteorologist, geo-scientist, environmental management and law, surveyor, parks ranger, resource management, town planning, conservator, teacher, forestry etc.</w:t>
            </w:r>
          </w:p>
          <w:p w:rsidR="00484935" w:rsidRPr="00484935" w:rsidRDefault="00484935" w:rsidP="00484935">
            <w:pPr>
              <w:spacing w:line="240" w:lineRule="auto"/>
              <w:rPr>
                <w:b/>
              </w:rPr>
            </w:pPr>
          </w:p>
          <w:p w:rsidR="00484935" w:rsidRPr="00484935" w:rsidRDefault="00484935" w:rsidP="00484935">
            <w:pPr>
              <w:spacing w:line="240" w:lineRule="auto"/>
              <w:rPr>
                <w:b/>
              </w:rPr>
            </w:pPr>
            <w:r w:rsidRPr="00484935">
              <w:rPr>
                <w:b/>
              </w:rPr>
              <w:t>Vocational Pathways for Geography</w:t>
            </w:r>
          </w:p>
        </w:tc>
      </w:tr>
      <w:tr w:rsidR="00484935" w:rsidRPr="00484935" w:rsidTr="00914DF3">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484935" w:rsidRPr="00484935" w:rsidRDefault="00484935" w:rsidP="00484935">
            <w:pPr>
              <w:spacing w:line="240" w:lineRule="auto"/>
              <w:rPr>
                <w:b/>
              </w:rPr>
            </w:pPr>
            <w:r w:rsidRPr="00484935">
              <w:rPr>
                <w:b/>
                <w:color w:val="FFFFFF" w:themeColor="background1"/>
              </w:rPr>
              <w:t>Primary Industry Sector (PI)</w:t>
            </w:r>
          </w:p>
        </w:tc>
      </w:tr>
      <w:tr w:rsidR="00484935" w:rsidRPr="00484935" w:rsidTr="00914DF3">
        <w:tc>
          <w:tcPr>
            <w:tcW w:w="10768" w:type="dxa"/>
            <w:tcBorders>
              <w:top w:val="single" w:sz="4" w:space="0" w:color="auto"/>
              <w:left w:val="single" w:sz="4" w:space="0" w:color="auto"/>
              <w:bottom w:val="single" w:sz="4" w:space="0" w:color="auto"/>
              <w:right w:val="single" w:sz="4" w:space="0" w:color="auto"/>
            </w:tcBorders>
          </w:tcPr>
          <w:p w:rsidR="00484935" w:rsidRPr="00484935" w:rsidRDefault="00484935" w:rsidP="00484935">
            <w:pPr>
              <w:spacing w:line="240" w:lineRule="auto"/>
              <w:rPr>
                <w:sz w:val="20"/>
                <w:szCs w:val="20"/>
              </w:rPr>
            </w:pPr>
            <w:r w:rsidRPr="00484935">
              <w:rPr>
                <w:sz w:val="20"/>
                <w:szCs w:val="20"/>
              </w:rPr>
              <w:t>You’ll be contributing to an important and sustainable sector that’s one of New Zealand’s biggest employers and exporters.  Whether you’re from a rural background or a townie, there’s something here for you.</w:t>
            </w:r>
          </w:p>
          <w:p w:rsidR="00484935" w:rsidRPr="00484935" w:rsidRDefault="00484935" w:rsidP="00484935">
            <w:pPr>
              <w:spacing w:line="240" w:lineRule="auto"/>
              <w:rPr>
                <w:b/>
                <w:i/>
                <w:sz w:val="20"/>
                <w:szCs w:val="20"/>
              </w:rPr>
            </w:pPr>
            <w:r w:rsidRPr="00484935">
              <w:rPr>
                <w:b/>
                <w:i/>
                <w:sz w:val="20"/>
                <w:szCs w:val="20"/>
              </w:rPr>
              <w:t>Types of jobs for this Vocational Pathway include:</w:t>
            </w:r>
          </w:p>
          <w:p w:rsidR="00484935" w:rsidRPr="00484935" w:rsidRDefault="00484935" w:rsidP="00484935">
            <w:pPr>
              <w:spacing w:line="240" w:lineRule="auto"/>
              <w:rPr>
                <w:sz w:val="20"/>
                <w:szCs w:val="20"/>
              </w:rPr>
            </w:pPr>
            <w:r w:rsidRPr="00484935">
              <w:rPr>
                <w:sz w:val="20"/>
                <w:szCs w:val="20"/>
              </w:rPr>
              <w:t>• Environmental Services • Turf management • Fishery Officer • Government Services • Vet • Winemaker</w:t>
            </w:r>
          </w:p>
        </w:tc>
      </w:tr>
      <w:tr w:rsidR="00484935" w:rsidRPr="00484935" w:rsidTr="00914DF3">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484935" w:rsidRPr="00484935" w:rsidRDefault="00484935" w:rsidP="00484935">
            <w:pPr>
              <w:spacing w:line="240" w:lineRule="auto"/>
              <w:rPr>
                <w:b/>
              </w:rPr>
            </w:pPr>
            <w:r w:rsidRPr="00484935">
              <w:rPr>
                <w:b/>
                <w:color w:val="FFFFFF" w:themeColor="background1"/>
              </w:rPr>
              <w:t>Service Industry Sector (SI)</w:t>
            </w:r>
          </w:p>
        </w:tc>
      </w:tr>
      <w:tr w:rsidR="00484935" w:rsidRPr="00484935" w:rsidTr="00914DF3">
        <w:trPr>
          <w:trHeight w:val="1098"/>
        </w:trPr>
        <w:tc>
          <w:tcPr>
            <w:tcW w:w="10768" w:type="dxa"/>
            <w:tcBorders>
              <w:top w:val="single" w:sz="4" w:space="0" w:color="auto"/>
              <w:left w:val="single" w:sz="4" w:space="0" w:color="auto"/>
              <w:bottom w:val="single" w:sz="4" w:space="0" w:color="auto"/>
              <w:right w:val="single" w:sz="4" w:space="0" w:color="auto"/>
            </w:tcBorders>
          </w:tcPr>
          <w:p w:rsidR="00484935" w:rsidRPr="00484935" w:rsidRDefault="00484935" w:rsidP="00484935">
            <w:pPr>
              <w:spacing w:line="240" w:lineRule="auto"/>
              <w:rPr>
                <w:sz w:val="20"/>
                <w:szCs w:val="20"/>
              </w:rPr>
            </w:pPr>
            <w:r w:rsidRPr="00484935">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484935" w:rsidRPr="00484935" w:rsidRDefault="00484935" w:rsidP="00484935">
            <w:pPr>
              <w:spacing w:line="240" w:lineRule="auto"/>
              <w:rPr>
                <w:b/>
                <w:i/>
                <w:sz w:val="20"/>
                <w:szCs w:val="20"/>
              </w:rPr>
            </w:pPr>
            <w:r w:rsidRPr="00484935">
              <w:rPr>
                <w:b/>
                <w:i/>
                <w:sz w:val="20"/>
                <w:szCs w:val="20"/>
              </w:rPr>
              <w:t>Types of jobs for this Vocational Pathway include:</w:t>
            </w:r>
          </w:p>
          <w:p w:rsidR="00484935" w:rsidRPr="00484935" w:rsidRDefault="00484935" w:rsidP="00484935">
            <w:pPr>
              <w:spacing w:line="240" w:lineRule="auto"/>
              <w:rPr>
                <w:sz w:val="20"/>
                <w:szCs w:val="20"/>
              </w:rPr>
            </w:pPr>
            <w:r w:rsidRPr="00484935">
              <w:rPr>
                <w:sz w:val="20"/>
                <w:szCs w:val="20"/>
              </w:rPr>
              <w:t>• Receptionist • Army Soldier • Travel Agent• Events Manager • Hairdresser • Journalist • Personal Trainer</w:t>
            </w:r>
          </w:p>
        </w:tc>
      </w:tr>
      <w:tr w:rsidR="00484935" w:rsidRPr="00484935" w:rsidTr="00914DF3">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484935" w:rsidRPr="00484935" w:rsidRDefault="00484935" w:rsidP="00484935">
            <w:pPr>
              <w:spacing w:line="240" w:lineRule="auto"/>
              <w:rPr>
                <w:b/>
              </w:rPr>
            </w:pPr>
            <w:r w:rsidRPr="00484935">
              <w:rPr>
                <w:b/>
                <w:color w:val="FFFFFF" w:themeColor="background1"/>
              </w:rPr>
              <w:t>Social and Community Services (SC)</w:t>
            </w:r>
          </w:p>
        </w:tc>
      </w:tr>
      <w:tr w:rsidR="00484935" w:rsidRPr="00484935" w:rsidTr="00914DF3">
        <w:tc>
          <w:tcPr>
            <w:tcW w:w="10768" w:type="dxa"/>
            <w:tcBorders>
              <w:top w:val="single" w:sz="4" w:space="0" w:color="auto"/>
              <w:left w:val="single" w:sz="4" w:space="0" w:color="auto"/>
              <w:bottom w:val="single" w:sz="4" w:space="0" w:color="auto"/>
              <w:right w:val="single" w:sz="4" w:space="0" w:color="auto"/>
            </w:tcBorders>
          </w:tcPr>
          <w:p w:rsidR="00484935" w:rsidRPr="00484935" w:rsidRDefault="00484935" w:rsidP="00484935">
            <w:pPr>
              <w:autoSpaceDE w:val="0"/>
              <w:autoSpaceDN w:val="0"/>
              <w:adjustRightInd w:val="0"/>
              <w:rPr>
                <w:color w:val="000000"/>
                <w:sz w:val="20"/>
                <w:szCs w:val="20"/>
              </w:rPr>
            </w:pPr>
            <w:r w:rsidRPr="00484935">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484935" w:rsidRPr="00484935" w:rsidRDefault="00484935" w:rsidP="00484935">
            <w:pPr>
              <w:spacing w:line="240" w:lineRule="auto"/>
              <w:rPr>
                <w:b/>
                <w:i/>
                <w:sz w:val="20"/>
                <w:szCs w:val="20"/>
              </w:rPr>
            </w:pPr>
            <w:r w:rsidRPr="00484935">
              <w:rPr>
                <w:b/>
                <w:i/>
                <w:sz w:val="20"/>
                <w:szCs w:val="20"/>
              </w:rPr>
              <w:t>Types of jobs for this Vocational Pathway include:</w:t>
            </w:r>
          </w:p>
          <w:p w:rsidR="00484935" w:rsidRPr="00484935" w:rsidRDefault="00484935" w:rsidP="00484935">
            <w:pPr>
              <w:spacing w:line="240" w:lineRule="auto"/>
              <w:rPr>
                <w:sz w:val="20"/>
                <w:szCs w:val="20"/>
              </w:rPr>
            </w:pPr>
            <w:r w:rsidRPr="00484935">
              <w:rPr>
                <w:sz w:val="20"/>
                <w:szCs w:val="20"/>
              </w:rPr>
              <w:t>• Careers Advisor • Psychologist • Pilot • Police Officer • Nurse • Health Promotion • Communications Officer (Armed Forces)</w:t>
            </w:r>
          </w:p>
        </w:tc>
      </w:tr>
      <w:tr w:rsidR="00484935" w:rsidRPr="00484935" w:rsidTr="00914DF3">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484935" w:rsidRPr="00484935" w:rsidRDefault="00484935" w:rsidP="00484935">
            <w:pPr>
              <w:spacing w:line="240" w:lineRule="auto"/>
              <w:rPr>
                <w:b/>
              </w:rPr>
            </w:pPr>
            <w:r w:rsidRPr="00484935">
              <w:rPr>
                <w:b/>
                <w:color w:val="FFFFFF" w:themeColor="background1"/>
              </w:rPr>
              <w:t>Creative Industries (CR)</w:t>
            </w:r>
          </w:p>
        </w:tc>
      </w:tr>
      <w:tr w:rsidR="00484935" w:rsidRPr="00484935" w:rsidTr="00914DF3">
        <w:tc>
          <w:tcPr>
            <w:tcW w:w="10768" w:type="dxa"/>
            <w:tcBorders>
              <w:top w:val="single" w:sz="4" w:space="0" w:color="auto"/>
              <w:left w:val="single" w:sz="4" w:space="0" w:color="auto"/>
              <w:bottom w:val="single" w:sz="4" w:space="0" w:color="auto"/>
              <w:right w:val="single" w:sz="4" w:space="0" w:color="auto"/>
            </w:tcBorders>
          </w:tcPr>
          <w:p w:rsidR="00484935" w:rsidRPr="00484935" w:rsidRDefault="00484935" w:rsidP="00484935">
            <w:pPr>
              <w:spacing w:line="240" w:lineRule="auto"/>
              <w:rPr>
                <w:sz w:val="20"/>
                <w:szCs w:val="20"/>
              </w:rPr>
            </w:pPr>
            <w:r w:rsidRPr="00484935">
              <w:rPr>
                <w:sz w:val="20"/>
                <w:szCs w:val="20"/>
              </w:rPr>
              <w:t>Whether you are looking to move onto further study, raining or work, or you’re unsure about your options, the yellow pathway will help you plan your study and career options in the Creative Industries.</w:t>
            </w:r>
          </w:p>
          <w:p w:rsidR="00484935" w:rsidRPr="00484935" w:rsidRDefault="00484935" w:rsidP="00484935">
            <w:pPr>
              <w:spacing w:line="240" w:lineRule="auto"/>
              <w:rPr>
                <w:b/>
                <w:i/>
                <w:sz w:val="20"/>
                <w:szCs w:val="20"/>
              </w:rPr>
            </w:pPr>
            <w:r w:rsidRPr="00484935">
              <w:rPr>
                <w:b/>
                <w:i/>
                <w:sz w:val="20"/>
                <w:szCs w:val="20"/>
              </w:rPr>
              <w:t>Types of jobs for this Vocational Pathway include:</w:t>
            </w:r>
          </w:p>
          <w:p w:rsidR="00484935" w:rsidRPr="00484935" w:rsidRDefault="00484935" w:rsidP="00484935">
            <w:pPr>
              <w:spacing w:line="240" w:lineRule="auto"/>
              <w:rPr>
                <w:sz w:val="20"/>
                <w:szCs w:val="20"/>
              </w:rPr>
            </w:pPr>
            <w:r w:rsidRPr="00484935">
              <w:rPr>
                <w:sz w:val="20"/>
                <w:szCs w:val="20"/>
              </w:rPr>
              <w:t>• Architect • Actor • Screen Printer • Art Director • Technical Manager • Stage/Set Designer • Publisher</w:t>
            </w:r>
          </w:p>
        </w:tc>
      </w:tr>
    </w:tbl>
    <w:p w:rsidR="00484935" w:rsidRPr="00484935" w:rsidRDefault="00484935" w:rsidP="00484935">
      <w:pPr>
        <w:rPr>
          <w:sz w:val="6"/>
          <w:szCs w:val="6"/>
        </w:rPr>
      </w:pPr>
    </w:p>
    <w:tbl>
      <w:tblPr>
        <w:tblStyle w:val="TableGrid3"/>
        <w:tblW w:w="0" w:type="auto"/>
        <w:tblLook w:val="04A0" w:firstRow="1" w:lastRow="0" w:firstColumn="1" w:lastColumn="0" w:noHBand="0" w:noVBand="1"/>
      </w:tblPr>
      <w:tblGrid>
        <w:gridCol w:w="1271"/>
        <w:gridCol w:w="9491"/>
      </w:tblGrid>
      <w:tr w:rsidR="00484935" w:rsidRPr="00484935" w:rsidTr="00914DF3">
        <w:trPr>
          <w:trHeight w:val="283"/>
        </w:trPr>
        <w:tc>
          <w:tcPr>
            <w:tcW w:w="10762" w:type="dxa"/>
            <w:gridSpan w:val="2"/>
            <w:vAlign w:val="center"/>
          </w:tcPr>
          <w:p w:rsidR="00484935" w:rsidRPr="00484935" w:rsidRDefault="00484935" w:rsidP="00484935">
            <w:pPr>
              <w:rPr>
                <w:sz w:val="6"/>
                <w:szCs w:val="6"/>
              </w:rPr>
            </w:pPr>
            <w:r w:rsidRPr="00484935">
              <w:rPr>
                <w:b/>
                <w:szCs w:val="6"/>
              </w:rPr>
              <w:t>Level 1     GEOGRAPHY</w:t>
            </w:r>
          </w:p>
        </w:tc>
      </w:tr>
      <w:tr w:rsidR="00484935" w:rsidRPr="00484935" w:rsidTr="00914DF3">
        <w:trPr>
          <w:trHeight w:val="227"/>
        </w:trPr>
        <w:tc>
          <w:tcPr>
            <w:tcW w:w="1271" w:type="dxa"/>
          </w:tcPr>
          <w:p w:rsidR="00484935" w:rsidRPr="00484935" w:rsidRDefault="00484935" w:rsidP="00484935">
            <w:pPr>
              <w:rPr>
                <w:b/>
                <w:sz w:val="18"/>
                <w:szCs w:val="18"/>
              </w:rPr>
            </w:pPr>
            <w:r w:rsidRPr="00484935">
              <w:rPr>
                <w:b/>
                <w:sz w:val="18"/>
                <w:szCs w:val="18"/>
              </w:rPr>
              <w:t>Prerequisite:</w:t>
            </w:r>
          </w:p>
        </w:tc>
        <w:tc>
          <w:tcPr>
            <w:tcW w:w="9491" w:type="dxa"/>
          </w:tcPr>
          <w:p w:rsidR="00484935" w:rsidRPr="00484935" w:rsidRDefault="00484935" w:rsidP="00484935">
            <w:pPr>
              <w:rPr>
                <w:sz w:val="18"/>
                <w:szCs w:val="18"/>
              </w:rPr>
            </w:pPr>
            <w:r w:rsidRPr="00484935">
              <w:rPr>
                <w:sz w:val="20"/>
                <w:szCs w:val="18"/>
              </w:rPr>
              <w:t>12 Trident Junior Certificate Credits in Social Studies Year 10</w:t>
            </w:r>
          </w:p>
        </w:tc>
      </w:tr>
      <w:tr w:rsidR="00484935" w:rsidRPr="00484935" w:rsidTr="00914DF3">
        <w:trPr>
          <w:trHeight w:val="454"/>
        </w:trPr>
        <w:tc>
          <w:tcPr>
            <w:tcW w:w="1271" w:type="dxa"/>
          </w:tcPr>
          <w:p w:rsidR="00484935" w:rsidRPr="00484935" w:rsidRDefault="00484935" w:rsidP="00484935">
            <w:pPr>
              <w:rPr>
                <w:b/>
                <w:sz w:val="6"/>
                <w:szCs w:val="6"/>
              </w:rPr>
            </w:pPr>
            <w:r w:rsidRPr="00484935">
              <w:rPr>
                <w:b/>
                <w:sz w:val="18"/>
                <w:szCs w:val="6"/>
              </w:rPr>
              <w:t>Summary of Course:</w:t>
            </w:r>
          </w:p>
        </w:tc>
        <w:tc>
          <w:tcPr>
            <w:tcW w:w="9491" w:type="dxa"/>
          </w:tcPr>
          <w:p w:rsidR="00484935" w:rsidRPr="00484935" w:rsidRDefault="00484935" w:rsidP="00484935">
            <w:pPr>
              <w:rPr>
                <w:sz w:val="20"/>
                <w:szCs w:val="20"/>
              </w:rPr>
            </w:pPr>
            <w:r w:rsidRPr="00484935">
              <w:rPr>
                <w:sz w:val="20"/>
                <w:szCs w:val="20"/>
              </w:rPr>
              <w:t>This course involves the study of:</w:t>
            </w:r>
          </w:p>
          <w:p w:rsidR="00484935" w:rsidRPr="00484935" w:rsidRDefault="00484935" w:rsidP="00484935">
            <w:pPr>
              <w:rPr>
                <w:sz w:val="20"/>
                <w:szCs w:val="20"/>
              </w:rPr>
            </w:pPr>
            <w:r w:rsidRPr="00484935">
              <w:rPr>
                <w:sz w:val="20"/>
                <w:szCs w:val="20"/>
              </w:rPr>
              <w:t>• Earthquakes in NZ and the pattern on a global scale</w:t>
            </w:r>
          </w:p>
          <w:p w:rsidR="00484935" w:rsidRPr="00484935" w:rsidRDefault="00484935" w:rsidP="00484935">
            <w:pPr>
              <w:rPr>
                <w:sz w:val="20"/>
                <w:szCs w:val="20"/>
              </w:rPr>
            </w:pPr>
            <w:r w:rsidRPr="00484935">
              <w:rPr>
                <w:sz w:val="20"/>
                <w:szCs w:val="20"/>
              </w:rPr>
              <w:t>• A population study of NZ’s population</w:t>
            </w:r>
          </w:p>
          <w:p w:rsidR="00484935" w:rsidRPr="00484935" w:rsidRDefault="00484935" w:rsidP="00484935">
            <w:pPr>
              <w:rPr>
                <w:sz w:val="20"/>
                <w:szCs w:val="20"/>
              </w:rPr>
            </w:pPr>
            <w:r w:rsidRPr="00484935">
              <w:rPr>
                <w:sz w:val="20"/>
                <w:szCs w:val="20"/>
              </w:rPr>
              <w:t>• The application of geographic concepts and skills, in preparation for external exams at the end of the year</w:t>
            </w:r>
          </w:p>
          <w:p w:rsidR="00484935" w:rsidRPr="00484935" w:rsidRDefault="00484935" w:rsidP="00484935">
            <w:pPr>
              <w:rPr>
                <w:sz w:val="20"/>
                <w:szCs w:val="20"/>
              </w:rPr>
            </w:pPr>
            <w:r w:rsidRPr="00484935">
              <w:rPr>
                <w:sz w:val="20"/>
                <w:szCs w:val="20"/>
              </w:rPr>
              <w:t>• Geographic research on a current local issue</w:t>
            </w:r>
          </w:p>
          <w:p w:rsidR="00484935" w:rsidRPr="00484935" w:rsidRDefault="00484935" w:rsidP="00484935">
            <w:pPr>
              <w:rPr>
                <w:sz w:val="20"/>
                <w:szCs w:val="20"/>
              </w:rPr>
            </w:pPr>
            <w:r w:rsidRPr="00484935">
              <w:rPr>
                <w:sz w:val="20"/>
                <w:szCs w:val="20"/>
              </w:rPr>
              <w:t xml:space="preserve">• Research and Investigation into sustainable tourism in </w:t>
            </w:r>
            <w:proofErr w:type="spellStart"/>
            <w:r w:rsidRPr="00484935">
              <w:rPr>
                <w:sz w:val="20"/>
                <w:szCs w:val="20"/>
              </w:rPr>
              <w:t>Rotorua</w:t>
            </w:r>
            <w:proofErr w:type="spellEnd"/>
          </w:p>
          <w:p w:rsidR="00484935" w:rsidRPr="00484935" w:rsidRDefault="00484935" w:rsidP="00484935">
            <w:pPr>
              <w:rPr>
                <w:sz w:val="20"/>
                <w:szCs w:val="20"/>
              </w:rPr>
            </w:pPr>
            <w:r w:rsidRPr="00484935">
              <w:rPr>
                <w:sz w:val="20"/>
                <w:szCs w:val="20"/>
              </w:rPr>
              <w:t>• A current contemporary geographic issue is also investigated</w:t>
            </w:r>
          </w:p>
          <w:p w:rsidR="00484935" w:rsidRPr="00484935" w:rsidRDefault="00484935" w:rsidP="00484935">
            <w:pPr>
              <w:rPr>
                <w:sz w:val="6"/>
                <w:szCs w:val="6"/>
              </w:rPr>
            </w:pPr>
            <w:r w:rsidRPr="00484935">
              <w:rPr>
                <w:sz w:val="20"/>
                <w:szCs w:val="20"/>
              </w:rPr>
              <w:t>There are 25 Achievement Standard credits available in this course *Optional G.I.S internal assessment. 3 credits</w:t>
            </w:r>
          </w:p>
        </w:tc>
      </w:tr>
      <w:tr w:rsidR="00484935" w:rsidRPr="00484935" w:rsidTr="00914DF3">
        <w:trPr>
          <w:trHeight w:val="283"/>
        </w:trPr>
        <w:tc>
          <w:tcPr>
            <w:tcW w:w="1271" w:type="dxa"/>
          </w:tcPr>
          <w:p w:rsidR="00484935" w:rsidRPr="00484935" w:rsidRDefault="00484935" w:rsidP="00484935">
            <w:pPr>
              <w:rPr>
                <w:b/>
                <w:sz w:val="6"/>
                <w:szCs w:val="6"/>
              </w:rPr>
            </w:pPr>
            <w:r w:rsidRPr="00484935">
              <w:rPr>
                <w:b/>
                <w:sz w:val="18"/>
                <w:szCs w:val="6"/>
              </w:rPr>
              <w:t>Fees:</w:t>
            </w:r>
          </w:p>
        </w:tc>
        <w:tc>
          <w:tcPr>
            <w:tcW w:w="9491" w:type="dxa"/>
          </w:tcPr>
          <w:p w:rsidR="00484935" w:rsidRPr="00484935" w:rsidRDefault="00484935" w:rsidP="00484935">
            <w:pPr>
              <w:rPr>
                <w:sz w:val="6"/>
                <w:szCs w:val="6"/>
              </w:rPr>
            </w:pPr>
            <w:r w:rsidRPr="00484935">
              <w:rPr>
                <w:sz w:val="20"/>
                <w:szCs w:val="20"/>
              </w:rPr>
              <w:t>One field trip - $50 (approximately)</w:t>
            </w:r>
          </w:p>
        </w:tc>
      </w:tr>
    </w:tbl>
    <w:p w:rsidR="00484935" w:rsidRPr="00484935" w:rsidRDefault="00484935" w:rsidP="00484935">
      <w:pPr>
        <w:spacing w:after="0" w:line="257" w:lineRule="auto"/>
        <w:rPr>
          <w:sz w:val="6"/>
          <w:szCs w:val="6"/>
        </w:rPr>
      </w:pPr>
    </w:p>
    <w:tbl>
      <w:tblPr>
        <w:tblStyle w:val="TableGrid3"/>
        <w:tblW w:w="10768" w:type="dxa"/>
        <w:tblLook w:val="04A0" w:firstRow="1" w:lastRow="0" w:firstColumn="1" w:lastColumn="0" w:noHBand="0" w:noVBand="1"/>
      </w:tblPr>
      <w:tblGrid>
        <w:gridCol w:w="1272"/>
        <w:gridCol w:w="526"/>
        <w:gridCol w:w="527"/>
        <w:gridCol w:w="526"/>
        <w:gridCol w:w="527"/>
        <w:gridCol w:w="526"/>
        <w:gridCol w:w="527"/>
        <w:gridCol w:w="1134"/>
        <w:gridCol w:w="5203"/>
      </w:tblGrid>
      <w:tr w:rsidR="00484935" w:rsidRPr="00484935" w:rsidTr="00914DF3">
        <w:tc>
          <w:tcPr>
            <w:tcW w:w="1272" w:type="dxa"/>
            <w:vAlign w:val="center"/>
          </w:tcPr>
          <w:p w:rsidR="00484935" w:rsidRPr="00484935" w:rsidRDefault="00484935" w:rsidP="00484935">
            <w:pPr>
              <w:jc w:val="center"/>
              <w:rPr>
                <w:b/>
                <w:sz w:val="20"/>
                <w:szCs w:val="20"/>
              </w:rPr>
            </w:pPr>
            <w:r w:rsidRPr="00484935">
              <w:rPr>
                <w:b/>
                <w:sz w:val="20"/>
                <w:szCs w:val="20"/>
              </w:rPr>
              <w:t>Assessment</w:t>
            </w:r>
          </w:p>
        </w:tc>
        <w:tc>
          <w:tcPr>
            <w:tcW w:w="526" w:type="dxa"/>
            <w:shd w:val="clear" w:color="auto" w:fill="FF9933"/>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CI</w:t>
            </w:r>
          </w:p>
        </w:tc>
        <w:tc>
          <w:tcPr>
            <w:tcW w:w="527" w:type="dxa"/>
            <w:shd w:val="clear" w:color="auto" w:fill="B80023"/>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MT</w:t>
            </w:r>
          </w:p>
        </w:tc>
        <w:tc>
          <w:tcPr>
            <w:tcW w:w="526" w:type="dxa"/>
            <w:shd w:val="clear" w:color="auto" w:fill="7FAC00"/>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PI</w:t>
            </w:r>
          </w:p>
        </w:tc>
        <w:tc>
          <w:tcPr>
            <w:tcW w:w="527" w:type="dxa"/>
            <w:shd w:val="clear" w:color="auto" w:fill="3B99AF"/>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SI</w:t>
            </w:r>
          </w:p>
        </w:tc>
        <w:tc>
          <w:tcPr>
            <w:tcW w:w="526" w:type="dxa"/>
            <w:shd w:val="clear" w:color="auto" w:fill="5F55AB"/>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SC</w:t>
            </w:r>
          </w:p>
        </w:tc>
        <w:tc>
          <w:tcPr>
            <w:tcW w:w="527" w:type="dxa"/>
            <w:shd w:val="clear" w:color="auto" w:fill="FFCC00"/>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CR</w:t>
            </w:r>
          </w:p>
        </w:tc>
        <w:tc>
          <w:tcPr>
            <w:tcW w:w="1134" w:type="dxa"/>
            <w:vAlign w:val="center"/>
          </w:tcPr>
          <w:p w:rsidR="00484935" w:rsidRPr="00484935" w:rsidRDefault="00484935" w:rsidP="00484935">
            <w:pPr>
              <w:jc w:val="center"/>
              <w:rPr>
                <w:b/>
                <w:sz w:val="20"/>
                <w:szCs w:val="20"/>
              </w:rPr>
            </w:pPr>
            <w:r w:rsidRPr="00484935">
              <w:rPr>
                <w:b/>
                <w:sz w:val="20"/>
                <w:szCs w:val="20"/>
              </w:rPr>
              <w:t>Credits</w:t>
            </w:r>
          </w:p>
        </w:tc>
        <w:tc>
          <w:tcPr>
            <w:tcW w:w="5203" w:type="dxa"/>
            <w:vAlign w:val="center"/>
          </w:tcPr>
          <w:p w:rsidR="00484935" w:rsidRPr="00484935" w:rsidRDefault="00484935" w:rsidP="00484935">
            <w:pPr>
              <w:rPr>
                <w:b/>
                <w:sz w:val="20"/>
                <w:szCs w:val="20"/>
              </w:rPr>
            </w:pPr>
            <w:r w:rsidRPr="00484935">
              <w:rPr>
                <w:b/>
                <w:sz w:val="20"/>
                <w:szCs w:val="20"/>
              </w:rPr>
              <w:t>Internally assessed</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AS91009</w:t>
            </w:r>
          </w:p>
        </w:tc>
        <w:tc>
          <w:tcPr>
            <w:tcW w:w="526" w:type="dxa"/>
            <w:shd w:val="clear" w:color="auto" w:fill="FF9933"/>
            <w:vAlign w:val="center"/>
          </w:tcPr>
          <w:p w:rsidR="00484935" w:rsidRPr="00484935" w:rsidRDefault="00484935" w:rsidP="00484935">
            <w:pPr>
              <w:rPr>
                <w:color w:val="FFFFFF" w:themeColor="background1"/>
              </w:rPr>
            </w:pPr>
          </w:p>
        </w:tc>
        <w:tc>
          <w:tcPr>
            <w:tcW w:w="527" w:type="dxa"/>
            <w:shd w:val="clear" w:color="auto" w:fill="B80023"/>
            <w:vAlign w:val="center"/>
          </w:tcPr>
          <w:p w:rsidR="00484935" w:rsidRPr="00484935" w:rsidRDefault="00484935" w:rsidP="00484935">
            <w:pPr>
              <w:jc w:val="center"/>
              <w:rPr>
                <w:color w:val="FFFFFF" w:themeColor="background1"/>
              </w:rPr>
            </w:pPr>
          </w:p>
        </w:tc>
        <w:tc>
          <w:tcPr>
            <w:tcW w:w="526" w:type="dxa"/>
            <w:shd w:val="clear" w:color="auto" w:fill="7FAC00"/>
            <w:vAlign w:val="center"/>
          </w:tcPr>
          <w:p w:rsidR="00484935" w:rsidRPr="00484935" w:rsidRDefault="00484935" w:rsidP="00484935">
            <w:pPr>
              <w:jc w:val="center"/>
              <w:rPr>
                <w:color w:val="FFFFFF" w:themeColor="background1"/>
              </w:rPr>
            </w:pPr>
            <w:r w:rsidRPr="00484935">
              <w:rPr>
                <w:color w:val="FFFFFF" w:themeColor="background1"/>
              </w:rPr>
              <w:t>•</w:t>
            </w:r>
          </w:p>
        </w:tc>
        <w:tc>
          <w:tcPr>
            <w:tcW w:w="527" w:type="dxa"/>
            <w:shd w:val="clear" w:color="auto" w:fill="3B99AF"/>
            <w:vAlign w:val="center"/>
          </w:tcPr>
          <w:p w:rsidR="00484935" w:rsidRPr="00484935" w:rsidRDefault="00484935" w:rsidP="00484935">
            <w:pPr>
              <w:jc w:val="center"/>
              <w:rPr>
                <w:color w:val="FFFFFF" w:themeColor="background1"/>
              </w:rPr>
            </w:pPr>
            <w:r w:rsidRPr="00484935">
              <w:rPr>
                <w:color w:val="FFFFFF" w:themeColor="background1"/>
              </w:rPr>
              <w:t>•</w:t>
            </w:r>
          </w:p>
        </w:tc>
        <w:tc>
          <w:tcPr>
            <w:tcW w:w="526" w:type="dxa"/>
            <w:shd w:val="clear" w:color="auto" w:fill="5F55AB"/>
            <w:vAlign w:val="center"/>
          </w:tcPr>
          <w:p w:rsidR="00484935" w:rsidRPr="00484935" w:rsidRDefault="00484935" w:rsidP="00484935">
            <w:pPr>
              <w:jc w:val="center"/>
              <w:rPr>
                <w:color w:val="FFFFFF" w:themeColor="background1"/>
              </w:rPr>
            </w:pPr>
          </w:p>
        </w:tc>
        <w:tc>
          <w:tcPr>
            <w:tcW w:w="527" w:type="dxa"/>
            <w:shd w:val="clear" w:color="auto" w:fill="FFCC00"/>
            <w:vAlign w:val="center"/>
          </w:tcPr>
          <w:p w:rsidR="00484935" w:rsidRPr="00484935" w:rsidRDefault="00484935" w:rsidP="00484935">
            <w:pPr>
              <w:jc w:val="center"/>
              <w:rPr>
                <w:color w:val="FFFFFF" w:themeColor="background1"/>
              </w:rPr>
            </w:pPr>
            <w:r w:rsidRPr="00484935">
              <w:rPr>
                <w:color w:val="FFFFFF" w:themeColor="background1"/>
              </w:rPr>
              <w:t>•</w:t>
            </w: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5203" w:type="dxa"/>
          </w:tcPr>
          <w:p w:rsidR="00484935" w:rsidRPr="00484935" w:rsidRDefault="00484935" w:rsidP="00484935">
            <w:pPr>
              <w:rPr>
                <w:sz w:val="20"/>
                <w:szCs w:val="20"/>
              </w:rPr>
            </w:pPr>
            <w:r w:rsidRPr="00484935">
              <w:rPr>
                <w:sz w:val="20"/>
                <w:szCs w:val="20"/>
              </w:rPr>
              <w:t xml:space="preserve">Demonstrate a geographic understanding of sustainable resource use. Sustainable Tourism </w:t>
            </w:r>
            <w:r w:rsidRPr="00484935">
              <w:rPr>
                <w:i/>
                <w:sz w:val="20"/>
                <w:szCs w:val="20"/>
              </w:rPr>
              <w:t>(L)</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AS91011</w:t>
            </w: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4</w:t>
            </w:r>
          </w:p>
        </w:tc>
        <w:tc>
          <w:tcPr>
            <w:tcW w:w="5203" w:type="dxa"/>
          </w:tcPr>
          <w:p w:rsidR="00484935" w:rsidRPr="00484935" w:rsidRDefault="00484935" w:rsidP="00484935">
            <w:pPr>
              <w:rPr>
                <w:sz w:val="20"/>
                <w:szCs w:val="20"/>
              </w:rPr>
            </w:pPr>
            <w:r w:rsidRPr="00484935">
              <w:rPr>
                <w:sz w:val="20"/>
                <w:szCs w:val="20"/>
              </w:rPr>
              <w:t xml:space="preserve">Conduct geographic research, with direction, and relate research findings to a geographic idea </w:t>
            </w:r>
            <w:r w:rsidRPr="00484935">
              <w:rPr>
                <w:i/>
                <w:sz w:val="20"/>
                <w:szCs w:val="20"/>
              </w:rPr>
              <w:t>(L)(N)</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AS91012</w:t>
            </w: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r w:rsidRPr="00484935">
              <w:rPr>
                <w:color w:val="FFFFFF" w:themeColor="background1"/>
              </w:rPr>
              <w:t>•</w:t>
            </w:r>
          </w:p>
        </w:tc>
        <w:tc>
          <w:tcPr>
            <w:tcW w:w="527" w:type="dxa"/>
            <w:shd w:val="clear" w:color="auto" w:fill="FFCC00"/>
            <w:vAlign w:val="center"/>
          </w:tcPr>
          <w:p w:rsidR="00484935" w:rsidRPr="00484935" w:rsidRDefault="00484935" w:rsidP="00484935">
            <w:pPr>
              <w:jc w:val="center"/>
            </w:pPr>
            <w:r w:rsidRPr="00484935">
              <w:rPr>
                <w:color w:val="FFFFFF" w:themeColor="background1"/>
              </w:rPr>
              <w:t>•</w:t>
            </w: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5203" w:type="dxa"/>
          </w:tcPr>
          <w:p w:rsidR="00484935" w:rsidRPr="00484935" w:rsidRDefault="00484935" w:rsidP="00484935">
            <w:pPr>
              <w:rPr>
                <w:sz w:val="20"/>
                <w:szCs w:val="20"/>
              </w:rPr>
            </w:pPr>
            <w:r w:rsidRPr="00484935">
              <w:rPr>
                <w:sz w:val="20"/>
                <w:szCs w:val="20"/>
              </w:rPr>
              <w:t xml:space="preserve">Describe aspects of a contemporary New Zealand geographic issue </w:t>
            </w:r>
            <w:r w:rsidRPr="00484935">
              <w:rPr>
                <w:i/>
                <w:sz w:val="20"/>
                <w:szCs w:val="20"/>
              </w:rPr>
              <w:t>(L)</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AS91013</w:t>
            </w: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r w:rsidRPr="00484935">
              <w:rPr>
                <w:color w:val="FFFFFF" w:themeColor="background1"/>
              </w:rPr>
              <w:t>•</w:t>
            </w: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5203" w:type="dxa"/>
          </w:tcPr>
          <w:p w:rsidR="00484935" w:rsidRPr="00484935" w:rsidRDefault="00484935" w:rsidP="00484935">
            <w:pPr>
              <w:rPr>
                <w:sz w:val="20"/>
                <w:szCs w:val="20"/>
              </w:rPr>
            </w:pPr>
            <w:r w:rsidRPr="00484935">
              <w:rPr>
                <w:sz w:val="20"/>
                <w:szCs w:val="20"/>
              </w:rPr>
              <w:t xml:space="preserve">Describe aspects of a geographic topic at a global scale </w:t>
            </w:r>
            <w:r w:rsidRPr="00484935">
              <w:rPr>
                <w:i/>
                <w:sz w:val="20"/>
                <w:szCs w:val="20"/>
              </w:rPr>
              <w:t>(L)</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AS91014</w:t>
            </w:r>
          </w:p>
        </w:tc>
        <w:tc>
          <w:tcPr>
            <w:tcW w:w="526" w:type="dxa"/>
            <w:tcBorders>
              <w:bottom w:val="single" w:sz="4" w:space="0" w:color="auto"/>
            </w:tcBorders>
            <w:shd w:val="clear" w:color="auto" w:fill="FF9933"/>
            <w:vAlign w:val="center"/>
          </w:tcPr>
          <w:p w:rsidR="00484935" w:rsidRPr="00484935" w:rsidRDefault="00484935" w:rsidP="00484935">
            <w:pPr>
              <w:jc w:val="center"/>
            </w:pPr>
          </w:p>
        </w:tc>
        <w:tc>
          <w:tcPr>
            <w:tcW w:w="527" w:type="dxa"/>
            <w:tcBorders>
              <w:bottom w:val="single" w:sz="4" w:space="0" w:color="auto"/>
            </w:tcBorders>
            <w:shd w:val="clear" w:color="auto" w:fill="B80023"/>
            <w:vAlign w:val="center"/>
          </w:tcPr>
          <w:p w:rsidR="00484935" w:rsidRPr="00484935" w:rsidRDefault="00484935" w:rsidP="00484935">
            <w:pPr>
              <w:jc w:val="center"/>
            </w:pPr>
          </w:p>
        </w:tc>
        <w:tc>
          <w:tcPr>
            <w:tcW w:w="526" w:type="dxa"/>
            <w:tcBorders>
              <w:bottom w:val="single" w:sz="4" w:space="0" w:color="auto"/>
            </w:tcBorders>
            <w:shd w:val="clear" w:color="auto" w:fill="7FAC00"/>
            <w:vAlign w:val="center"/>
          </w:tcPr>
          <w:p w:rsidR="00484935" w:rsidRPr="00484935" w:rsidRDefault="00484935" w:rsidP="00484935">
            <w:pPr>
              <w:jc w:val="center"/>
              <w:rPr>
                <w:color w:val="FFFFFF" w:themeColor="background1"/>
              </w:rPr>
            </w:pPr>
            <w:r w:rsidRPr="00484935">
              <w:rPr>
                <w:color w:val="FFFFFF" w:themeColor="background1"/>
              </w:rPr>
              <w:t>•</w:t>
            </w:r>
          </w:p>
        </w:tc>
        <w:tc>
          <w:tcPr>
            <w:tcW w:w="527" w:type="dxa"/>
            <w:tcBorders>
              <w:bottom w:val="single" w:sz="4" w:space="0" w:color="auto"/>
            </w:tcBorders>
            <w:shd w:val="clear" w:color="auto" w:fill="3B99AF"/>
            <w:vAlign w:val="center"/>
          </w:tcPr>
          <w:p w:rsidR="00484935" w:rsidRPr="00484935" w:rsidRDefault="00484935" w:rsidP="00484935">
            <w:pPr>
              <w:jc w:val="center"/>
              <w:rPr>
                <w:color w:val="FFFFFF" w:themeColor="background1"/>
              </w:rPr>
            </w:pPr>
            <w:r w:rsidRPr="00484935">
              <w:rPr>
                <w:color w:val="FFFFFF" w:themeColor="background1"/>
              </w:rPr>
              <w:t>•</w:t>
            </w:r>
          </w:p>
        </w:tc>
        <w:tc>
          <w:tcPr>
            <w:tcW w:w="526" w:type="dxa"/>
            <w:tcBorders>
              <w:bottom w:val="single" w:sz="4" w:space="0" w:color="auto"/>
            </w:tcBorders>
            <w:shd w:val="clear" w:color="auto" w:fill="5F55AB"/>
            <w:vAlign w:val="center"/>
          </w:tcPr>
          <w:p w:rsidR="00484935" w:rsidRPr="00484935" w:rsidRDefault="00484935" w:rsidP="00484935">
            <w:pPr>
              <w:jc w:val="center"/>
            </w:pPr>
          </w:p>
        </w:tc>
        <w:tc>
          <w:tcPr>
            <w:tcW w:w="527" w:type="dxa"/>
            <w:tcBorders>
              <w:bottom w:val="single" w:sz="4" w:space="0" w:color="auto"/>
            </w:tcBorders>
            <w:shd w:val="clear" w:color="auto" w:fill="FFCC00"/>
            <w:vAlign w:val="center"/>
          </w:tcPr>
          <w:p w:rsidR="00484935" w:rsidRPr="00484935" w:rsidRDefault="00484935" w:rsidP="00484935">
            <w:pPr>
              <w:jc w:val="center"/>
              <w:rPr>
                <w:color w:val="FFFFFF" w:themeColor="background1"/>
              </w:rPr>
            </w:pP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5203" w:type="dxa"/>
          </w:tcPr>
          <w:p w:rsidR="00484935" w:rsidRPr="00484935" w:rsidRDefault="00484935" w:rsidP="00484935">
            <w:pPr>
              <w:rPr>
                <w:sz w:val="20"/>
                <w:szCs w:val="20"/>
              </w:rPr>
            </w:pPr>
            <w:r w:rsidRPr="00484935">
              <w:rPr>
                <w:sz w:val="20"/>
                <w:szCs w:val="20"/>
              </w:rPr>
              <w:t xml:space="preserve">Apply spatial analysis with direction, to solve a geographic problem. </w:t>
            </w:r>
          </w:p>
        </w:tc>
      </w:tr>
      <w:tr w:rsidR="00484935" w:rsidRPr="00484935" w:rsidTr="00914DF3">
        <w:tc>
          <w:tcPr>
            <w:tcW w:w="5565" w:type="dxa"/>
            <w:gridSpan w:val="8"/>
            <w:vAlign w:val="center"/>
          </w:tcPr>
          <w:p w:rsidR="00484935" w:rsidRPr="00484935" w:rsidRDefault="00484935" w:rsidP="00484935">
            <w:pPr>
              <w:jc w:val="center"/>
              <w:rPr>
                <w:sz w:val="20"/>
                <w:szCs w:val="20"/>
              </w:rPr>
            </w:pPr>
          </w:p>
        </w:tc>
        <w:tc>
          <w:tcPr>
            <w:tcW w:w="5203" w:type="dxa"/>
          </w:tcPr>
          <w:p w:rsidR="00484935" w:rsidRPr="00484935" w:rsidRDefault="00484935" w:rsidP="00484935">
            <w:pPr>
              <w:rPr>
                <w:b/>
                <w:sz w:val="20"/>
                <w:szCs w:val="20"/>
              </w:rPr>
            </w:pPr>
            <w:r w:rsidRPr="00484935">
              <w:rPr>
                <w:b/>
                <w:sz w:val="20"/>
                <w:szCs w:val="20"/>
              </w:rPr>
              <w:t>Externally assessed</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AS91007</w:t>
            </w: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r w:rsidRPr="00484935">
              <w:rPr>
                <w:color w:val="FFFFFF" w:themeColor="background1"/>
              </w:rPr>
              <w:t>•</w:t>
            </w:r>
          </w:p>
        </w:tc>
        <w:tc>
          <w:tcPr>
            <w:tcW w:w="1134" w:type="dxa"/>
            <w:vAlign w:val="center"/>
          </w:tcPr>
          <w:p w:rsidR="00484935" w:rsidRPr="00484935" w:rsidRDefault="00484935" w:rsidP="00484935">
            <w:pPr>
              <w:jc w:val="center"/>
              <w:rPr>
                <w:sz w:val="20"/>
                <w:szCs w:val="20"/>
              </w:rPr>
            </w:pPr>
            <w:r w:rsidRPr="00484935">
              <w:rPr>
                <w:sz w:val="20"/>
                <w:szCs w:val="20"/>
              </w:rPr>
              <w:t>4</w:t>
            </w:r>
          </w:p>
        </w:tc>
        <w:tc>
          <w:tcPr>
            <w:tcW w:w="5203" w:type="dxa"/>
          </w:tcPr>
          <w:p w:rsidR="00484935" w:rsidRPr="00484935" w:rsidRDefault="00484935" w:rsidP="00484935">
            <w:pPr>
              <w:rPr>
                <w:sz w:val="20"/>
                <w:szCs w:val="20"/>
              </w:rPr>
            </w:pPr>
            <w:r w:rsidRPr="00484935">
              <w:rPr>
                <w:sz w:val="20"/>
                <w:szCs w:val="20"/>
              </w:rPr>
              <w:t xml:space="preserve">Demonstrate a Geographic understanding of an extreme natural event - Earthquakes </w:t>
            </w:r>
            <w:r w:rsidRPr="00484935">
              <w:rPr>
                <w:i/>
                <w:sz w:val="20"/>
                <w:szCs w:val="20"/>
              </w:rPr>
              <w:t>(L)</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AS91010</w:t>
            </w:r>
          </w:p>
        </w:tc>
        <w:tc>
          <w:tcPr>
            <w:tcW w:w="526" w:type="dxa"/>
            <w:shd w:val="clear" w:color="auto" w:fill="FF9933"/>
            <w:vAlign w:val="center"/>
          </w:tcPr>
          <w:p w:rsidR="00484935" w:rsidRPr="00484935" w:rsidRDefault="00484935" w:rsidP="00484935">
            <w:pPr>
              <w:jc w:val="center"/>
            </w:pPr>
            <w:r w:rsidRPr="00484935">
              <w:rPr>
                <w:color w:val="FFFFFF" w:themeColor="background1"/>
              </w:rPr>
              <w:t>•</w:t>
            </w: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r w:rsidRPr="00484935">
              <w:rPr>
                <w:color w:val="FFFFFF" w:themeColor="background1"/>
              </w:rPr>
              <w:t>•</w:t>
            </w:r>
          </w:p>
        </w:tc>
        <w:tc>
          <w:tcPr>
            <w:tcW w:w="1134" w:type="dxa"/>
            <w:vAlign w:val="center"/>
          </w:tcPr>
          <w:p w:rsidR="00484935" w:rsidRPr="00484935" w:rsidRDefault="00484935" w:rsidP="00484935">
            <w:pPr>
              <w:jc w:val="center"/>
              <w:rPr>
                <w:sz w:val="20"/>
                <w:szCs w:val="20"/>
              </w:rPr>
            </w:pPr>
            <w:r w:rsidRPr="00484935">
              <w:rPr>
                <w:sz w:val="20"/>
                <w:szCs w:val="20"/>
              </w:rPr>
              <w:t>4</w:t>
            </w:r>
          </w:p>
        </w:tc>
        <w:tc>
          <w:tcPr>
            <w:tcW w:w="5203" w:type="dxa"/>
          </w:tcPr>
          <w:p w:rsidR="00484935" w:rsidRPr="00484935" w:rsidRDefault="00484935" w:rsidP="00484935">
            <w:pPr>
              <w:rPr>
                <w:sz w:val="20"/>
                <w:szCs w:val="20"/>
              </w:rPr>
            </w:pPr>
            <w:r w:rsidRPr="00484935">
              <w:rPr>
                <w:sz w:val="20"/>
                <w:szCs w:val="20"/>
              </w:rPr>
              <w:t xml:space="preserve">Apply geographic skills and ideas, with direction, to interpret a given context </w:t>
            </w:r>
            <w:r w:rsidRPr="00484935">
              <w:rPr>
                <w:i/>
                <w:sz w:val="20"/>
                <w:szCs w:val="20"/>
              </w:rPr>
              <w:t>(N)</w:t>
            </w:r>
          </w:p>
        </w:tc>
      </w:tr>
    </w:tbl>
    <w:p w:rsidR="00484935" w:rsidRPr="00484935" w:rsidRDefault="00484935" w:rsidP="00484935">
      <w:pPr>
        <w:rPr>
          <w:i/>
          <w:sz w:val="18"/>
        </w:rPr>
      </w:pPr>
      <w:r w:rsidRPr="00484935">
        <w:rPr>
          <w:i/>
          <w:sz w:val="18"/>
        </w:rPr>
        <w:t xml:space="preserve">(L) = </w:t>
      </w:r>
      <w:proofErr w:type="gramStart"/>
      <w:r w:rsidRPr="00484935">
        <w:rPr>
          <w:i/>
          <w:sz w:val="18"/>
        </w:rPr>
        <w:t>Literacy  (</w:t>
      </w:r>
      <w:proofErr w:type="gramEnd"/>
      <w:r w:rsidRPr="00484935">
        <w:rPr>
          <w:i/>
          <w:sz w:val="18"/>
        </w:rPr>
        <w:t>N) = Numeracy</w:t>
      </w:r>
    </w:p>
    <w:p w:rsidR="00484935" w:rsidRPr="00484935" w:rsidRDefault="00484935" w:rsidP="00484935">
      <w:pPr>
        <w:rPr>
          <w:sz w:val="6"/>
          <w:szCs w:val="6"/>
        </w:rPr>
      </w:pPr>
    </w:p>
    <w:tbl>
      <w:tblPr>
        <w:tblStyle w:val="TableGrid3"/>
        <w:tblW w:w="0" w:type="auto"/>
        <w:tblLook w:val="04A0" w:firstRow="1" w:lastRow="0" w:firstColumn="1" w:lastColumn="0" w:noHBand="0" w:noVBand="1"/>
      </w:tblPr>
      <w:tblGrid>
        <w:gridCol w:w="1271"/>
        <w:gridCol w:w="9491"/>
      </w:tblGrid>
      <w:tr w:rsidR="00484935" w:rsidRPr="00484935" w:rsidTr="00914DF3">
        <w:trPr>
          <w:trHeight w:val="283"/>
        </w:trPr>
        <w:tc>
          <w:tcPr>
            <w:tcW w:w="10762" w:type="dxa"/>
            <w:gridSpan w:val="2"/>
          </w:tcPr>
          <w:p w:rsidR="00484935" w:rsidRPr="00484935" w:rsidRDefault="00484935" w:rsidP="00484935">
            <w:pPr>
              <w:rPr>
                <w:b/>
                <w:szCs w:val="6"/>
              </w:rPr>
            </w:pPr>
            <w:r w:rsidRPr="00484935">
              <w:rPr>
                <w:b/>
                <w:szCs w:val="6"/>
              </w:rPr>
              <w:t>Level 2     GEOGRAPHY</w:t>
            </w:r>
          </w:p>
        </w:tc>
      </w:tr>
      <w:tr w:rsidR="00484935" w:rsidRPr="00484935" w:rsidTr="00914DF3">
        <w:trPr>
          <w:trHeight w:val="283"/>
        </w:trPr>
        <w:tc>
          <w:tcPr>
            <w:tcW w:w="1271" w:type="dxa"/>
          </w:tcPr>
          <w:p w:rsidR="00484935" w:rsidRPr="00484935" w:rsidRDefault="00484935" w:rsidP="00484935">
            <w:pPr>
              <w:rPr>
                <w:b/>
                <w:sz w:val="18"/>
                <w:szCs w:val="6"/>
              </w:rPr>
            </w:pPr>
            <w:r w:rsidRPr="00484935">
              <w:rPr>
                <w:b/>
                <w:sz w:val="18"/>
                <w:szCs w:val="6"/>
              </w:rPr>
              <w:t>Prerequisite:</w:t>
            </w:r>
          </w:p>
        </w:tc>
        <w:tc>
          <w:tcPr>
            <w:tcW w:w="9491" w:type="dxa"/>
          </w:tcPr>
          <w:p w:rsidR="00484935" w:rsidRPr="00484935" w:rsidRDefault="00484935" w:rsidP="00484935">
            <w:pPr>
              <w:rPr>
                <w:sz w:val="20"/>
                <w:szCs w:val="6"/>
              </w:rPr>
            </w:pPr>
            <w:r w:rsidRPr="00484935">
              <w:rPr>
                <w:sz w:val="20"/>
                <w:szCs w:val="20"/>
              </w:rPr>
              <w:t>It is not necessary to have completed Geography Level 1, but it is an advantage.  HOD approval required.</w:t>
            </w:r>
          </w:p>
        </w:tc>
      </w:tr>
      <w:tr w:rsidR="00484935" w:rsidRPr="00484935" w:rsidTr="00914DF3">
        <w:trPr>
          <w:trHeight w:val="283"/>
        </w:trPr>
        <w:tc>
          <w:tcPr>
            <w:tcW w:w="1271" w:type="dxa"/>
          </w:tcPr>
          <w:p w:rsidR="00484935" w:rsidRPr="00484935" w:rsidRDefault="00484935" w:rsidP="00484935">
            <w:pPr>
              <w:rPr>
                <w:b/>
                <w:sz w:val="18"/>
                <w:szCs w:val="6"/>
              </w:rPr>
            </w:pPr>
            <w:r w:rsidRPr="00484935">
              <w:rPr>
                <w:b/>
                <w:sz w:val="18"/>
                <w:szCs w:val="6"/>
              </w:rPr>
              <w:t>Summary of Course:</w:t>
            </w:r>
          </w:p>
        </w:tc>
        <w:tc>
          <w:tcPr>
            <w:tcW w:w="9491" w:type="dxa"/>
          </w:tcPr>
          <w:p w:rsidR="00484935" w:rsidRPr="00484935" w:rsidRDefault="00484935" w:rsidP="00484935">
            <w:pPr>
              <w:rPr>
                <w:sz w:val="20"/>
                <w:szCs w:val="20"/>
              </w:rPr>
            </w:pPr>
            <w:r w:rsidRPr="00484935">
              <w:rPr>
                <w:sz w:val="20"/>
                <w:szCs w:val="20"/>
              </w:rPr>
              <w:t>This course involves the study of:</w:t>
            </w:r>
          </w:p>
          <w:p w:rsidR="00484935" w:rsidRPr="00484935" w:rsidRDefault="00484935" w:rsidP="00484935">
            <w:pPr>
              <w:rPr>
                <w:sz w:val="20"/>
                <w:szCs w:val="20"/>
              </w:rPr>
            </w:pPr>
            <w:r w:rsidRPr="00484935">
              <w:rPr>
                <w:sz w:val="20"/>
                <w:szCs w:val="20"/>
              </w:rPr>
              <w:t>• The Amazon Basin in Brazil</w:t>
            </w:r>
          </w:p>
          <w:p w:rsidR="00484935" w:rsidRPr="00484935" w:rsidRDefault="00484935" w:rsidP="00484935">
            <w:pPr>
              <w:rPr>
                <w:sz w:val="20"/>
                <w:szCs w:val="20"/>
              </w:rPr>
            </w:pPr>
            <w:r w:rsidRPr="00484935">
              <w:rPr>
                <w:sz w:val="20"/>
                <w:szCs w:val="20"/>
              </w:rPr>
              <w:t>• The application of geographic concepts and skills, in preparation for external exams at the end of the year</w:t>
            </w:r>
          </w:p>
          <w:p w:rsidR="00484935" w:rsidRPr="00484935" w:rsidRDefault="00484935" w:rsidP="00484935">
            <w:pPr>
              <w:rPr>
                <w:sz w:val="20"/>
                <w:szCs w:val="20"/>
              </w:rPr>
            </w:pPr>
            <w:r w:rsidRPr="00484935">
              <w:rPr>
                <w:sz w:val="20"/>
                <w:szCs w:val="20"/>
              </w:rPr>
              <w:t xml:space="preserve">• Individual geographic research focussing on mangroves in </w:t>
            </w:r>
            <w:proofErr w:type="spellStart"/>
            <w:r w:rsidRPr="00484935">
              <w:rPr>
                <w:sz w:val="20"/>
                <w:szCs w:val="20"/>
              </w:rPr>
              <w:t>Ohiwa</w:t>
            </w:r>
            <w:proofErr w:type="spellEnd"/>
            <w:r w:rsidRPr="00484935">
              <w:rPr>
                <w:sz w:val="20"/>
                <w:szCs w:val="20"/>
              </w:rPr>
              <w:t xml:space="preserve"> Harbour. </w:t>
            </w:r>
          </w:p>
          <w:p w:rsidR="00484935" w:rsidRPr="00484935" w:rsidRDefault="00484935" w:rsidP="00484935">
            <w:pPr>
              <w:rPr>
                <w:sz w:val="20"/>
                <w:szCs w:val="20"/>
              </w:rPr>
            </w:pPr>
            <w:r w:rsidRPr="00484935">
              <w:rPr>
                <w:sz w:val="20"/>
                <w:szCs w:val="20"/>
              </w:rPr>
              <w:t>• Analyses of the urban pattern of shopping areas in Tauranga</w:t>
            </w:r>
          </w:p>
          <w:p w:rsidR="00484935" w:rsidRPr="00484935" w:rsidRDefault="00484935" w:rsidP="00484935">
            <w:pPr>
              <w:rPr>
                <w:sz w:val="20"/>
                <w:szCs w:val="20"/>
              </w:rPr>
            </w:pPr>
            <w:r w:rsidRPr="00484935">
              <w:rPr>
                <w:sz w:val="20"/>
                <w:szCs w:val="20"/>
              </w:rPr>
              <w:t>• A contemporary geographic issue in NZ is also investigated – this is student choice</w:t>
            </w:r>
          </w:p>
          <w:p w:rsidR="00484935" w:rsidRPr="00484935" w:rsidRDefault="00484935" w:rsidP="00484935">
            <w:pPr>
              <w:rPr>
                <w:sz w:val="20"/>
                <w:szCs w:val="20"/>
              </w:rPr>
            </w:pPr>
            <w:r w:rsidRPr="00484935">
              <w:rPr>
                <w:sz w:val="20"/>
                <w:szCs w:val="20"/>
              </w:rPr>
              <w:t>• The problem of climate change at a global scale</w:t>
            </w:r>
          </w:p>
          <w:p w:rsidR="00484935" w:rsidRPr="00484935" w:rsidRDefault="00484935" w:rsidP="00484935">
            <w:pPr>
              <w:rPr>
                <w:sz w:val="20"/>
                <w:szCs w:val="6"/>
              </w:rPr>
            </w:pPr>
            <w:r w:rsidRPr="00484935">
              <w:rPr>
                <w:sz w:val="20"/>
                <w:szCs w:val="20"/>
              </w:rPr>
              <w:t>There are 22 Achievement standard credits available in this course</w:t>
            </w:r>
          </w:p>
        </w:tc>
      </w:tr>
      <w:tr w:rsidR="00484935" w:rsidRPr="00484935" w:rsidTr="00914DF3">
        <w:trPr>
          <w:trHeight w:val="283"/>
        </w:trPr>
        <w:tc>
          <w:tcPr>
            <w:tcW w:w="1271" w:type="dxa"/>
          </w:tcPr>
          <w:p w:rsidR="00484935" w:rsidRPr="00484935" w:rsidRDefault="00484935" w:rsidP="00484935">
            <w:pPr>
              <w:rPr>
                <w:b/>
                <w:sz w:val="18"/>
                <w:szCs w:val="6"/>
              </w:rPr>
            </w:pPr>
            <w:r w:rsidRPr="00484935">
              <w:rPr>
                <w:b/>
                <w:sz w:val="18"/>
                <w:szCs w:val="6"/>
              </w:rPr>
              <w:t>Fees:</w:t>
            </w:r>
          </w:p>
        </w:tc>
        <w:tc>
          <w:tcPr>
            <w:tcW w:w="9491" w:type="dxa"/>
          </w:tcPr>
          <w:p w:rsidR="00484935" w:rsidRPr="00484935" w:rsidRDefault="00484935" w:rsidP="00484935">
            <w:pPr>
              <w:rPr>
                <w:sz w:val="20"/>
                <w:szCs w:val="6"/>
              </w:rPr>
            </w:pPr>
            <w:r w:rsidRPr="00484935">
              <w:rPr>
                <w:sz w:val="20"/>
                <w:szCs w:val="20"/>
              </w:rPr>
              <w:t>Field trips $50 (approx.)</w:t>
            </w:r>
          </w:p>
        </w:tc>
      </w:tr>
    </w:tbl>
    <w:p w:rsidR="00484935" w:rsidRPr="00484935" w:rsidRDefault="00484935" w:rsidP="00484935">
      <w:pPr>
        <w:spacing w:after="0" w:line="257" w:lineRule="auto"/>
        <w:rPr>
          <w:sz w:val="6"/>
          <w:szCs w:val="6"/>
        </w:rPr>
      </w:pPr>
    </w:p>
    <w:tbl>
      <w:tblPr>
        <w:tblStyle w:val="TableGrid3"/>
        <w:tblW w:w="10768" w:type="dxa"/>
        <w:tblLook w:val="04A0" w:firstRow="1" w:lastRow="0" w:firstColumn="1" w:lastColumn="0" w:noHBand="0" w:noVBand="1"/>
      </w:tblPr>
      <w:tblGrid>
        <w:gridCol w:w="1272"/>
        <w:gridCol w:w="526"/>
        <w:gridCol w:w="526"/>
        <w:gridCol w:w="527"/>
        <w:gridCol w:w="526"/>
        <w:gridCol w:w="527"/>
        <w:gridCol w:w="526"/>
        <w:gridCol w:w="527"/>
        <w:gridCol w:w="1134"/>
        <w:gridCol w:w="4677"/>
      </w:tblGrid>
      <w:tr w:rsidR="00484935" w:rsidRPr="00484935" w:rsidTr="00914DF3">
        <w:tc>
          <w:tcPr>
            <w:tcW w:w="1272" w:type="dxa"/>
            <w:vAlign w:val="center"/>
          </w:tcPr>
          <w:p w:rsidR="00484935" w:rsidRPr="00484935" w:rsidRDefault="00484935" w:rsidP="00484935">
            <w:pPr>
              <w:jc w:val="center"/>
              <w:rPr>
                <w:b/>
                <w:sz w:val="20"/>
                <w:szCs w:val="20"/>
              </w:rPr>
            </w:pPr>
            <w:r w:rsidRPr="00484935">
              <w:rPr>
                <w:b/>
                <w:sz w:val="20"/>
                <w:szCs w:val="20"/>
              </w:rPr>
              <w:t>Assessment</w:t>
            </w:r>
          </w:p>
        </w:tc>
        <w:tc>
          <w:tcPr>
            <w:tcW w:w="526" w:type="dxa"/>
            <w:vAlign w:val="center"/>
          </w:tcPr>
          <w:p w:rsidR="00484935" w:rsidRPr="00484935" w:rsidRDefault="00484935" w:rsidP="00484935">
            <w:pPr>
              <w:jc w:val="center"/>
              <w:rPr>
                <w:b/>
                <w:sz w:val="20"/>
                <w:szCs w:val="20"/>
              </w:rPr>
            </w:pPr>
            <w:proofErr w:type="spellStart"/>
            <w:r w:rsidRPr="00484935">
              <w:rPr>
                <w:b/>
                <w:sz w:val="20"/>
                <w:szCs w:val="20"/>
              </w:rPr>
              <w:t>Uni</w:t>
            </w:r>
            <w:proofErr w:type="spellEnd"/>
            <w:r w:rsidRPr="00484935">
              <w:rPr>
                <w:b/>
                <w:sz w:val="20"/>
                <w:szCs w:val="20"/>
              </w:rPr>
              <w:t xml:space="preserve"> Lit</w:t>
            </w:r>
          </w:p>
        </w:tc>
        <w:tc>
          <w:tcPr>
            <w:tcW w:w="526" w:type="dxa"/>
            <w:shd w:val="clear" w:color="auto" w:fill="FF9933"/>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CI</w:t>
            </w:r>
          </w:p>
        </w:tc>
        <w:tc>
          <w:tcPr>
            <w:tcW w:w="527" w:type="dxa"/>
            <w:shd w:val="clear" w:color="auto" w:fill="B80023"/>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MT</w:t>
            </w:r>
          </w:p>
        </w:tc>
        <w:tc>
          <w:tcPr>
            <w:tcW w:w="526" w:type="dxa"/>
            <w:shd w:val="clear" w:color="auto" w:fill="7FAC00"/>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PI</w:t>
            </w:r>
          </w:p>
        </w:tc>
        <w:tc>
          <w:tcPr>
            <w:tcW w:w="527" w:type="dxa"/>
            <w:shd w:val="clear" w:color="auto" w:fill="3B99AF"/>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SI</w:t>
            </w:r>
          </w:p>
        </w:tc>
        <w:tc>
          <w:tcPr>
            <w:tcW w:w="526" w:type="dxa"/>
            <w:shd w:val="clear" w:color="auto" w:fill="5F55AB"/>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SC</w:t>
            </w:r>
          </w:p>
        </w:tc>
        <w:tc>
          <w:tcPr>
            <w:tcW w:w="527" w:type="dxa"/>
            <w:shd w:val="clear" w:color="auto" w:fill="FFCC00"/>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CR</w:t>
            </w:r>
          </w:p>
        </w:tc>
        <w:tc>
          <w:tcPr>
            <w:tcW w:w="1134" w:type="dxa"/>
            <w:vAlign w:val="center"/>
          </w:tcPr>
          <w:p w:rsidR="00484935" w:rsidRPr="00484935" w:rsidRDefault="00484935" w:rsidP="00484935">
            <w:pPr>
              <w:jc w:val="center"/>
              <w:rPr>
                <w:b/>
                <w:sz w:val="20"/>
                <w:szCs w:val="20"/>
              </w:rPr>
            </w:pPr>
            <w:r w:rsidRPr="00484935">
              <w:rPr>
                <w:b/>
                <w:sz w:val="20"/>
                <w:szCs w:val="20"/>
              </w:rPr>
              <w:t>Credits</w:t>
            </w:r>
          </w:p>
        </w:tc>
        <w:tc>
          <w:tcPr>
            <w:tcW w:w="4677" w:type="dxa"/>
            <w:vAlign w:val="center"/>
          </w:tcPr>
          <w:p w:rsidR="00484935" w:rsidRPr="00484935" w:rsidRDefault="00484935" w:rsidP="00484935">
            <w:pPr>
              <w:rPr>
                <w:b/>
                <w:sz w:val="20"/>
                <w:szCs w:val="20"/>
              </w:rPr>
            </w:pPr>
            <w:r w:rsidRPr="00484935">
              <w:rPr>
                <w:b/>
                <w:sz w:val="20"/>
                <w:szCs w:val="20"/>
              </w:rPr>
              <w:t>Internally assessed</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AS91244</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rPr>
                <w:color w:val="FFFFFF" w:themeColor="background1"/>
              </w:rPr>
            </w:pPr>
          </w:p>
        </w:tc>
        <w:tc>
          <w:tcPr>
            <w:tcW w:w="527" w:type="dxa"/>
            <w:shd w:val="clear" w:color="auto" w:fill="B80023"/>
            <w:vAlign w:val="center"/>
          </w:tcPr>
          <w:p w:rsidR="00484935" w:rsidRPr="00484935" w:rsidRDefault="00484935" w:rsidP="00484935">
            <w:pPr>
              <w:jc w:val="center"/>
              <w:rPr>
                <w:color w:val="FFFFFF" w:themeColor="background1"/>
              </w:rPr>
            </w:pPr>
          </w:p>
        </w:tc>
        <w:tc>
          <w:tcPr>
            <w:tcW w:w="526" w:type="dxa"/>
            <w:shd w:val="clear" w:color="auto" w:fill="7FAC00"/>
            <w:vAlign w:val="center"/>
          </w:tcPr>
          <w:p w:rsidR="00484935" w:rsidRPr="00484935" w:rsidRDefault="00484935" w:rsidP="00484935">
            <w:pPr>
              <w:jc w:val="center"/>
              <w:rPr>
                <w:color w:val="FFFFFF" w:themeColor="background1"/>
              </w:rPr>
            </w:pPr>
          </w:p>
        </w:tc>
        <w:tc>
          <w:tcPr>
            <w:tcW w:w="527" w:type="dxa"/>
            <w:shd w:val="clear" w:color="auto" w:fill="3B99AF"/>
            <w:vAlign w:val="center"/>
          </w:tcPr>
          <w:p w:rsidR="00484935" w:rsidRPr="00484935" w:rsidRDefault="00484935" w:rsidP="00484935">
            <w:pPr>
              <w:jc w:val="center"/>
              <w:rPr>
                <w:color w:val="FFFFFF" w:themeColor="background1"/>
              </w:rPr>
            </w:pPr>
            <w:r w:rsidRPr="00484935">
              <w:rPr>
                <w:color w:val="FFFFFF" w:themeColor="background1"/>
              </w:rPr>
              <w:t>•</w:t>
            </w:r>
          </w:p>
        </w:tc>
        <w:tc>
          <w:tcPr>
            <w:tcW w:w="526" w:type="dxa"/>
            <w:shd w:val="clear" w:color="auto" w:fill="5F55AB"/>
            <w:vAlign w:val="center"/>
          </w:tcPr>
          <w:p w:rsidR="00484935" w:rsidRPr="00484935" w:rsidRDefault="00484935" w:rsidP="00484935">
            <w:pPr>
              <w:jc w:val="center"/>
              <w:rPr>
                <w:color w:val="FFFFFF" w:themeColor="background1"/>
              </w:rPr>
            </w:pPr>
          </w:p>
        </w:tc>
        <w:tc>
          <w:tcPr>
            <w:tcW w:w="527" w:type="dxa"/>
            <w:shd w:val="clear" w:color="auto" w:fill="FFCC00"/>
            <w:vAlign w:val="center"/>
          </w:tcPr>
          <w:p w:rsidR="00484935" w:rsidRPr="00484935" w:rsidRDefault="00484935" w:rsidP="00484935">
            <w:pPr>
              <w:jc w:val="center"/>
              <w:rPr>
                <w:color w:val="FFFFFF" w:themeColor="background1"/>
              </w:rPr>
            </w:pPr>
            <w:r w:rsidRPr="00484935">
              <w:rPr>
                <w:color w:val="FFFFFF" w:themeColor="background1"/>
              </w:rPr>
              <w:t>•</w:t>
            </w:r>
          </w:p>
        </w:tc>
        <w:tc>
          <w:tcPr>
            <w:tcW w:w="1134" w:type="dxa"/>
            <w:vAlign w:val="center"/>
          </w:tcPr>
          <w:p w:rsidR="00484935" w:rsidRPr="00484935" w:rsidRDefault="00484935" w:rsidP="00484935">
            <w:pPr>
              <w:jc w:val="center"/>
              <w:rPr>
                <w:sz w:val="20"/>
                <w:szCs w:val="20"/>
              </w:rPr>
            </w:pPr>
            <w:r w:rsidRPr="00484935">
              <w:rPr>
                <w:sz w:val="20"/>
                <w:szCs w:val="20"/>
              </w:rPr>
              <w:t>5</w:t>
            </w:r>
          </w:p>
        </w:tc>
        <w:tc>
          <w:tcPr>
            <w:tcW w:w="4677" w:type="dxa"/>
          </w:tcPr>
          <w:p w:rsidR="00484935" w:rsidRPr="00484935" w:rsidRDefault="00484935" w:rsidP="00484935">
            <w:pPr>
              <w:rPr>
                <w:sz w:val="20"/>
                <w:szCs w:val="20"/>
              </w:rPr>
            </w:pPr>
            <w:r w:rsidRPr="00484935">
              <w:rPr>
                <w:sz w:val="20"/>
                <w:szCs w:val="20"/>
              </w:rPr>
              <w:t>Conduct geographic research with guidance</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AS91245</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r w:rsidRPr="00484935">
              <w:rPr>
                <w:color w:val="FFFFFF" w:themeColor="background1"/>
              </w:rPr>
              <w:t>•</w:t>
            </w:r>
          </w:p>
        </w:tc>
        <w:tc>
          <w:tcPr>
            <w:tcW w:w="527" w:type="dxa"/>
            <w:shd w:val="clear" w:color="auto" w:fill="FFCC00"/>
            <w:vAlign w:val="center"/>
          </w:tcPr>
          <w:p w:rsidR="00484935" w:rsidRPr="00484935" w:rsidRDefault="00484935" w:rsidP="00484935">
            <w:pPr>
              <w:jc w:val="center"/>
            </w:pPr>
            <w:r w:rsidRPr="00484935">
              <w:rPr>
                <w:color w:val="FFFFFF" w:themeColor="background1"/>
              </w:rPr>
              <w:t>•</w:t>
            </w: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4677" w:type="dxa"/>
          </w:tcPr>
          <w:p w:rsidR="00484935" w:rsidRPr="00484935" w:rsidRDefault="00484935" w:rsidP="00484935">
            <w:pPr>
              <w:rPr>
                <w:sz w:val="20"/>
                <w:szCs w:val="20"/>
              </w:rPr>
            </w:pPr>
            <w:r w:rsidRPr="00484935">
              <w:rPr>
                <w:sz w:val="20"/>
                <w:szCs w:val="20"/>
              </w:rPr>
              <w:t xml:space="preserve">Explain aspects of a contemporary NZ geographic issue </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AS91246</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4677" w:type="dxa"/>
          </w:tcPr>
          <w:p w:rsidR="00484935" w:rsidRPr="00484935" w:rsidRDefault="00484935" w:rsidP="00484935">
            <w:pPr>
              <w:rPr>
                <w:sz w:val="20"/>
                <w:szCs w:val="20"/>
              </w:rPr>
            </w:pPr>
            <w:r w:rsidRPr="00484935">
              <w:rPr>
                <w:sz w:val="20"/>
                <w:szCs w:val="20"/>
              </w:rPr>
              <w:t xml:space="preserve">Explain aspects of a geographic topic at a global scale </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AS91241</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pPr>
            <w:r w:rsidRPr="00484935">
              <w:rPr>
                <w:color w:val="FFFFFF" w:themeColor="background1"/>
              </w:rPr>
              <w:t>•</w:t>
            </w: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4677" w:type="dxa"/>
          </w:tcPr>
          <w:p w:rsidR="00484935" w:rsidRPr="00484935" w:rsidRDefault="00484935" w:rsidP="00484935">
            <w:pPr>
              <w:rPr>
                <w:sz w:val="20"/>
                <w:szCs w:val="20"/>
              </w:rPr>
            </w:pPr>
            <w:r w:rsidRPr="00484935">
              <w:rPr>
                <w:sz w:val="20"/>
                <w:szCs w:val="20"/>
              </w:rPr>
              <w:t>Demonstrate geographic understanding of an Urban Pattern</w:t>
            </w:r>
          </w:p>
        </w:tc>
      </w:tr>
      <w:tr w:rsidR="00484935" w:rsidRPr="00484935" w:rsidTr="00914DF3">
        <w:tc>
          <w:tcPr>
            <w:tcW w:w="6091" w:type="dxa"/>
            <w:gridSpan w:val="9"/>
            <w:vAlign w:val="center"/>
          </w:tcPr>
          <w:p w:rsidR="00484935" w:rsidRPr="00484935" w:rsidRDefault="00484935" w:rsidP="00484935">
            <w:pPr>
              <w:jc w:val="center"/>
              <w:rPr>
                <w:sz w:val="20"/>
                <w:szCs w:val="20"/>
              </w:rPr>
            </w:pPr>
            <w:r w:rsidRPr="00484935">
              <w:rPr>
                <w:b/>
                <w:i/>
                <w:sz w:val="16"/>
                <w:szCs w:val="20"/>
              </w:rPr>
              <w:t>University Literacy  W = writing  R = reading</w:t>
            </w:r>
          </w:p>
        </w:tc>
        <w:tc>
          <w:tcPr>
            <w:tcW w:w="4677" w:type="dxa"/>
          </w:tcPr>
          <w:p w:rsidR="00484935" w:rsidRPr="00484935" w:rsidRDefault="00484935" w:rsidP="00484935">
            <w:pPr>
              <w:rPr>
                <w:b/>
                <w:sz w:val="20"/>
                <w:szCs w:val="20"/>
              </w:rPr>
            </w:pPr>
            <w:r w:rsidRPr="00484935">
              <w:rPr>
                <w:b/>
                <w:sz w:val="20"/>
                <w:szCs w:val="20"/>
              </w:rPr>
              <w:t>Externally assessed</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AS91240</w:t>
            </w:r>
          </w:p>
        </w:tc>
        <w:tc>
          <w:tcPr>
            <w:tcW w:w="526" w:type="dxa"/>
            <w:vAlign w:val="center"/>
          </w:tcPr>
          <w:p w:rsidR="00484935" w:rsidRPr="00484935" w:rsidRDefault="00484935" w:rsidP="00484935">
            <w:pPr>
              <w:jc w:val="center"/>
              <w:rPr>
                <w:b/>
              </w:rPr>
            </w:pPr>
            <w:r w:rsidRPr="00484935">
              <w:rPr>
                <w:b/>
                <w:sz w:val="16"/>
              </w:rPr>
              <w:t>R,W</w:t>
            </w: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4</w:t>
            </w:r>
          </w:p>
        </w:tc>
        <w:tc>
          <w:tcPr>
            <w:tcW w:w="4677" w:type="dxa"/>
          </w:tcPr>
          <w:p w:rsidR="00484935" w:rsidRPr="00484935" w:rsidRDefault="00484935" w:rsidP="00484935">
            <w:pPr>
              <w:rPr>
                <w:sz w:val="20"/>
                <w:szCs w:val="20"/>
              </w:rPr>
            </w:pPr>
            <w:r w:rsidRPr="00484935">
              <w:rPr>
                <w:sz w:val="20"/>
                <w:szCs w:val="20"/>
              </w:rPr>
              <w:t>Demonstrate geographic understanding of a large natural environment. Amazon Basin</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AS91243</w:t>
            </w:r>
          </w:p>
        </w:tc>
        <w:tc>
          <w:tcPr>
            <w:tcW w:w="526" w:type="dxa"/>
          </w:tcPr>
          <w:p w:rsidR="00484935" w:rsidRPr="00484935" w:rsidRDefault="00484935" w:rsidP="00484935"/>
        </w:tc>
        <w:tc>
          <w:tcPr>
            <w:tcW w:w="526" w:type="dxa"/>
            <w:shd w:val="clear" w:color="auto" w:fill="FF9933"/>
            <w:vAlign w:val="center"/>
          </w:tcPr>
          <w:p w:rsidR="00484935" w:rsidRPr="00484935" w:rsidRDefault="00484935" w:rsidP="00484935">
            <w:pPr>
              <w:jc w:val="center"/>
            </w:pPr>
            <w:r w:rsidRPr="00484935">
              <w:rPr>
                <w:color w:val="FFFFFF" w:themeColor="background1"/>
              </w:rPr>
              <w:t>•</w:t>
            </w: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4</w:t>
            </w:r>
          </w:p>
        </w:tc>
        <w:tc>
          <w:tcPr>
            <w:tcW w:w="4677" w:type="dxa"/>
          </w:tcPr>
          <w:p w:rsidR="00484935" w:rsidRPr="00484935" w:rsidRDefault="00484935" w:rsidP="00484935">
            <w:pPr>
              <w:rPr>
                <w:sz w:val="20"/>
                <w:szCs w:val="20"/>
              </w:rPr>
            </w:pPr>
            <w:r w:rsidRPr="00484935">
              <w:rPr>
                <w:sz w:val="20"/>
                <w:szCs w:val="20"/>
              </w:rPr>
              <w:t>Apply geography concepts and skills to demonstrate understanding of a given environment</w:t>
            </w:r>
          </w:p>
        </w:tc>
      </w:tr>
    </w:tbl>
    <w:p w:rsidR="00484935" w:rsidRPr="00484935" w:rsidRDefault="00484935" w:rsidP="00484935"/>
    <w:tbl>
      <w:tblPr>
        <w:tblStyle w:val="TableGrid3"/>
        <w:tblW w:w="10768" w:type="dxa"/>
        <w:tblLook w:val="04A0" w:firstRow="1" w:lastRow="0" w:firstColumn="1" w:lastColumn="0" w:noHBand="0" w:noVBand="1"/>
      </w:tblPr>
      <w:tblGrid>
        <w:gridCol w:w="1284"/>
        <w:gridCol w:w="9484"/>
      </w:tblGrid>
      <w:tr w:rsidR="00484935" w:rsidRPr="00484935" w:rsidTr="00914DF3">
        <w:tc>
          <w:tcPr>
            <w:tcW w:w="10768" w:type="dxa"/>
            <w:gridSpan w:val="2"/>
          </w:tcPr>
          <w:p w:rsidR="00484935" w:rsidRPr="00484935" w:rsidRDefault="00484935" w:rsidP="00484935">
            <w:pPr>
              <w:rPr>
                <w:b/>
              </w:rPr>
            </w:pPr>
            <w:r w:rsidRPr="00484935">
              <w:rPr>
                <w:b/>
              </w:rPr>
              <w:t>Level 3      GEOGRAPHY</w:t>
            </w:r>
          </w:p>
        </w:tc>
      </w:tr>
      <w:tr w:rsidR="00484935" w:rsidRPr="00484935" w:rsidTr="00914DF3">
        <w:tc>
          <w:tcPr>
            <w:tcW w:w="1284" w:type="dxa"/>
          </w:tcPr>
          <w:p w:rsidR="00484935" w:rsidRPr="00484935" w:rsidRDefault="00484935" w:rsidP="00484935">
            <w:pPr>
              <w:rPr>
                <w:b/>
                <w:sz w:val="20"/>
                <w:szCs w:val="20"/>
              </w:rPr>
            </w:pPr>
            <w:r w:rsidRPr="00484935">
              <w:rPr>
                <w:b/>
                <w:sz w:val="20"/>
                <w:szCs w:val="20"/>
              </w:rPr>
              <w:t>Prerequisite:</w:t>
            </w:r>
          </w:p>
        </w:tc>
        <w:tc>
          <w:tcPr>
            <w:tcW w:w="9484" w:type="dxa"/>
          </w:tcPr>
          <w:p w:rsidR="00484935" w:rsidRPr="00484935" w:rsidRDefault="00484935" w:rsidP="00484935">
            <w:pPr>
              <w:rPr>
                <w:sz w:val="20"/>
                <w:szCs w:val="20"/>
              </w:rPr>
            </w:pPr>
            <w:r w:rsidRPr="00484935">
              <w:rPr>
                <w:sz w:val="20"/>
                <w:szCs w:val="20"/>
              </w:rPr>
              <w:t>It is not necessary to have studied Geography Level 1 or Level 2, but it is an advantage.  HOD approval required</w:t>
            </w:r>
          </w:p>
        </w:tc>
      </w:tr>
      <w:tr w:rsidR="00484935" w:rsidRPr="00484935" w:rsidTr="00914DF3">
        <w:tc>
          <w:tcPr>
            <w:tcW w:w="1284" w:type="dxa"/>
          </w:tcPr>
          <w:p w:rsidR="00484935" w:rsidRPr="00484935" w:rsidRDefault="00484935" w:rsidP="00484935">
            <w:pPr>
              <w:rPr>
                <w:b/>
                <w:sz w:val="20"/>
                <w:szCs w:val="20"/>
              </w:rPr>
            </w:pPr>
            <w:r w:rsidRPr="00484935">
              <w:rPr>
                <w:b/>
                <w:sz w:val="20"/>
                <w:szCs w:val="20"/>
              </w:rPr>
              <w:t>Summary of Course:</w:t>
            </w:r>
          </w:p>
        </w:tc>
        <w:tc>
          <w:tcPr>
            <w:tcW w:w="9484" w:type="dxa"/>
          </w:tcPr>
          <w:p w:rsidR="00484935" w:rsidRPr="00484935" w:rsidRDefault="00484935" w:rsidP="00484935">
            <w:pPr>
              <w:rPr>
                <w:sz w:val="20"/>
                <w:szCs w:val="20"/>
              </w:rPr>
            </w:pPr>
            <w:r w:rsidRPr="00484935">
              <w:rPr>
                <w:sz w:val="20"/>
                <w:szCs w:val="20"/>
              </w:rPr>
              <w:t>This course involves the study of:</w:t>
            </w:r>
          </w:p>
          <w:p w:rsidR="00484935" w:rsidRPr="00484935" w:rsidRDefault="00484935" w:rsidP="00484935">
            <w:pPr>
              <w:rPr>
                <w:sz w:val="20"/>
                <w:szCs w:val="20"/>
              </w:rPr>
            </w:pPr>
            <w:r w:rsidRPr="00484935">
              <w:rPr>
                <w:sz w:val="20"/>
                <w:szCs w:val="20"/>
              </w:rPr>
              <w:t xml:space="preserve">• The </w:t>
            </w:r>
            <w:proofErr w:type="spellStart"/>
            <w:r w:rsidRPr="00484935">
              <w:rPr>
                <w:sz w:val="20"/>
                <w:szCs w:val="20"/>
              </w:rPr>
              <w:t>Rangitaiki</w:t>
            </w:r>
            <w:proofErr w:type="spellEnd"/>
            <w:r w:rsidRPr="00484935">
              <w:rPr>
                <w:sz w:val="20"/>
                <w:szCs w:val="20"/>
              </w:rPr>
              <w:t xml:space="preserve"> Plain, the volcanic, fluvial and coastal processes</w:t>
            </w:r>
          </w:p>
          <w:p w:rsidR="00484935" w:rsidRPr="00484935" w:rsidRDefault="00484935" w:rsidP="00484935">
            <w:pPr>
              <w:rPr>
                <w:sz w:val="20"/>
                <w:szCs w:val="20"/>
              </w:rPr>
            </w:pPr>
            <w:r w:rsidRPr="00484935">
              <w:rPr>
                <w:sz w:val="20"/>
                <w:szCs w:val="20"/>
              </w:rPr>
              <w:t>• Migration and New Zealand</w:t>
            </w:r>
          </w:p>
          <w:p w:rsidR="00484935" w:rsidRPr="00484935" w:rsidRDefault="00484935" w:rsidP="00484935">
            <w:pPr>
              <w:rPr>
                <w:sz w:val="20"/>
                <w:szCs w:val="20"/>
              </w:rPr>
            </w:pPr>
            <w:r w:rsidRPr="00484935">
              <w:rPr>
                <w:sz w:val="20"/>
                <w:szCs w:val="20"/>
              </w:rPr>
              <w:t>• The application of geographic concepts and skills, in preparation for external exams at the end of the year</w:t>
            </w:r>
          </w:p>
          <w:p w:rsidR="00484935" w:rsidRPr="00484935" w:rsidRDefault="00484935" w:rsidP="00484935">
            <w:pPr>
              <w:rPr>
                <w:sz w:val="20"/>
                <w:szCs w:val="20"/>
              </w:rPr>
            </w:pPr>
            <w:r w:rsidRPr="00484935">
              <w:rPr>
                <w:sz w:val="20"/>
                <w:szCs w:val="20"/>
              </w:rPr>
              <w:t>• Individual geographic research comparing local beaches</w:t>
            </w:r>
          </w:p>
          <w:p w:rsidR="00484935" w:rsidRPr="00484935" w:rsidRDefault="00484935" w:rsidP="00484935">
            <w:pPr>
              <w:rPr>
                <w:sz w:val="20"/>
                <w:szCs w:val="20"/>
              </w:rPr>
            </w:pPr>
            <w:r w:rsidRPr="00484935">
              <w:rPr>
                <w:sz w:val="20"/>
                <w:szCs w:val="20"/>
              </w:rPr>
              <w:t xml:space="preserve">• Analysis of a contemporary event  *optional </w:t>
            </w:r>
          </w:p>
          <w:p w:rsidR="00484935" w:rsidRPr="00484935" w:rsidRDefault="00484935" w:rsidP="00484935">
            <w:pPr>
              <w:rPr>
                <w:sz w:val="20"/>
                <w:szCs w:val="20"/>
              </w:rPr>
            </w:pPr>
            <w:r w:rsidRPr="00484935">
              <w:rPr>
                <w:sz w:val="20"/>
                <w:szCs w:val="20"/>
              </w:rPr>
              <w:t xml:space="preserve">• Analysis of a contemporary geographic issue – Human Trafficking/Migrant Smuggling </w:t>
            </w:r>
          </w:p>
          <w:p w:rsidR="00484935" w:rsidRPr="00484935" w:rsidRDefault="00484935" w:rsidP="00484935">
            <w:pPr>
              <w:rPr>
                <w:sz w:val="20"/>
                <w:szCs w:val="20"/>
              </w:rPr>
            </w:pPr>
            <w:r w:rsidRPr="00484935">
              <w:rPr>
                <w:sz w:val="20"/>
                <w:szCs w:val="20"/>
              </w:rPr>
              <w:t xml:space="preserve">• Analysis of a geographic topic at a global scale – Poverty *optional </w:t>
            </w:r>
          </w:p>
          <w:p w:rsidR="00484935" w:rsidRPr="00484935" w:rsidRDefault="00484935" w:rsidP="00484935">
            <w:pPr>
              <w:rPr>
                <w:sz w:val="20"/>
                <w:szCs w:val="20"/>
              </w:rPr>
            </w:pPr>
            <w:r w:rsidRPr="00484935">
              <w:rPr>
                <w:sz w:val="20"/>
                <w:szCs w:val="20"/>
              </w:rPr>
              <w:t>There are 26 Achievement Standard credits available in this course</w:t>
            </w:r>
          </w:p>
        </w:tc>
      </w:tr>
      <w:tr w:rsidR="00484935" w:rsidRPr="00484935" w:rsidTr="00914DF3">
        <w:tc>
          <w:tcPr>
            <w:tcW w:w="1284" w:type="dxa"/>
          </w:tcPr>
          <w:p w:rsidR="00484935" w:rsidRPr="00484935" w:rsidRDefault="00484935" w:rsidP="00484935">
            <w:pPr>
              <w:rPr>
                <w:b/>
                <w:sz w:val="20"/>
                <w:szCs w:val="20"/>
              </w:rPr>
            </w:pPr>
            <w:r w:rsidRPr="00484935">
              <w:rPr>
                <w:b/>
                <w:sz w:val="20"/>
                <w:szCs w:val="20"/>
              </w:rPr>
              <w:t>Fees:</w:t>
            </w:r>
          </w:p>
        </w:tc>
        <w:tc>
          <w:tcPr>
            <w:tcW w:w="9484" w:type="dxa"/>
          </w:tcPr>
          <w:p w:rsidR="00484935" w:rsidRPr="00484935" w:rsidRDefault="00484935" w:rsidP="00484935">
            <w:pPr>
              <w:rPr>
                <w:sz w:val="20"/>
                <w:szCs w:val="20"/>
              </w:rPr>
            </w:pPr>
            <w:r w:rsidRPr="00484935">
              <w:rPr>
                <w:sz w:val="20"/>
                <w:szCs w:val="20"/>
              </w:rPr>
              <w:t xml:space="preserve">Two field trips – to be advised 67.50 (approx.) </w:t>
            </w:r>
          </w:p>
        </w:tc>
      </w:tr>
    </w:tbl>
    <w:p w:rsidR="00484935" w:rsidRPr="00484935" w:rsidRDefault="00484935" w:rsidP="00484935">
      <w:pPr>
        <w:spacing w:after="0"/>
        <w:rPr>
          <w:sz w:val="12"/>
          <w:szCs w:val="12"/>
        </w:rPr>
      </w:pPr>
    </w:p>
    <w:tbl>
      <w:tblPr>
        <w:tblStyle w:val="TableGrid3"/>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484935" w:rsidRPr="00484935" w:rsidTr="00914DF3">
        <w:tc>
          <w:tcPr>
            <w:tcW w:w="1272" w:type="dxa"/>
            <w:vAlign w:val="center"/>
          </w:tcPr>
          <w:p w:rsidR="00484935" w:rsidRPr="00484935" w:rsidRDefault="00484935" w:rsidP="00484935">
            <w:pPr>
              <w:jc w:val="center"/>
              <w:rPr>
                <w:b/>
                <w:sz w:val="20"/>
                <w:szCs w:val="20"/>
              </w:rPr>
            </w:pPr>
            <w:r w:rsidRPr="00484935">
              <w:rPr>
                <w:b/>
                <w:sz w:val="20"/>
                <w:szCs w:val="20"/>
              </w:rPr>
              <w:t>Assessment</w:t>
            </w:r>
          </w:p>
        </w:tc>
        <w:tc>
          <w:tcPr>
            <w:tcW w:w="526" w:type="dxa"/>
            <w:vAlign w:val="center"/>
          </w:tcPr>
          <w:p w:rsidR="00484935" w:rsidRPr="00484935" w:rsidRDefault="00484935" w:rsidP="00484935">
            <w:pPr>
              <w:jc w:val="center"/>
              <w:rPr>
                <w:b/>
                <w:sz w:val="20"/>
                <w:szCs w:val="20"/>
              </w:rPr>
            </w:pPr>
            <w:proofErr w:type="spellStart"/>
            <w:r w:rsidRPr="00484935">
              <w:rPr>
                <w:b/>
                <w:sz w:val="20"/>
                <w:szCs w:val="20"/>
              </w:rPr>
              <w:t>Uni</w:t>
            </w:r>
            <w:proofErr w:type="spellEnd"/>
            <w:r w:rsidRPr="00484935">
              <w:rPr>
                <w:b/>
                <w:sz w:val="20"/>
                <w:szCs w:val="20"/>
              </w:rPr>
              <w:t xml:space="preserve"> Lit</w:t>
            </w:r>
          </w:p>
        </w:tc>
        <w:tc>
          <w:tcPr>
            <w:tcW w:w="526" w:type="dxa"/>
            <w:shd w:val="clear" w:color="auto" w:fill="FF9933"/>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CI</w:t>
            </w:r>
          </w:p>
        </w:tc>
        <w:tc>
          <w:tcPr>
            <w:tcW w:w="527" w:type="dxa"/>
            <w:shd w:val="clear" w:color="auto" w:fill="B80023"/>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MT</w:t>
            </w:r>
          </w:p>
        </w:tc>
        <w:tc>
          <w:tcPr>
            <w:tcW w:w="526" w:type="dxa"/>
            <w:shd w:val="clear" w:color="auto" w:fill="7FAC00"/>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PI</w:t>
            </w:r>
          </w:p>
        </w:tc>
        <w:tc>
          <w:tcPr>
            <w:tcW w:w="527" w:type="dxa"/>
            <w:shd w:val="clear" w:color="auto" w:fill="3B99AF"/>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SI</w:t>
            </w:r>
          </w:p>
        </w:tc>
        <w:tc>
          <w:tcPr>
            <w:tcW w:w="526" w:type="dxa"/>
            <w:shd w:val="clear" w:color="auto" w:fill="5F55AB"/>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SC</w:t>
            </w:r>
          </w:p>
        </w:tc>
        <w:tc>
          <w:tcPr>
            <w:tcW w:w="527" w:type="dxa"/>
            <w:shd w:val="clear" w:color="auto" w:fill="FFCC00"/>
            <w:vAlign w:val="center"/>
          </w:tcPr>
          <w:p w:rsidR="00484935" w:rsidRPr="00484935" w:rsidRDefault="00484935" w:rsidP="00484935">
            <w:pPr>
              <w:jc w:val="center"/>
              <w:rPr>
                <w:b/>
                <w:color w:val="FFFFFF" w:themeColor="background1"/>
                <w:sz w:val="20"/>
                <w:szCs w:val="20"/>
              </w:rPr>
            </w:pPr>
            <w:r w:rsidRPr="00484935">
              <w:rPr>
                <w:b/>
                <w:color w:val="FFFFFF" w:themeColor="background1"/>
                <w:sz w:val="20"/>
                <w:szCs w:val="20"/>
              </w:rPr>
              <w:t>CR</w:t>
            </w:r>
          </w:p>
        </w:tc>
        <w:tc>
          <w:tcPr>
            <w:tcW w:w="1134" w:type="dxa"/>
            <w:vAlign w:val="center"/>
          </w:tcPr>
          <w:p w:rsidR="00484935" w:rsidRPr="00484935" w:rsidRDefault="00484935" w:rsidP="00484935">
            <w:pPr>
              <w:jc w:val="center"/>
              <w:rPr>
                <w:b/>
                <w:sz w:val="20"/>
                <w:szCs w:val="20"/>
              </w:rPr>
            </w:pPr>
            <w:r w:rsidRPr="00484935">
              <w:rPr>
                <w:b/>
                <w:sz w:val="20"/>
                <w:szCs w:val="20"/>
              </w:rPr>
              <w:t>Credits</w:t>
            </w:r>
          </w:p>
        </w:tc>
        <w:tc>
          <w:tcPr>
            <w:tcW w:w="4677" w:type="dxa"/>
            <w:vAlign w:val="center"/>
          </w:tcPr>
          <w:p w:rsidR="00484935" w:rsidRPr="00484935" w:rsidRDefault="00484935" w:rsidP="00484935">
            <w:pPr>
              <w:rPr>
                <w:b/>
                <w:sz w:val="20"/>
                <w:szCs w:val="20"/>
              </w:rPr>
            </w:pPr>
            <w:r w:rsidRPr="00484935">
              <w:rPr>
                <w:b/>
                <w:sz w:val="20"/>
                <w:szCs w:val="20"/>
              </w:rPr>
              <w:t>Internally assessed</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AS91428</w:t>
            </w:r>
          </w:p>
        </w:tc>
        <w:tc>
          <w:tcPr>
            <w:tcW w:w="526" w:type="dxa"/>
            <w:vAlign w:val="center"/>
          </w:tcPr>
          <w:p w:rsidR="00484935" w:rsidRPr="00484935" w:rsidRDefault="00484935" w:rsidP="00484935">
            <w:pPr>
              <w:jc w:val="center"/>
              <w:rPr>
                <w:b/>
                <w:sz w:val="16"/>
                <w:szCs w:val="20"/>
              </w:rPr>
            </w:pPr>
            <w:r w:rsidRPr="00484935">
              <w:rPr>
                <w:b/>
                <w:sz w:val="16"/>
              </w:rPr>
              <w:t>R</w:t>
            </w:r>
          </w:p>
        </w:tc>
        <w:tc>
          <w:tcPr>
            <w:tcW w:w="526" w:type="dxa"/>
            <w:shd w:val="clear" w:color="auto" w:fill="FF9933"/>
            <w:vAlign w:val="center"/>
          </w:tcPr>
          <w:p w:rsidR="00484935" w:rsidRPr="00484935" w:rsidRDefault="00484935" w:rsidP="00484935">
            <w:pPr>
              <w:jc w:val="center"/>
              <w:rPr>
                <w:color w:val="FFFFFF" w:themeColor="background1"/>
              </w:rPr>
            </w:pPr>
          </w:p>
        </w:tc>
        <w:tc>
          <w:tcPr>
            <w:tcW w:w="527" w:type="dxa"/>
            <w:shd w:val="clear" w:color="auto" w:fill="B80023"/>
            <w:vAlign w:val="center"/>
          </w:tcPr>
          <w:p w:rsidR="00484935" w:rsidRPr="00484935" w:rsidRDefault="00484935" w:rsidP="00484935">
            <w:pPr>
              <w:jc w:val="center"/>
              <w:rPr>
                <w:color w:val="FFFFFF" w:themeColor="background1"/>
              </w:rPr>
            </w:pPr>
          </w:p>
        </w:tc>
        <w:tc>
          <w:tcPr>
            <w:tcW w:w="526" w:type="dxa"/>
            <w:shd w:val="clear" w:color="auto" w:fill="7FAC00"/>
            <w:vAlign w:val="center"/>
          </w:tcPr>
          <w:p w:rsidR="00484935" w:rsidRPr="00484935" w:rsidRDefault="00484935" w:rsidP="00484935">
            <w:pPr>
              <w:jc w:val="center"/>
              <w:rPr>
                <w:color w:val="FFFFFF" w:themeColor="background1"/>
              </w:rPr>
            </w:pP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rPr>
                <w:color w:val="FFFFFF" w:themeColor="background1"/>
              </w:rPr>
            </w:pPr>
          </w:p>
        </w:tc>
        <w:tc>
          <w:tcPr>
            <w:tcW w:w="527" w:type="dxa"/>
            <w:shd w:val="clear" w:color="auto" w:fill="FFCC00"/>
            <w:vAlign w:val="center"/>
          </w:tcPr>
          <w:p w:rsidR="00484935" w:rsidRPr="00484935" w:rsidRDefault="00484935" w:rsidP="00484935">
            <w:pPr>
              <w:jc w:val="center"/>
              <w:rPr>
                <w:color w:val="FFFFFF" w:themeColor="background1"/>
              </w:rPr>
            </w:pP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4677" w:type="dxa"/>
          </w:tcPr>
          <w:p w:rsidR="00484935" w:rsidRPr="00484935" w:rsidRDefault="00484935" w:rsidP="00484935">
            <w:pPr>
              <w:rPr>
                <w:sz w:val="20"/>
                <w:szCs w:val="20"/>
              </w:rPr>
            </w:pPr>
            <w:r w:rsidRPr="00484935">
              <w:rPr>
                <w:sz w:val="20"/>
                <w:szCs w:val="20"/>
              </w:rPr>
              <w:t>Analyse a significant contemporary event from a geographic perspective</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AS91430</w:t>
            </w:r>
          </w:p>
        </w:tc>
        <w:tc>
          <w:tcPr>
            <w:tcW w:w="526" w:type="dxa"/>
            <w:vAlign w:val="center"/>
          </w:tcPr>
          <w:p w:rsidR="00484935" w:rsidRPr="00484935" w:rsidRDefault="00484935" w:rsidP="00484935">
            <w:pPr>
              <w:jc w:val="center"/>
              <w:rPr>
                <w:b/>
                <w:sz w:val="16"/>
                <w:szCs w:val="20"/>
              </w:rPr>
            </w:pP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5</w:t>
            </w:r>
          </w:p>
        </w:tc>
        <w:tc>
          <w:tcPr>
            <w:tcW w:w="4677" w:type="dxa"/>
          </w:tcPr>
          <w:p w:rsidR="00484935" w:rsidRPr="00484935" w:rsidRDefault="00484935" w:rsidP="00484935">
            <w:pPr>
              <w:rPr>
                <w:sz w:val="20"/>
                <w:szCs w:val="20"/>
              </w:rPr>
            </w:pPr>
            <w:r w:rsidRPr="00484935">
              <w:rPr>
                <w:sz w:val="20"/>
                <w:szCs w:val="20"/>
              </w:rPr>
              <w:t>Conduct geographic research with consultation</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AS91431</w:t>
            </w:r>
          </w:p>
        </w:tc>
        <w:tc>
          <w:tcPr>
            <w:tcW w:w="526" w:type="dxa"/>
            <w:vAlign w:val="center"/>
          </w:tcPr>
          <w:p w:rsidR="00484935" w:rsidRPr="00484935" w:rsidRDefault="00484935" w:rsidP="00484935">
            <w:pPr>
              <w:jc w:val="center"/>
              <w:rPr>
                <w:b/>
                <w:sz w:val="16"/>
                <w:szCs w:val="20"/>
              </w:rPr>
            </w:pPr>
            <w:r w:rsidRPr="00484935">
              <w:rPr>
                <w:b/>
                <w:sz w:val="16"/>
              </w:rPr>
              <w:t>R</w:t>
            </w: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r w:rsidRPr="00484935">
              <w:rPr>
                <w:color w:val="FFFFFF" w:themeColor="background1"/>
              </w:rPr>
              <w:t>•</w:t>
            </w:r>
          </w:p>
        </w:tc>
        <w:tc>
          <w:tcPr>
            <w:tcW w:w="527" w:type="dxa"/>
            <w:shd w:val="clear" w:color="auto" w:fill="FFCC00"/>
            <w:vAlign w:val="center"/>
          </w:tcPr>
          <w:p w:rsidR="00484935" w:rsidRPr="00484935" w:rsidRDefault="00484935" w:rsidP="00484935">
            <w:pPr>
              <w:jc w:val="center"/>
            </w:pPr>
            <w:r w:rsidRPr="00484935">
              <w:rPr>
                <w:color w:val="FFFFFF" w:themeColor="background1"/>
              </w:rPr>
              <w:t>•</w:t>
            </w: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4677" w:type="dxa"/>
          </w:tcPr>
          <w:p w:rsidR="00484935" w:rsidRPr="00484935" w:rsidRDefault="00484935" w:rsidP="00484935">
            <w:pPr>
              <w:rPr>
                <w:sz w:val="20"/>
                <w:szCs w:val="20"/>
              </w:rPr>
            </w:pPr>
            <w:r w:rsidRPr="00484935">
              <w:rPr>
                <w:sz w:val="20"/>
                <w:szCs w:val="20"/>
              </w:rPr>
              <w:t>Analyse aspects of a contemporary geographic issue</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AS91432</w:t>
            </w:r>
          </w:p>
        </w:tc>
        <w:tc>
          <w:tcPr>
            <w:tcW w:w="526" w:type="dxa"/>
            <w:vAlign w:val="center"/>
          </w:tcPr>
          <w:p w:rsidR="00484935" w:rsidRPr="00484935" w:rsidRDefault="00484935" w:rsidP="00484935">
            <w:pPr>
              <w:jc w:val="center"/>
              <w:rPr>
                <w:b/>
                <w:sz w:val="16"/>
                <w:szCs w:val="20"/>
              </w:rPr>
            </w:pP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r w:rsidRPr="00484935">
              <w:rPr>
                <w:color w:val="FFFFFF" w:themeColor="background1"/>
              </w:rPr>
              <w:t>•</w:t>
            </w:r>
          </w:p>
        </w:tc>
        <w:tc>
          <w:tcPr>
            <w:tcW w:w="1134" w:type="dxa"/>
            <w:vAlign w:val="center"/>
          </w:tcPr>
          <w:p w:rsidR="00484935" w:rsidRPr="00484935" w:rsidRDefault="00484935" w:rsidP="00484935">
            <w:pPr>
              <w:jc w:val="center"/>
              <w:rPr>
                <w:sz w:val="20"/>
                <w:szCs w:val="20"/>
              </w:rPr>
            </w:pPr>
            <w:r w:rsidRPr="00484935">
              <w:rPr>
                <w:sz w:val="20"/>
                <w:szCs w:val="20"/>
              </w:rPr>
              <w:t>3</w:t>
            </w:r>
          </w:p>
        </w:tc>
        <w:tc>
          <w:tcPr>
            <w:tcW w:w="4677" w:type="dxa"/>
          </w:tcPr>
          <w:p w:rsidR="00484935" w:rsidRPr="00484935" w:rsidRDefault="00484935" w:rsidP="00484935">
            <w:pPr>
              <w:rPr>
                <w:sz w:val="20"/>
                <w:szCs w:val="20"/>
              </w:rPr>
            </w:pPr>
            <w:r w:rsidRPr="00484935">
              <w:rPr>
                <w:sz w:val="20"/>
                <w:szCs w:val="20"/>
              </w:rPr>
              <w:t>Analyse aspects of a geographic topic at a global scale</w:t>
            </w:r>
            <w:r w:rsidRPr="00484935">
              <w:rPr>
                <w:i/>
                <w:sz w:val="20"/>
                <w:szCs w:val="20"/>
              </w:rPr>
              <w:t xml:space="preserve"> </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US5095</w:t>
            </w:r>
          </w:p>
        </w:tc>
        <w:tc>
          <w:tcPr>
            <w:tcW w:w="526" w:type="dxa"/>
            <w:vAlign w:val="center"/>
          </w:tcPr>
          <w:p w:rsidR="00484935" w:rsidRPr="00484935" w:rsidRDefault="00484935" w:rsidP="00484935">
            <w:pPr>
              <w:jc w:val="center"/>
              <w:rPr>
                <w:b/>
                <w:sz w:val="16"/>
                <w:szCs w:val="20"/>
              </w:rPr>
            </w:pP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rPr>
                <w:color w:val="FFFFFF" w:themeColor="background1"/>
              </w:rPr>
            </w:pPr>
          </w:p>
        </w:tc>
        <w:tc>
          <w:tcPr>
            <w:tcW w:w="527" w:type="dxa"/>
            <w:shd w:val="clear" w:color="auto" w:fill="3B99AF"/>
            <w:vAlign w:val="center"/>
          </w:tcPr>
          <w:p w:rsidR="00484935" w:rsidRPr="00484935" w:rsidRDefault="00484935" w:rsidP="00484935">
            <w:pPr>
              <w:jc w:val="center"/>
              <w:rPr>
                <w:color w:val="FFFFFF" w:themeColor="background1"/>
              </w:rPr>
            </w:pP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rPr>
                <w:color w:val="FFFFFF" w:themeColor="background1"/>
              </w:rPr>
            </w:pPr>
          </w:p>
        </w:tc>
        <w:tc>
          <w:tcPr>
            <w:tcW w:w="1134" w:type="dxa"/>
            <w:vAlign w:val="center"/>
          </w:tcPr>
          <w:p w:rsidR="00484935" w:rsidRPr="00484935" w:rsidRDefault="00484935" w:rsidP="00484935">
            <w:pPr>
              <w:jc w:val="center"/>
              <w:rPr>
                <w:sz w:val="20"/>
                <w:szCs w:val="20"/>
              </w:rPr>
            </w:pPr>
            <w:r w:rsidRPr="00484935">
              <w:rPr>
                <w:sz w:val="20"/>
                <w:szCs w:val="20"/>
              </w:rPr>
              <w:t>4</w:t>
            </w:r>
          </w:p>
        </w:tc>
        <w:tc>
          <w:tcPr>
            <w:tcW w:w="4677" w:type="dxa"/>
          </w:tcPr>
          <w:p w:rsidR="00484935" w:rsidRPr="00484935" w:rsidRDefault="00484935" w:rsidP="00484935">
            <w:pPr>
              <w:rPr>
                <w:sz w:val="20"/>
                <w:szCs w:val="20"/>
              </w:rPr>
            </w:pPr>
            <w:r w:rsidRPr="00484935">
              <w:rPr>
                <w:sz w:val="20"/>
                <w:szCs w:val="20"/>
              </w:rPr>
              <w:t>Describe and explain the interacting natural processes operating within a geographic environment</w:t>
            </w:r>
          </w:p>
        </w:tc>
      </w:tr>
      <w:tr w:rsidR="00484935" w:rsidRPr="00484935" w:rsidTr="00914DF3">
        <w:tc>
          <w:tcPr>
            <w:tcW w:w="6091" w:type="dxa"/>
            <w:gridSpan w:val="9"/>
            <w:vAlign w:val="center"/>
          </w:tcPr>
          <w:p w:rsidR="00484935" w:rsidRPr="00484935" w:rsidRDefault="00484935" w:rsidP="00484935">
            <w:pPr>
              <w:jc w:val="center"/>
              <w:rPr>
                <w:b/>
                <w:sz w:val="16"/>
                <w:szCs w:val="20"/>
              </w:rPr>
            </w:pPr>
            <w:r w:rsidRPr="00484935">
              <w:rPr>
                <w:b/>
                <w:i/>
                <w:sz w:val="16"/>
                <w:szCs w:val="20"/>
              </w:rPr>
              <w:t>University Literacy  W = writing  R = reading</w:t>
            </w:r>
          </w:p>
        </w:tc>
        <w:tc>
          <w:tcPr>
            <w:tcW w:w="4677" w:type="dxa"/>
          </w:tcPr>
          <w:p w:rsidR="00484935" w:rsidRPr="00484935" w:rsidRDefault="00484935" w:rsidP="00484935">
            <w:pPr>
              <w:rPr>
                <w:b/>
                <w:sz w:val="20"/>
                <w:szCs w:val="20"/>
              </w:rPr>
            </w:pPr>
            <w:r w:rsidRPr="00484935">
              <w:rPr>
                <w:b/>
                <w:sz w:val="20"/>
                <w:szCs w:val="20"/>
              </w:rPr>
              <w:t>Externally assessed</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AS91426</w:t>
            </w:r>
          </w:p>
        </w:tc>
        <w:tc>
          <w:tcPr>
            <w:tcW w:w="526" w:type="dxa"/>
            <w:vAlign w:val="center"/>
          </w:tcPr>
          <w:p w:rsidR="00484935" w:rsidRPr="00484935" w:rsidRDefault="00484935" w:rsidP="00484935">
            <w:pPr>
              <w:jc w:val="center"/>
              <w:rPr>
                <w:b/>
                <w:sz w:val="16"/>
              </w:rPr>
            </w:pPr>
            <w:r w:rsidRPr="00484935">
              <w:rPr>
                <w:b/>
                <w:sz w:val="16"/>
              </w:rPr>
              <w:t>R,W</w:t>
            </w: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4</w:t>
            </w:r>
          </w:p>
        </w:tc>
        <w:tc>
          <w:tcPr>
            <w:tcW w:w="4677" w:type="dxa"/>
          </w:tcPr>
          <w:p w:rsidR="00484935" w:rsidRPr="00484935" w:rsidRDefault="00484935" w:rsidP="00484935">
            <w:pPr>
              <w:rPr>
                <w:sz w:val="20"/>
                <w:szCs w:val="20"/>
              </w:rPr>
            </w:pPr>
            <w:r w:rsidRPr="00484935">
              <w:rPr>
                <w:sz w:val="20"/>
                <w:szCs w:val="20"/>
              </w:rPr>
              <w:t>Demonstrate understanding of how interacting natural processes shape a New Zealand geographic environment</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AS91427</w:t>
            </w:r>
          </w:p>
        </w:tc>
        <w:tc>
          <w:tcPr>
            <w:tcW w:w="526" w:type="dxa"/>
            <w:vAlign w:val="center"/>
          </w:tcPr>
          <w:p w:rsidR="00484935" w:rsidRPr="00484935" w:rsidRDefault="00484935" w:rsidP="00484935">
            <w:pPr>
              <w:jc w:val="center"/>
              <w:rPr>
                <w:b/>
                <w:sz w:val="16"/>
              </w:rPr>
            </w:pPr>
            <w:r w:rsidRPr="00484935">
              <w:rPr>
                <w:b/>
                <w:sz w:val="16"/>
              </w:rPr>
              <w:t>R,W</w:t>
            </w:r>
          </w:p>
        </w:tc>
        <w:tc>
          <w:tcPr>
            <w:tcW w:w="526" w:type="dxa"/>
            <w:shd w:val="clear" w:color="auto" w:fill="FF9933"/>
            <w:vAlign w:val="center"/>
          </w:tcPr>
          <w:p w:rsidR="00484935" w:rsidRPr="00484935" w:rsidRDefault="00484935" w:rsidP="00484935">
            <w:pPr>
              <w:jc w:val="center"/>
            </w:pP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4</w:t>
            </w:r>
          </w:p>
        </w:tc>
        <w:tc>
          <w:tcPr>
            <w:tcW w:w="4677" w:type="dxa"/>
          </w:tcPr>
          <w:p w:rsidR="00484935" w:rsidRPr="00484935" w:rsidRDefault="00484935" w:rsidP="00484935">
            <w:pPr>
              <w:rPr>
                <w:sz w:val="20"/>
                <w:szCs w:val="20"/>
              </w:rPr>
            </w:pPr>
            <w:r w:rsidRPr="00484935">
              <w:rPr>
                <w:sz w:val="20"/>
                <w:szCs w:val="20"/>
              </w:rPr>
              <w:t>Demonstrate understanding of how a cultural process shapes geographic environments</w:t>
            </w:r>
          </w:p>
        </w:tc>
      </w:tr>
      <w:tr w:rsidR="00484935" w:rsidRPr="00484935" w:rsidTr="00914DF3">
        <w:tc>
          <w:tcPr>
            <w:tcW w:w="1272" w:type="dxa"/>
            <w:vAlign w:val="center"/>
          </w:tcPr>
          <w:p w:rsidR="00484935" w:rsidRPr="00484935" w:rsidRDefault="00484935" w:rsidP="00484935">
            <w:pPr>
              <w:jc w:val="center"/>
              <w:rPr>
                <w:sz w:val="20"/>
                <w:szCs w:val="20"/>
              </w:rPr>
            </w:pPr>
            <w:r w:rsidRPr="00484935">
              <w:rPr>
                <w:sz w:val="20"/>
                <w:szCs w:val="20"/>
              </w:rPr>
              <w:t>AS91429</w:t>
            </w:r>
          </w:p>
        </w:tc>
        <w:tc>
          <w:tcPr>
            <w:tcW w:w="526" w:type="dxa"/>
            <w:vAlign w:val="center"/>
          </w:tcPr>
          <w:p w:rsidR="00484935" w:rsidRPr="00484935" w:rsidRDefault="00484935" w:rsidP="00484935">
            <w:pPr>
              <w:jc w:val="center"/>
              <w:rPr>
                <w:b/>
                <w:sz w:val="16"/>
              </w:rPr>
            </w:pPr>
            <w:r w:rsidRPr="00484935">
              <w:rPr>
                <w:b/>
                <w:sz w:val="16"/>
              </w:rPr>
              <w:t>R,W</w:t>
            </w:r>
          </w:p>
        </w:tc>
        <w:tc>
          <w:tcPr>
            <w:tcW w:w="526" w:type="dxa"/>
            <w:shd w:val="clear" w:color="auto" w:fill="FF9933"/>
            <w:vAlign w:val="center"/>
          </w:tcPr>
          <w:p w:rsidR="00484935" w:rsidRPr="00484935" w:rsidRDefault="00484935" w:rsidP="00484935">
            <w:pPr>
              <w:jc w:val="center"/>
            </w:pPr>
            <w:r w:rsidRPr="00484935">
              <w:rPr>
                <w:color w:val="FFFFFF" w:themeColor="background1"/>
              </w:rPr>
              <w:t>•</w:t>
            </w:r>
          </w:p>
        </w:tc>
        <w:tc>
          <w:tcPr>
            <w:tcW w:w="527" w:type="dxa"/>
            <w:shd w:val="clear" w:color="auto" w:fill="B80023"/>
            <w:vAlign w:val="center"/>
          </w:tcPr>
          <w:p w:rsidR="00484935" w:rsidRPr="00484935" w:rsidRDefault="00484935" w:rsidP="00484935">
            <w:pPr>
              <w:jc w:val="center"/>
            </w:pPr>
          </w:p>
        </w:tc>
        <w:tc>
          <w:tcPr>
            <w:tcW w:w="526" w:type="dxa"/>
            <w:shd w:val="clear" w:color="auto" w:fill="7FAC00"/>
            <w:vAlign w:val="center"/>
          </w:tcPr>
          <w:p w:rsidR="00484935" w:rsidRPr="00484935" w:rsidRDefault="00484935" w:rsidP="00484935">
            <w:pPr>
              <w:jc w:val="center"/>
            </w:pPr>
            <w:r w:rsidRPr="00484935">
              <w:rPr>
                <w:color w:val="FFFFFF" w:themeColor="background1"/>
              </w:rPr>
              <w:t>•</w:t>
            </w:r>
          </w:p>
        </w:tc>
        <w:tc>
          <w:tcPr>
            <w:tcW w:w="527" w:type="dxa"/>
            <w:shd w:val="clear" w:color="auto" w:fill="3B99AF"/>
            <w:vAlign w:val="center"/>
          </w:tcPr>
          <w:p w:rsidR="00484935" w:rsidRPr="00484935" w:rsidRDefault="00484935" w:rsidP="00484935">
            <w:pPr>
              <w:jc w:val="center"/>
            </w:pPr>
            <w:r w:rsidRPr="00484935">
              <w:rPr>
                <w:color w:val="FFFFFF" w:themeColor="background1"/>
              </w:rPr>
              <w:t>•</w:t>
            </w:r>
          </w:p>
        </w:tc>
        <w:tc>
          <w:tcPr>
            <w:tcW w:w="526" w:type="dxa"/>
            <w:shd w:val="clear" w:color="auto" w:fill="5F55AB"/>
            <w:vAlign w:val="center"/>
          </w:tcPr>
          <w:p w:rsidR="00484935" w:rsidRPr="00484935" w:rsidRDefault="00484935" w:rsidP="00484935">
            <w:pPr>
              <w:jc w:val="center"/>
            </w:pPr>
          </w:p>
        </w:tc>
        <w:tc>
          <w:tcPr>
            <w:tcW w:w="527" w:type="dxa"/>
            <w:shd w:val="clear" w:color="auto" w:fill="FFCC00"/>
            <w:vAlign w:val="center"/>
          </w:tcPr>
          <w:p w:rsidR="00484935" w:rsidRPr="00484935" w:rsidRDefault="00484935" w:rsidP="00484935">
            <w:pPr>
              <w:jc w:val="center"/>
            </w:pPr>
          </w:p>
        </w:tc>
        <w:tc>
          <w:tcPr>
            <w:tcW w:w="1134" w:type="dxa"/>
            <w:vAlign w:val="center"/>
          </w:tcPr>
          <w:p w:rsidR="00484935" w:rsidRPr="00484935" w:rsidRDefault="00484935" w:rsidP="00484935">
            <w:pPr>
              <w:jc w:val="center"/>
              <w:rPr>
                <w:sz w:val="20"/>
                <w:szCs w:val="20"/>
              </w:rPr>
            </w:pPr>
            <w:r w:rsidRPr="00484935">
              <w:rPr>
                <w:sz w:val="20"/>
                <w:szCs w:val="20"/>
              </w:rPr>
              <w:t>4</w:t>
            </w:r>
          </w:p>
        </w:tc>
        <w:tc>
          <w:tcPr>
            <w:tcW w:w="4677" w:type="dxa"/>
          </w:tcPr>
          <w:p w:rsidR="00484935" w:rsidRPr="00484935" w:rsidRDefault="00484935" w:rsidP="00484935">
            <w:pPr>
              <w:rPr>
                <w:sz w:val="20"/>
                <w:szCs w:val="20"/>
              </w:rPr>
            </w:pPr>
            <w:r w:rsidRPr="00484935">
              <w:rPr>
                <w:sz w:val="20"/>
                <w:szCs w:val="20"/>
              </w:rPr>
              <w:t>Demonstrate understanding of a given environment through the selection and application of geographic concepts and skills</w:t>
            </w:r>
          </w:p>
        </w:tc>
      </w:tr>
    </w:tbl>
    <w:p w:rsidR="00484935" w:rsidRPr="00484935" w:rsidRDefault="00484935" w:rsidP="00484935">
      <w:pPr>
        <w:spacing w:after="0"/>
        <w:rPr>
          <w:sz w:val="12"/>
          <w:szCs w:val="12"/>
        </w:rPr>
      </w:pPr>
    </w:p>
    <w:p w:rsidR="00484935" w:rsidRPr="00484935" w:rsidRDefault="00484935" w:rsidP="00484935">
      <w:pPr>
        <w:spacing w:after="0"/>
        <w:rPr>
          <w:sz w:val="12"/>
          <w:szCs w:val="12"/>
        </w:rPr>
      </w:pPr>
    </w:p>
    <w:p w:rsidR="00620A24" w:rsidRPr="00620A24" w:rsidRDefault="00620A24" w:rsidP="00620A24">
      <w:pPr>
        <w:jc w:val="center"/>
        <w:rPr>
          <w:b/>
          <w:sz w:val="40"/>
          <w:szCs w:val="40"/>
        </w:rPr>
      </w:pPr>
      <w:r w:rsidRPr="00620A24">
        <w:rPr>
          <w:b/>
          <w:sz w:val="40"/>
          <w:szCs w:val="40"/>
        </w:rPr>
        <w:lastRenderedPageBreak/>
        <w:t>HEALTH EDUCATION</w:t>
      </w:r>
    </w:p>
    <w:tbl>
      <w:tblPr>
        <w:tblStyle w:val="TableGrid4"/>
        <w:tblW w:w="10768" w:type="dxa"/>
        <w:tblLook w:val="04A0" w:firstRow="1" w:lastRow="0" w:firstColumn="1" w:lastColumn="0" w:noHBand="0" w:noVBand="1"/>
      </w:tblPr>
      <w:tblGrid>
        <w:gridCol w:w="10768"/>
      </w:tblGrid>
      <w:tr w:rsidR="00620A24" w:rsidRPr="00620A24" w:rsidTr="00914DF3">
        <w:tc>
          <w:tcPr>
            <w:tcW w:w="10768" w:type="dxa"/>
            <w:tcBorders>
              <w:top w:val="single" w:sz="4" w:space="0" w:color="auto"/>
              <w:left w:val="single" w:sz="4" w:space="0" w:color="auto"/>
              <w:bottom w:val="single" w:sz="4" w:space="0" w:color="auto"/>
              <w:right w:val="single" w:sz="4" w:space="0" w:color="auto"/>
            </w:tcBorders>
          </w:tcPr>
          <w:p w:rsidR="00620A24" w:rsidRPr="00620A24" w:rsidRDefault="00620A24" w:rsidP="00620A24">
            <w:pPr>
              <w:spacing w:line="240" w:lineRule="auto"/>
            </w:pPr>
            <w:r w:rsidRPr="00620A24">
              <w:t xml:space="preserve">Health Education as a subject focusses on analysing influences, consequences and strategies to address areas of public concern, disease prevention and health equity for diverse local, national and international communities. This course equips students with the knowledge, problem-solving skills and attitudes needed to enhance personal health and to advocate for the equality of others. Students will develop the confidence to challenge cultural and political norms by developing health enhancing initiatives that promote security, value and connectedness. Scientific and holistic approaches are also used to guide students in learning how to make informed decisions and how to act in ways that contribute to personal and societal wellbeing.  </w:t>
            </w:r>
          </w:p>
          <w:p w:rsidR="00620A24" w:rsidRPr="00620A24" w:rsidRDefault="00620A24" w:rsidP="00620A24">
            <w:pPr>
              <w:spacing w:line="240" w:lineRule="auto"/>
            </w:pPr>
          </w:p>
          <w:p w:rsidR="00620A24" w:rsidRPr="00620A24" w:rsidRDefault="00620A24" w:rsidP="00620A24">
            <w:pPr>
              <w:spacing w:line="240" w:lineRule="auto"/>
            </w:pPr>
            <w:r w:rsidRPr="00620A24">
              <w:rPr>
                <w:b/>
              </w:rPr>
              <w:t>CAREERS:</w:t>
            </w:r>
            <w:r w:rsidRPr="00620A24">
              <w:t xml:space="preserve">  armed services, nursing, event organiser, human resources, police, fire service, recreation officer, teacher, fitness instructor, medicine, dentistry, physiotherapist, occupational therapy, research (fitness, health &amp; recreation), manager of community sports &amp; recreation, professional coach, bio mechanist, sport psychology, health promotion, health worker/care assistant, social work, detective, General practitioner, osteopath, chiropractor.</w:t>
            </w:r>
          </w:p>
          <w:p w:rsidR="00620A24" w:rsidRPr="00620A24" w:rsidRDefault="00620A24" w:rsidP="00620A24">
            <w:pPr>
              <w:spacing w:line="240" w:lineRule="auto"/>
            </w:pPr>
          </w:p>
          <w:p w:rsidR="00620A24" w:rsidRPr="00620A24" w:rsidRDefault="00620A24" w:rsidP="00620A24">
            <w:pPr>
              <w:spacing w:line="240" w:lineRule="auto"/>
              <w:rPr>
                <w:b/>
              </w:rPr>
            </w:pPr>
            <w:r w:rsidRPr="00620A24">
              <w:rPr>
                <w:b/>
              </w:rPr>
              <w:t>Vocational Pathways for Health Education</w:t>
            </w:r>
          </w:p>
          <w:p w:rsidR="00620A24" w:rsidRPr="00620A24" w:rsidRDefault="00620A24" w:rsidP="00620A24">
            <w:pPr>
              <w:spacing w:line="240" w:lineRule="auto"/>
            </w:pPr>
          </w:p>
        </w:tc>
      </w:tr>
      <w:tr w:rsidR="00620A24" w:rsidRPr="00620A24" w:rsidTr="00914DF3">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620A24" w:rsidRPr="00620A24" w:rsidRDefault="00620A24" w:rsidP="00620A24">
            <w:pPr>
              <w:spacing w:line="240" w:lineRule="auto"/>
              <w:rPr>
                <w:b/>
              </w:rPr>
            </w:pPr>
            <w:r w:rsidRPr="00620A24">
              <w:rPr>
                <w:b/>
                <w:color w:val="FFFFFF" w:themeColor="background1"/>
              </w:rPr>
              <w:t>Primary Industry Sector (PI)</w:t>
            </w:r>
          </w:p>
        </w:tc>
      </w:tr>
      <w:tr w:rsidR="00620A24" w:rsidRPr="00620A24" w:rsidTr="00914DF3">
        <w:tc>
          <w:tcPr>
            <w:tcW w:w="10768" w:type="dxa"/>
            <w:tcBorders>
              <w:top w:val="single" w:sz="4" w:space="0" w:color="auto"/>
              <w:left w:val="single" w:sz="4" w:space="0" w:color="auto"/>
              <w:bottom w:val="single" w:sz="4" w:space="0" w:color="auto"/>
              <w:right w:val="single" w:sz="4" w:space="0" w:color="auto"/>
            </w:tcBorders>
          </w:tcPr>
          <w:p w:rsidR="00620A24" w:rsidRPr="00620A24" w:rsidRDefault="00620A24" w:rsidP="00620A24">
            <w:pPr>
              <w:spacing w:line="240" w:lineRule="auto"/>
              <w:rPr>
                <w:sz w:val="20"/>
                <w:szCs w:val="20"/>
              </w:rPr>
            </w:pPr>
            <w:r w:rsidRPr="00620A24">
              <w:rPr>
                <w:sz w:val="20"/>
                <w:szCs w:val="20"/>
              </w:rPr>
              <w:t>You’ll be contributing to an important and sustainable sector that’s one of New Zealand’s biggest employers and exporters.  Whether you’re from a rural background or a townie, there’s something here for you.</w:t>
            </w:r>
          </w:p>
          <w:p w:rsidR="00620A24" w:rsidRPr="00620A24" w:rsidRDefault="00620A24" w:rsidP="00620A24">
            <w:pPr>
              <w:spacing w:line="240" w:lineRule="auto"/>
              <w:rPr>
                <w:b/>
                <w:i/>
                <w:sz w:val="20"/>
                <w:szCs w:val="20"/>
              </w:rPr>
            </w:pPr>
            <w:r w:rsidRPr="00620A24">
              <w:rPr>
                <w:b/>
                <w:i/>
                <w:sz w:val="20"/>
                <w:szCs w:val="20"/>
              </w:rPr>
              <w:t>Types of jobs for this Vocational Pathway include:</w:t>
            </w:r>
          </w:p>
          <w:p w:rsidR="00620A24" w:rsidRPr="00620A24" w:rsidRDefault="00620A24" w:rsidP="00620A24">
            <w:pPr>
              <w:spacing w:line="240" w:lineRule="auto"/>
              <w:rPr>
                <w:sz w:val="20"/>
                <w:szCs w:val="20"/>
              </w:rPr>
            </w:pPr>
            <w:r w:rsidRPr="00620A24">
              <w:rPr>
                <w:sz w:val="20"/>
                <w:szCs w:val="20"/>
              </w:rPr>
              <w:t xml:space="preserve">• Biochemist • Farm worker • Fishery Officer • Food technologist • Hunter/Trapper • Production Manager • Vet </w:t>
            </w:r>
          </w:p>
        </w:tc>
      </w:tr>
      <w:tr w:rsidR="00620A24" w:rsidRPr="00620A24" w:rsidTr="00914DF3">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620A24" w:rsidRPr="00620A24" w:rsidRDefault="00620A24" w:rsidP="00620A24">
            <w:pPr>
              <w:spacing w:line="240" w:lineRule="auto"/>
              <w:rPr>
                <w:b/>
              </w:rPr>
            </w:pPr>
            <w:r w:rsidRPr="00620A24">
              <w:rPr>
                <w:b/>
                <w:color w:val="FFFFFF" w:themeColor="background1"/>
              </w:rPr>
              <w:t>Service Industry Sector (SI)</w:t>
            </w:r>
          </w:p>
        </w:tc>
      </w:tr>
      <w:tr w:rsidR="00620A24" w:rsidRPr="00620A24" w:rsidTr="00914DF3">
        <w:tc>
          <w:tcPr>
            <w:tcW w:w="10768" w:type="dxa"/>
            <w:tcBorders>
              <w:top w:val="single" w:sz="4" w:space="0" w:color="auto"/>
              <w:left w:val="single" w:sz="4" w:space="0" w:color="auto"/>
              <w:bottom w:val="single" w:sz="4" w:space="0" w:color="auto"/>
              <w:right w:val="single" w:sz="4" w:space="0" w:color="auto"/>
            </w:tcBorders>
          </w:tcPr>
          <w:p w:rsidR="00620A24" w:rsidRPr="00620A24" w:rsidRDefault="00620A24" w:rsidP="00620A24">
            <w:pPr>
              <w:spacing w:line="240" w:lineRule="auto"/>
              <w:rPr>
                <w:sz w:val="20"/>
                <w:szCs w:val="20"/>
              </w:rPr>
            </w:pPr>
            <w:r w:rsidRPr="00620A24">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620A24" w:rsidRPr="00620A24" w:rsidRDefault="00620A24" w:rsidP="00620A24">
            <w:pPr>
              <w:spacing w:line="240" w:lineRule="auto"/>
              <w:rPr>
                <w:b/>
                <w:i/>
                <w:sz w:val="20"/>
                <w:szCs w:val="20"/>
              </w:rPr>
            </w:pPr>
            <w:r w:rsidRPr="00620A24">
              <w:rPr>
                <w:b/>
                <w:i/>
                <w:sz w:val="20"/>
                <w:szCs w:val="20"/>
              </w:rPr>
              <w:t>Types of jobs for this Vocational Pathway include:</w:t>
            </w:r>
          </w:p>
          <w:p w:rsidR="00620A24" w:rsidRPr="00620A24" w:rsidRDefault="00620A24" w:rsidP="00620A24">
            <w:pPr>
              <w:spacing w:line="240" w:lineRule="auto"/>
              <w:rPr>
                <w:sz w:val="20"/>
                <w:szCs w:val="20"/>
              </w:rPr>
            </w:pPr>
            <w:r w:rsidRPr="00620A24">
              <w:rPr>
                <w:sz w:val="20"/>
                <w:szCs w:val="20"/>
              </w:rPr>
              <w:t>• Army Soldier • Chef • Events Manager • Hairdresser • Journalist • Purchasing Officer • Sales Rep</w:t>
            </w:r>
          </w:p>
        </w:tc>
      </w:tr>
      <w:tr w:rsidR="00620A24" w:rsidRPr="00620A24" w:rsidTr="00914DF3">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620A24" w:rsidRPr="00620A24" w:rsidRDefault="00620A24" w:rsidP="00620A24">
            <w:pPr>
              <w:spacing w:line="240" w:lineRule="auto"/>
              <w:rPr>
                <w:b/>
              </w:rPr>
            </w:pPr>
            <w:r w:rsidRPr="00620A24">
              <w:rPr>
                <w:b/>
                <w:color w:val="FFFFFF" w:themeColor="background1"/>
              </w:rPr>
              <w:t>Social and Community Services (SC)</w:t>
            </w:r>
          </w:p>
        </w:tc>
      </w:tr>
      <w:tr w:rsidR="00620A24" w:rsidRPr="00620A24" w:rsidTr="00914DF3">
        <w:tc>
          <w:tcPr>
            <w:tcW w:w="10768" w:type="dxa"/>
            <w:tcBorders>
              <w:top w:val="single" w:sz="4" w:space="0" w:color="auto"/>
              <w:left w:val="single" w:sz="4" w:space="0" w:color="auto"/>
              <w:bottom w:val="single" w:sz="4" w:space="0" w:color="auto"/>
              <w:right w:val="single" w:sz="4" w:space="0" w:color="auto"/>
            </w:tcBorders>
          </w:tcPr>
          <w:p w:rsidR="00620A24" w:rsidRPr="00620A24" w:rsidRDefault="00620A24" w:rsidP="00620A24">
            <w:pPr>
              <w:spacing w:line="240" w:lineRule="auto"/>
              <w:rPr>
                <w:color w:val="000000"/>
                <w:sz w:val="20"/>
                <w:szCs w:val="20"/>
              </w:rPr>
            </w:pPr>
            <w:r w:rsidRPr="00620A24">
              <w:rPr>
                <w:color w:val="000000"/>
                <w:sz w:val="20"/>
                <w:szCs w:val="20"/>
              </w:rPr>
              <w:t>The range of jobs is huge, from monitoring and protecting people and property (corrections, defence, or firefighting), to caring for people in need (healthcare, community and social work, medicine or therapy). You’ll be dealing with people from all ages and walks of life, and there will be times where you’ll find yourself in fast-changing, challenging situations, where you may have to make quick decisions under pressure.</w:t>
            </w:r>
          </w:p>
          <w:p w:rsidR="00620A24" w:rsidRPr="00620A24" w:rsidRDefault="00620A24" w:rsidP="00620A24">
            <w:pPr>
              <w:spacing w:line="240" w:lineRule="auto"/>
              <w:rPr>
                <w:b/>
                <w:i/>
                <w:sz w:val="20"/>
                <w:szCs w:val="20"/>
              </w:rPr>
            </w:pPr>
            <w:r w:rsidRPr="00620A24">
              <w:rPr>
                <w:b/>
                <w:i/>
                <w:sz w:val="20"/>
                <w:szCs w:val="20"/>
              </w:rPr>
              <w:t>Types of jobs for this Vocational Pathway include:</w:t>
            </w:r>
          </w:p>
          <w:p w:rsidR="00620A24" w:rsidRPr="00620A24" w:rsidRDefault="00620A24" w:rsidP="00620A24">
            <w:pPr>
              <w:spacing w:line="240" w:lineRule="auto"/>
              <w:rPr>
                <w:sz w:val="20"/>
                <w:szCs w:val="20"/>
              </w:rPr>
            </w:pPr>
            <w:r w:rsidRPr="00620A24">
              <w:rPr>
                <w:rFonts w:cstheme="minorHAnsi"/>
                <w:sz w:val="20"/>
                <w:szCs w:val="20"/>
              </w:rPr>
              <w:t>•</w:t>
            </w:r>
            <w:r w:rsidRPr="00620A24">
              <w:rPr>
                <w:sz w:val="20"/>
                <w:szCs w:val="20"/>
              </w:rPr>
              <w:t xml:space="preserve"> Health Services Manager • Ambulance Officer • Firefighter • Lab Technician • Midwife • Police Officer • Security Guard • Teacher</w:t>
            </w:r>
          </w:p>
        </w:tc>
      </w:tr>
      <w:tr w:rsidR="00620A24" w:rsidRPr="00620A24" w:rsidTr="00914DF3">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620A24" w:rsidRPr="00620A24" w:rsidRDefault="00620A24" w:rsidP="00620A24">
            <w:pPr>
              <w:spacing w:line="240" w:lineRule="auto"/>
              <w:rPr>
                <w:b/>
              </w:rPr>
            </w:pPr>
            <w:r w:rsidRPr="00620A24">
              <w:rPr>
                <w:b/>
                <w:color w:val="FFFFFF" w:themeColor="background1"/>
              </w:rPr>
              <w:t>Creative Industries (CR)</w:t>
            </w:r>
          </w:p>
        </w:tc>
      </w:tr>
      <w:tr w:rsidR="00620A24" w:rsidRPr="00620A24" w:rsidTr="00914DF3">
        <w:tc>
          <w:tcPr>
            <w:tcW w:w="10768" w:type="dxa"/>
            <w:tcBorders>
              <w:top w:val="single" w:sz="4" w:space="0" w:color="auto"/>
              <w:left w:val="single" w:sz="4" w:space="0" w:color="auto"/>
              <w:bottom w:val="single" w:sz="4" w:space="0" w:color="auto"/>
              <w:right w:val="single" w:sz="4" w:space="0" w:color="auto"/>
            </w:tcBorders>
          </w:tcPr>
          <w:p w:rsidR="00620A24" w:rsidRPr="00620A24" w:rsidRDefault="00620A24" w:rsidP="00620A24">
            <w:pPr>
              <w:spacing w:line="240" w:lineRule="auto"/>
              <w:rPr>
                <w:sz w:val="20"/>
                <w:szCs w:val="20"/>
              </w:rPr>
            </w:pPr>
            <w:r w:rsidRPr="00620A24">
              <w:rPr>
                <w:sz w:val="20"/>
                <w:szCs w:val="20"/>
              </w:rPr>
              <w:t>Whether you are looking to move onto further study, raining or work, or you’re unsure about your options, the yellow pathway will help you plan your study and career options in the Creative Industries.</w:t>
            </w:r>
          </w:p>
          <w:p w:rsidR="00620A24" w:rsidRPr="00620A24" w:rsidRDefault="00620A24" w:rsidP="00620A24">
            <w:pPr>
              <w:spacing w:line="240" w:lineRule="auto"/>
              <w:rPr>
                <w:b/>
                <w:i/>
                <w:sz w:val="20"/>
                <w:szCs w:val="20"/>
              </w:rPr>
            </w:pPr>
            <w:r w:rsidRPr="00620A24">
              <w:rPr>
                <w:b/>
                <w:i/>
                <w:sz w:val="20"/>
                <w:szCs w:val="20"/>
              </w:rPr>
              <w:t>Types of jobs for this Vocational Pathway include:</w:t>
            </w:r>
          </w:p>
          <w:p w:rsidR="00620A24" w:rsidRPr="00620A24" w:rsidRDefault="00620A24" w:rsidP="00620A24">
            <w:pPr>
              <w:spacing w:line="240" w:lineRule="auto"/>
              <w:rPr>
                <w:sz w:val="20"/>
                <w:szCs w:val="20"/>
              </w:rPr>
            </w:pPr>
            <w:r w:rsidRPr="00620A24">
              <w:rPr>
                <w:sz w:val="20"/>
                <w:szCs w:val="20"/>
              </w:rPr>
              <w:t>• Artist • Actor • Screen Printer • Art Director • Technical Manager • Stage/Set Designer • Creative Director</w:t>
            </w:r>
          </w:p>
        </w:tc>
      </w:tr>
    </w:tbl>
    <w:p w:rsidR="00620A24" w:rsidRPr="00620A24" w:rsidRDefault="00620A24" w:rsidP="00620A24"/>
    <w:p w:rsidR="00620A24" w:rsidRPr="00620A24" w:rsidRDefault="00620A24" w:rsidP="00620A24"/>
    <w:tbl>
      <w:tblPr>
        <w:tblStyle w:val="TableGrid4"/>
        <w:tblW w:w="10768" w:type="dxa"/>
        <w:tblLook w:val="04A0" w:firstRow="1" w:lastRow="0" w:firstColumn="1" w:lastColumn="0" w:noHBand="0" w:noVBand="1"/>
      </w:tblPr>
      <w:tblGrid>
        <w:gridCol w:w="1284"/>
        <w:gridCol w:w="9484"/>
      </w:tblGrid>
      <w:tr w:rsidR="00620A24" w:rsidRPr="00620A24" w:rsidTr="00914DF3">
        <w:tc>
          <w:tcPr>
            <w:tcW w:w="10768" w:type="dxa"/>
            <w:gridSpan w:val="2"/>
          </w:tcPr>
          <w:p w:rsidR="00620A24" w:rsidRPr="00620A24" w:rsidRDefault="00620A24" w:rsidP="00620A24">
            <w:pPr>
              <w:rPr>
                <w:b/>
              </w:rPr>
            </w:pPr>
            <w:r w:rsidRPr="00620A24">
              <w:rPr>
                <w:b/>
              </w:rPr>
              <w:t>Level 1     HEALTH EDUCATION</w:t>
            </w:r>
          </w:p>
        </w:tc>
      </w:tr>
      <w:tr w:rsidR="00620A24" w:rsidRPr="00620A24" w:rsidTr="00914DF3">
        <w:tc>
          <w:tcPr>
            <w:tcW w:w="1284" w:type="dxa"/>
          </w:tcPr>
          <w:p w:rsidR="00620A24" w:rsidRPr="00620A24" w:rsidRDefault="00620A24" w:rsidP="00620A24">
            <w:pPr>
              <w:rPr>
                <w:b/>
                <w:sz w:val="20"/>
                <w:szCs w:val="20"/>
              </w:rPr>
            </w:pPr>
            <w:r w:rsidRPr="00620A24">
              <w:rPr>
                <w:b/>
                <w:sz w:val="20"/>
                <w:szCs w:val="20"/>
              </w:rPr>
              <w:t>Prerequisite:</w:t>
            </w:r>
          </w:p>
        </w:tc>
        <w:tc>
          <w:tcPr>
            <w:tcW w:w="9484" w:type="dxa"/>
          </w:tcPr>
          <w:p w:rsidR="00620A24" w:rsidRPr="00620A24" w:rsidRDefault="00620A24" w:rsidP="00620A24">
            <w:pPr>
              <w:rPr>
                <w:sz w:val="20"/>
                <w:szCs w:val="20"/>
              </w:rPr>
            </w:pPr>
            <w:r w:rsidRPr="00620A24">
              <w:rPr>
                <w:sz w:val="20"/>
                <w:szCs w:val="20"/>
              </w:rPr>
              <w:t>Entry into this course is based on TIC approval</w:t>
            </w:r>
          </w:p>
          <w:p w:rsidR="00620A24" w:rsidRPr="00620A24" w:rsidRDefault="00620A24" w:rsidP="00620A24">
            <w:pPr>
              <w:rPr>
                <w:sz w:val="20"/>
                <w:szCs w:val="20"/>
              </w:rPr>
            </w:pPr>
            <w:r w:rsidRPr="00620A24">
              <w:rPr>
                <w:sz w:val="20"/>
                <w:szCs w:val="20"/>
              </w:rPr>
              <w:t>Strong literacy and numeracy skills are an advantage</w:t>
            </w:r>
          </w:p>
          <w:p w:rsidR="00620A24" w:rsidRPr="00620A24" w:rsidRDefault="00620A24" w:rsidP="00620A24">
            <w:pPr>
              <w:rPr>
                <w:sz w:val="20"/>
                <w:szCs w:val="20"/>
              </w:rPr>
            </w:pPr>
            <w:r w:rsidRPr="00620A24">
              <w:rPr>
                <w:sz w:val="20"/>
                <w:szCs w:val="20"/>
              </w:rPr>
              <w:t xml:space="preserve">Motivation, problem solving and cooperation are an asset   </w:t>
            </w:r>
          </w:p>
        </w:tc>
      </w:tr>
      <w:tr w:rsidR="00620A24" w:rsidRPr="00620A24" w:rsidTr="00914DF3">
        <w:tc>
          <w:tcPr>
            <w:tcW w:w="1284" w:type="dxa"/>
          </w:tcPr>
          <w:p w:rsidR="00620A24" w:rsidRPr="00620A24" w:rsidRDefault="00620A24" w:rsidP="00620A24">
            <w:pPr>
              <w:rPr>
                <w:b/>
                <w:sz w:val="20"/>
                <w:szCs w:val="20"/>
              </w:rPr>
            </w:pPr>
            <w:r w:rsidRPr="00620A24">
              <w:rPr>
                <w:b/>
                <w:sz w:val="20"/>
                <w:szCs w:val="20"/>
              </w:rPr>
              <w:t>Summary of Course:</w:t>
            </w:r>
          </w:p>
        </w:tc>
        <w:tc>
          <w:tcPr>
            <w:tcW w:w="9484" w:type="dxa"/>
          </w:tcPr>
          <w:p w:rsidR="00620A24" w:rsidRPr="00620A24" w:rsidRDefault="00620A24" w:rsidP="00620A24">
            <w:pPr>
              <w:spacing w:line="240" w:lineRule="auto"/>
              <w:rPr>
                <w:sz w:val="20"/>
                <w:szCs w:val="20"/>
              </w:rPr>
            </w:pPr>
            <w:r w:rsidRPr="00620A24">
              <w:rPr>
                <w:sz w:val="20"/>
              </w:rPr>
              <w:t xml:space="preserve">A practical application supported by theory that encourages students to be proactive goal setters and </w:t>
            </w:r>
            <w:proofErr w:type="spellStart"/>
            <w:r w:rsidRPr="00620A24">
              <w:rPr>
                <w:sz w:val="20"/>
              </w:rPr>
              <w:t>strategisers</w:t>
            </w:r>
            <w:proofErr w:type="spellEnd"/>
            <w:r w:rsidRPr="00620A24">
              <w:rPr>
                <w:sz w:val="20"/>
              </w:rPr>
              <w:t xml:space="preserve"> within a variety of contexts. Students are expected to implement health enhancing change for themselves and their school community by advocating and developing supportive environments</w:t>
            </w:r>
            <w:r w:rsidRPr="00620A24">
              <w:t xml:space="preserve">. </w:t>
            </w:r>
            <w:r w:rsidRPr="00620A24">
              <w:rPr>
                <w:sz w:val="20"/>
                <w:szCs w:val="20"/>
              </w:rPr>
              <w:t>Strategies of achieving well-being are developed through investigating nutritional needs, goal setting, managing mental health, and understanding sexuality issues.</w:t>
            </w:r>
          </w:p>
        </w:tc>
      </w:tr>
      <w:tr w:rsidR="00620A24" w:rsidRPr="00620A24" w:rsidTr="00914DF3">
        <w:tc>
          <w:tcPr>
            <w:tcW w:w="1284" w:type="dxa"/>
          </w:tcPr>
          <w:p w:rsidR="00620A24" w:rsidRPr="00620A24" w:rsidRDefault="00620A24" w:rsidP="00620A24">
            <w:pPr>
              <w:rPr>
                <w:b/>
                <w:sz w:val="20"/>
                <w:szCs w:val="20"/>
              </w:rPr>
            </w:pPr>
            <w:r w:rsidRPr="00620A24">
              <w:rPr>
                <w:b/>
                <w:sz w:val="20"/>
                <w:szCs w:val="20"/>
              </w:rPr>
              <w:t>Fees:</w:t>
            </w:r>
          </w:p>
        </w:tc>
        <w:tc>
          <w:tcPr>
            <w:tcW w:w="9484" w:type="dxa"/>
          </w:tcPr>
          <w:p w:rsidR="00620A24" w:rsidRPr="00620A24" w:rsidRDefault="00620A24" w:rsidP="00620A24">
            <w:pPr>
              <w:rPr>
                <w:sz w:val="20"/>
                <w:szCs w:val="20"/>
              </w:rPr>
            </w:pPr>
            <w:r w:rsidRPr="00620A24">
              <w:rPr>
                <w:sz w:val="20"/>
                <w:szCs w:val="20"/>
              </w:rPr>
              <w:t xml:space="preserve">$35 Health Camp </w:t>
            </w:r>
          </w:p>
        </w:tc>
      </w:tr>
    </w:tbl>
    <w:p w:rsidR="00620A24" w:rsidRPr="00620A24" w:rsidRDefault="00620A24" w:rsidP="00620A24">
      <w:pPr>
        <w:spacing w:after="0"/>
        <w:rPr>
          <w:sz w:val="12"/>
          <w:szCs w:val="12"/>
        </w:rPr>
      </w:pPr>
    </w:p>
    <w:tbl>
      <w:tblPr>
        <w:tblStyle w:val="TableGrid4"/>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620A24" w:rsidRPr="00620A24" w:rsidTr="00914DF3">
        <w:tc>
          <w:tcPr>
            <w:tcW w:w="1272" w:type="dxa"/>
            <w:vAlign w:val="center"/>
          </w:tcPr>
          <w:p w:rsidR="00620A24" w:rsidRPr="00620A24" w:rsidRDefault="00620A24" w:rsidP="00620A24">
            <w:pPr>
              <w:jc w:val="center"/>
              <w:rPr>
                <w:b/>
                <w:sz w:val="20"/>
                <w:szCs w:val="20"/>
              </w:rPr>
            </w:pPr>
            <w:r w:rsidRPr="00620A24">
              <w:rPr>
                <w:b/>
                <w:sz w:val="20"/>
                <w:szCs w:val="20"/>
              </w:rPr>
              <w:t>Assessment</w:t>
            </w:r>
          </w:p>
        </w:tc>
        <w:tc>
          <w:tcPr>
            <w:tcW w:w="526" w:type="dxa"/>
            <w:shd w:val="clear" w:color="auto" w:fill="FF9933"/>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CI</w:t>
            </w:r>
          </w:p>
        </w:tc>
        <w:tc>
          <w:tcPr>
            <w:tcW w:w="527" w:type="dxa"/>
            <w:shd w:val="clear" w:color="auto" w:fill="B80023"/>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MT</w:t>
            </w:r>
          </w:p>
        </w:tc>
        <w:tc>
          <w:tcPr>
            <w:tcW w:w="526" w:type="dxa"/>
            <w:shd w:val="clear" w:color="auto" w:fill="7FAC00"/>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PI</w:t>
            </w:r>
          </w:p>
        </w:tc>
        <w:tc>
          <w:tcPr>
            <w:tcW w:w="527" w:type="dxa"/>
            <w:shd w:val="clear" w:color="auto" w:fill="3B99AF"/>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SI</w:t>
            </w:r>
          </w:p>
        </w:tc>
        <w:tc>
          <w:tcPr>
            <w:tcW w:w="526" w:type="dxa"/>
            <w:shd w:val="clear" w:color="auto" w:fill="5F55AB"/>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SC</w:t>
            </w:r>
          </w:p>
        </w:tc>
        <w:tc>
          <w:tcPr>
            <w:tcW w:w="527" w:type="dxa"/>
            <w:shd w:val="clear" w:color="auto" w:fill="FFCC00"/>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CR</w:t>
            </w:r>
          </w:p>
        </w:tc>
        <w:tc>
          <w:tcPr>
            <w:tcW w:w="1134" w:type="dxa"/>
            <w:vAlign w:val="center"/>
          </w:tcPr>
          <w:p w:rsidR="00620A24" w:rsidRPr="00620A24" w:rsidRDefault="00620A24" w:rsidP="00620A24">
            <w:pPr>
              <w:jc w:val="center"/>
              <w:rPr>
                <w:b/>
                <w:sz w:val="20"/>
                <w:szCs w:val="20"/>
              </w:rPr>
            </w:pPr>
            <w:r w:rsidRPr="00620A24">
              <w:rPr>
                <w:b/>
                <w:sz w:val="20"/>
                <w:szCs w:val="20"/>
              </w:rPr>
              <w:t>Credits</w:t>
            </w:r>
          </w:p>
        </w:tc>
        <w:tc>
          <w:tcPr>
            <w:tcW w:w="5203" w:type="dxa"/>
            <w:vAlign w:val="center"/>
          </w:tcPr>
          <w:p w:rsidR="00620A24" w:rsidRPr="00620A24" w:rsidRDefault="00620A24" w:rsidP="00620A24">
            <w:pPr>
              <w:rPr>
                <w:b/>
                <w:sz w:val="20"/>
                <w:szCs w:val="20"/>
              </w:rPr>
            </w:pPr>
            <w:r w:rsidRPr="00620A24">
              <w:rPr>
                <w:b/>
                <w:sz w:val="20"/>
                <w:szCs w:val="20"/>
              </w:rPr>
              <w:t>Internally assessed</w:t>
            </w:r>
          </w:p>
        </w:tc>
      </w:tr>
      <w:tr w:rsidR="00620A24" w:rsidRPr="00620A24" w:rsidTr="00914DF3">
        <w:tc>
          <w:tcPr>
            <w:tcW w:w="1272" w:type="dxa"/>
            <w:vAlign w:val="center"/>
          </w:tcPr>
          <w:p w:rsidR="00620A24" w:rsidRPr="00620A24" w:rsidRDefault="00620A24" w:rsidP="00620A24">
            <w:pPr>
              <w:jc w:val="center"/>
              <w:rPr>
                <w:sz w:val="20"/>
                <w:szCs w:val="20"/>
              </w:rPr>
            </w:pPr>
            <w:r w:rsidRPr="00620A24">
              <w:rPr>
                <w:sz w:val="20"/>
                <w:szCs w:val="20"/>
              </w:rPr>
              <w:t>AS90971</w:t>
            </w:r>
          </w:p>
        </w:tc>
        <w:tc>
          <w:tcPr>
            <w:tcW w:w="526" w:type="dxa"/>
            <w:shd w:val="clear" w:color="auto" w:fill="FF9933"/>
            <w:vAlign w:val="center"/>
          </w:tcPr>
          <w:p w:rsidR="00620A24" w:rsidRPr="00620A24" w:rsidRDefault="00620A24" w:rsidP="00620A24">
            <w:pPr>
              <w:jc w:val="center"/>
              <w:rPr>
                <w:color w:val="FFFFFF" w:themeColor="background1"/>
              </w:rPr>
            </w:pPr>
          </w:p>
        </w:tc>
        <w:tc>
          <w:tcPr>
            <w:tcW w:w="527" w:type="dxa"/>
            <w:shd w:val="clear" w:color="auto" w:fill="B80023"/>
            <w:vAlign w:val="center"/>
          </w:tcPr>
          <w:p w:rsidR="00620A24" w:rsidRPr="00620A24" w:rsidRDefault="00620A24" w:rsidP="00620A24">
            <w:pPr>
              <w:jc w:val="center"/>
              <w:rPr>
                <w:color w:val="FFFFFF" w:themeColor="background1"/>
              </w:rPr>
            </w:pPr>
          </w:p>
        </w:tc>
        <w:tc>
          <w:tcPr>
            <w:tcW w:w="526" w:type="dxa"/>
            <w:shd w:val="clear" w:color="auto" w:fill="7FAC00"/>
            <w:vAlign w:val="center"/>
          </w:tcPr>
          <w:p w:rsidR="00620A24" w:rsidRPr="00620A24" w:rsidRDefault="00620A24" w:rsidP="00620A24">
            <w:pPr>
              <w:jc w:val="center"/>
              <w:rPr>
                <w:color w:val="FFFFFF" w:themeColor="background1"/>
              </w:rPr>
            </w:pPr>
            <w:r w:rsidRPr="00620A24">
              <w:rPr>
                <w:color w:val="FFFFFF" w:themeColor="background1"/>
              </w:rPr>
              <w:t>•</w:t>
            </w:r>
          </w:p>
        </w:tc>
        <w:tc>
          <w:tcPr>
            <w:tcW w:w="527" w:type="dxa"/>
            <w:shd w:val="clear" w:color="auto" w:fill="3B99AF"/>
            <w:vAlign w:val="center"/>
          </w:tcPr>
          <w:p w:rsidR="00620A24" w:rsidRPr="00620A24" w:rsidRDefault="00620A24" w:rsidP="00620A24">
            <w:pPr>
              <w:jc w:val="center"/>
              <w:rPr>
                <w:color w:val="FFFFFF" w:themeColor="background1"/>
              </w:rPr>
            </w:pPr>
            <w:r w:rsidRPr="00620A24">
              <w:rPr>
                <w:color w:val="FFFFFF" w:themeColor="background1"/>
              </w:rPr>
              <w:t>•</w:t>
            </w:r>
          </w:p>
        </w:tc>
        <w:tc>
          <w:tcPr>
            <w:tcW w:w="526" w:type="dxa"/>
            <w:shd w:val="clear" w:color="auto" w:fill="5F55AB"/>
            <w:vAlign w:val="center"/>
          </w:tcPr>
          <w:p w:rsidR="00620A24" w:rsidRPr="00620A24" w:rsidRDefault="00620A24" w:rsidP="00620A24">
            <w:pPr>
              <w:jc w:val="center"/>
              <w:rPr>
                <w:color w:val="FFFFFF" w:themeColor="background1"/>
              </w:rPr>
            </w:pPr>
            <w:r w:rsidRPr="00620A24">
              <w:rPr>
                <w:color w:val="FFFFFF" w:themeColor="background1"/>
              </w:rPr>
              <w:t>•</w:t>
            </w:r>
          </w:p>
        </w:tc>
        <w:tc>
          <w:tcPr>
            <w:tcW w:w="527" w:type="dxa"/>
            <w:shd w:val="clear" w:color="auto" w:fill="FFCC00"/>
            <w:vAlign w:val="center"/>
          </w:tcPr>
          <w:p w:rsidR="00620A24" w:rsidRPr="00620A24" w:rsidRDefault="00620A24" w:rsidP="00620A24">
            <w:pPr>
              <w:jc w:val="center"/>
              <w:rPr>
                <w:color w:val="FFFFFF" w:themeColor="background1"/>
              </w:rPr>
            </w:pPr>
            <w:r w:rsidRPr="00620A24">
              <w:rPr>
                <w:color w:val="FFFFFF" w:themeColor="background1"/>
              </w:rPr>
              <w:t>•</w:t>
            </w:r>
          </w:p>
        </w:tc>
        <w:tc>
          <w:tcPr>
            <w:tcW w:w="1134" w:type="dxa"/>
            <w:vAlign w:val="center"/>
          </w:tcPr>
          <w:p w:rsidR="00620A24" w:rsidRPr="00620A24" w:rsidRDefault="00620A24" w:rsidP="00620A24">
            <w:pPr>
              <w:jc w:val="center"/>
              <w:rPr>
                <w:sz w:val="20"/>
                <w:szCs w:val="20"/>
              </w:rPr>
            </w:pPr>
            <w:r w:rsidRPr="00620A24">
              <w:rPr>
                <w:sz w:val="20"/>
                <w:szCs w:val="20"/>
              </w:rPr>
              <w:t>3</w:t>
            </w:r>
          </w:p>
        </w:tc>
        <w:tc>
          <w:tcPr>
            <w:tcW w:w="5203" w:type="dxa"/>
          </w:tcPr>
          <w:p w:rsidR="00620A24" w:rsidRPr="00620A24" w:rsidRDefault="00620A24" w:rsidP="00620A24">
            <w:pPr>
              <w:rPr>
                <w:sz w:val="20"/>
                <w:szCs w:val="20"/>
              </w:rPr>
            </w:pPr>
            <w:r w:rsidRPr="00620A24">
              <w:rPr>
                <w:sz w:val="20"/>
                <w:szCs w:val="20"/>
              </w:rPr>
              <w:t xml:space="preserve">Take action to enhance an aspect of personal well-being </w:t>
            </w:r>
            <w:r w:rsidRPr="00620A24">
              <w:rPr>
                <w:i/>
                <w:sz w:val="20"/>
                <w:szCs w:val="20"/>
              </w:rPr>
              <w:t>(L)</w:t>
            </w:r>
            <w:r w:rsidRPr="00620A24">
              <w:rPr>
                <w:sz w:val="20"/>
                <w:szCs w:val="20"/>
              </w:rPr>
              <w:t xml:space="preserve"> </w:t>
            </w:r>
            <w:r w:rsidRPr="00620A24">
              <w:rPr>
                <w:i/>
                <w:sz w:val="20"/>
                <w:szCs w:val="20"/>
              </w:rPr>
              <w:t xml:space="preserve">OPTIONAL </w:t>
            </w:r>
          </w:p>
        </w:tc>
      </w:tr>
      <w:tr w:rsidR="00620A24" w:rsidRPr="00620A24" w:rsidTr="00914DF3">
        <w:tc>
          <w:tcPr>
            <w:tcW w:w="1272" w:type="dxa"/>
            <w:vAlign w:val="center"/>
          </w:tcPr>
          <w:p w:rsidR="00620A24" w:rsidRPr="00620A24" w:rsidRDefault="00620A24" w:rsidP="00620A24">
            <w:pPr>
              <w:jc w:val="center"/>
              <w:rPr>
                <w:sz w:val="20"/>
                <w:szCs w:val="20"/>
              </w:rPr>
            </w:pPr>
            <w:r w:rsidRPr="00620A24">
              <w:rPr>
                <w:sz w:val="20"/>
                <w:szCs w:val="20"/>
              </w:rPr>
              <w:t xml:space="preserve">AS91097  </w:t>
            </w:r>
          </w:p>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pPr>
            <w:r w:rsidRPr="00620A24">
              <w:rPr>
                <w:color w:val="FFFFFF" w:themeColor="background1"/>
              </w:rPr>
              <w:t>•</w:t>
            </w:r>
          </w:p>
        </w:tc>
        <w:tc>
          <w:tcPr>
            <w:tcW w:w="527" w:type="dxa"/>
            <w:shd w:val="clear" w:color="auto" w:fill="3B99AF"/>
            <w:vAlign w:val="center"/>
          </w:tcPr>
          <w:p w:rsidR="00620A24" w:rsidRPr="00620A24" w:rsidRDefault="00620A24" w:rsidP="00620A24">
            <w:pPr>
              <w:jc w:val="center"/>
            </w:pPr>
            <w:r w:rsidRPr="00620A24">
              <w:rPr>
                <w:color w:val="FFFFFF" w:themeColor="background1"/>
              </w:rPr>
              <w:t>•</w:t>
            </w: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r w:rsidRPr="00620A24">
              <w:rPr>
                <w:color w:val="FFFFFF" w:themeColor="background1"/>
              </w:rPr>
              <w:t>•</w:t>
            </w:r>
          </w:p>
        </w:tc>
        <w:tc>
          <w:tcPr>
            <w:tcW w:w="1134" w:type="dxa"/>
            <w:vAlign w:val="center"/>
          </w:tcPr>
          <w:p w:rsidR="00620A24" w:rsidRPr="00620A24" w:rsidRDefault="00620A24" w:rsidP="00620A24">
            <w:pPr>
              <w:jc w:val="center"/>
              <w:rPr>
                <w:sz w:val="20"/>
                <w:szCs w:val="20"/>
              </w:rPr>
            </w:pPr>
            <w:r w:rsidRPr="00620A24">
              <w:rPr>
                <w:sz w:val="20"/>
                <w:szCs w:val="20"/>
              </w:rPr>
              <w:t>4</w:t>
            </w:r>
          </w:p>
        </w:tc>
        <w:tc>
          <w:tcPr>
            <w:tcW w:w="5203" w:type="dxa"/>
          </w:tcPr>
          <w:p w:rsidR="00620A24" w:rsidRPr="00620A24" w:rsidRDefault="00620A24" w:rsidP="00620A24">
            <w:pPr>
              <w:spacing w:line="240" w:lineRule="auto"/>
              <w:rPr>
                <w:sz w:val="20"/>
                <w:szCs w:val="20"/>
              </w:rPr>
            </w:pPr>
            <w:r w:rsidRPr="00620A24">
              <w:rPr>
                <w:sz w:val="20"/>
                <w:szCs w:val="20"/>
              </w:rPr>
              <w:t xml:space="preserve">Demonstrate understanding of ways in which well-being can change and strategies to support well-being </w:t>
            </w:r>
            <w:r w:rsidRPr="00620A24">
              <w:rPr>
                <w:i/>
                <w:sz w:val="20"/>
                <w:szCs w:val="20"/>
              </w:rPr>
              <w:t>(L)</w:t>
            </w:r>
          </w:p>
        </w:tc>
      </w:tr>
      <w:tr w:rsidR="00620A24" w:rsidRPr="00620A24" w:rsidTr="00914DF3">
        <w:tc>
          <w:tcPr>
            <w:tcW w:w="1272" w:type="dxa"/>
            <w:vAlign w:val="center"/>
          </w:tcPr>
          <w:p w:rsidR="00620A24" w:rsidRPr="00620A24" w:rsidRDefault="00620A24" w:rsidP="00620A24">
            <w:pPr>
              <w:jc w:val="center"/>
              <w:rPr>
                <w:sz w:val="20"/>
                <w:szCs w:val="20"/>
              </w:rPr>
            </w:pPr>
            <w:r w:rsidRPr="00620A24">
              <w:rPr>
                <w:sz w:val="20"/>
                <w:szCs w:val="20"/>
              </w:rPr>
              <w:lastRenderedPageBreak/>
              <w:t xml:space="preserve">AS90973  </w:t>
            </w:r>
          </w:p>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pPr>
            <w:r w:rsidRPr="00620A24">
              <w:rPr>
                <w:color w:val="FFFFFF" w:themeColor="background1"/>
              </w:rPr>
              <w:t>•</w:t>
            </w:r>
          </w:p>
        </w:tc>
        <w:tc>
          <w:tcPr>
            <w:tcW w:w="527" w:type="dxa"/>
            <w:shd w:val="clear" w:color="auto" w:fill="3B99AF"/>
            <w:vAlign w:val="center"/>
          </w:tcPr>
          <w:p w:rsidR="00620A24" w:rsidRPr="00620A24" w:rsidRDefault="00620A24" w:rsidP="00620A24">
            <w:pPr>
              <w:jc w:val="center"/>
            </w:pPr>
            <w:r w:rsidRPr="00620A24">
              <w:rPr>
                <w:color w:val="FFFFFF" w:themeColor="background1"/>
              </w:rPr>
              <w:t>•</w:t>
            </w: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p>
        </w:tc>
        <w:tc>
          <w:tcPr>
            <w:tcW w:w="1134" w:type="dxa"/>
            <w:vAlign w:val="center"/>
          </w:tcPr>
          <w:p w:rsidR="00620A24" w:rsidRPr="00620A24" w:rsidRDefault="00620A24" w:rsidP="00620A24">
            <w:pPr>
              <w:jc w:val="center"/>
              <w:rPr>
                <w:sz w:val="20"/>
                <w:szCs w:val="20"/>
              </w:rPr>
            </w:pPr>
            <w:r w:rsidRPr="00620A24">
              <w:rPr>
                <w:sz w:val="20"/>
                <w:szCs w:val="20"/>
              </w:rPr>
              <w:t>5</w:t>
            </w:r>
          </w:p>
        </w:tc>
        <w:tc>
          <w:tcPr>
            <w:tcW w:w="5203" w:type="dxa"/>
          </w:tcPr>
          <w:p w:rsidR="00620A24" w:rsidRPr="00620A24" w:rsidRDefault="00620A24" w:rsidP="00620A24">
            <w:pPr>
              <w:rPr>
                <w:sz w:val="20"/>
                <w:szCs w:val="20"/>
              </w:rPr>
            </w:pPr>
            <w:r w:rsidRPr="00620A24">
              <w:rPr>
                <w:sz w:val="20"/>
                <w:szCs w:val="20"/>
              </w:rPr>
              <w:t xml:space="preserve">Demonstrate understanding of interpersonal skills used to enhance relationships </w:t>
            </w:r>
            <w:r w:rsidRPr="00620A24">
              <w:rPr>
                <w:i/>
                <w:sz w:val="20"/>
                <w:szCs w:val="20"/>
              </w:rPr>
              <w:t>(L)</w:t>
            </w:r>
          </w:p>
        </w:tc>
      </w:tr>
      <w:tr w:rsidR="00620A24" w:rsidRPr="00620A24" w:rsidTr="00914DF3">
        <w:tc>
          <w:tcPr>
            <w:tcW w:w="1272" w:type="dxa"/>
            <w:vAlign w:val="center"/>
          </w:tcPr>
          <w:p w:rsidR="00620A24" w:rsidRPr="00620A24" w:rsidRDefault="00620A24" w:rsidP="00620A24">
            <w:pPr>
              <w:jc w:val="center"/>
              <w:rPr>
                <w:sz w:val="20"/>
                <w:szCs w:val="20"/>
              </w:rPr>
            </w:pPr>
            <w:r w:rsidRPr="00620A24">
              <w:rPr>
                <w:sz w:val="20"/>
                <w:szCs w:val="20"/>
              </w:rPr>
              <w:t>AS90974</w:t>
            </w:r>
          </w:p>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pPr>
          </w:p>
        </w:tc>
        <w:tc>
          <w:tcPr>
            <w:tcW w:w="527" w:type="dxa"/>
            <w:shd w:val="clear" w:color="auto" w:fill="3B99AF"/>
            <w:vAlign w:val="center"/>
          </w:tcPr>
          <w:p w:rsidR="00620A24" w:rsidRPr="00620A24" w:rsidRDefault="00620A24" w:rsidP="00620A24">
            <w:pPr>
              <w:jc w:val="center"/>
            </w:pP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p>
        </w:tc>
        <w:tc>
          <w:tcPr>
            <w:tcW w:w="1134" w:type="dxa"/>
            <w:vAlign w:val="center"/>
          </w:tcPr>
          <w:p w:rsidR="00620A24" w:rsidRPr="00620A24" w:rsidRDefault="00620A24" w:rsidP="00620A24">
            <w:pPr>
              <w:jc w:val="center"/>
              <w:rPr>
                <w:sz w:val="20"/>
                <w:szCs w:val="20"/>
              </w:rPr>
            </w:pPr>
            <w:r w:rsidRPr="00620A24">
              <w:rPr>
                <w:sz w:val="20"/>
                <w:szCs w:val="20"/>
              </w:rPr>
              <w:t>4</w:t>
            </w:r>
          </w:p>
        </w:tc>
        <w:tc>
          <w:tcPr>
            <w:tcW w:w="5203" w:type="dxa"/>
          </w:tcPr>
          <w:p w:rsidR="00620A24" w:rsidRPr="00620A24" w:rsidRDefault="00620A24" w:rsidP="00620A24">
            <w:pPr>
              <w:rPr>
                <w:sz w:val="20"/>
                <w:szCs w:val="20"/>
              </w:rPr>
            </w:pPr>
            <w:r w:rsidRPr="00620A24">
              <w:rPr>
                <w:sz w:val="20"/>
                <w:szCs w:val="20"/>
              </w:rPr>
              <w:t xml:space="preserve">Demonstrate understanding of strategies for promoting positive sexuality </w:t>
            </w:r>
            <w:r w:rsidRPr="00620A24">
              <w:rPr>
                <w:i/>
                <w:sz w:val="20"/>
                <w:szCs w:val="20"/>
              </w:rPr>
              <w:t>(L)</w:t>
            </w:r>
          </w:p>
        </w:tc>
      </w:tr>
      <w:tr w:rsidR="00620A24" w:rsidRPr="00620A24" w:rsidTr="00914DF3">
        <w:tc>
          <w:tcPr>
            <w:tcW w:w="1272" w:type="dxa"/>
            <w:vAlign w:val="center"/>
          </w:tcPr>
          <w:p w:rsidR="00620A24" w:rsidRPr="00620A24" w:rsidRDefault="00620A24" w:rsidP="00620A24">
            <w:pPr>
              <w:jc w:val="center"/>
              <w:rPr>
                <w:sz w:val="20"/>
                <w:szCs w:val="20"/>
              </w:rPr>
            </w:pPr>
            <w:r w:rsidRPr="00620A24">
              <w:rPr>
                <w:sz w:val="20"/>
                <w:szCs w:val="20"/>
              </w:rPr>
              <w:t>AS90972</w:t>
            </w:r>
          </w:p>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pPr>
            <w:r w:rsidRPr="00620A24">
              <w:rPr>
                <w:color w:val="FFFFFF" w:themeColor="background1"/>
              </w:rPr>
              <w:t>•</w:t>
            </w:r>
          </w:p>
        </w:tc>
        <w:tc>
          <w:tcPr>
            <w:tcW w:w="527" w:type="dxa"/>
            <w:shd w:val="clear" w:color="auto" w:fill="3B99AF"/>
            <w:vAlign w:val="center"/>
          </w:tcPr>
          <w:p w:rsidR="00620A24" w:rsidRPr="00620A24" w:rsidRDefault="00620A24" w:rsidP="00620A24">
            <w:pPr>
              <w:jc w:val="center"/>
            </w:pPr>
            <w:r w:rsidRPr="00620A24">
              <w:rPr>
                <w:color w:val="FFFFFF" w:themeColor="background1"/>
              </w:rPr>
              <w:t>•</w:t>
            </w: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r w:rsidRPr="00620A24">
              <w:rPr>
                <w:color w:val="FFFFFF" w:themeColor="background1"/>
              </w:rPr>
              <w:t>•</w:t>
            </w:r>
          </w:p>
        </w:tc>
        <w:tc>
          <w:tcPr>
            <w:tcW w:w="1134" w:type="dxa"/>
            <w:vAlign w:val="center"/>
          </w:tcPr>
          <w:p w:rsidR="00620A24" w:rsidRPr="00620A24" w:rsidRDefault="00620A24" w:rsidP="00620A24">
            <w:pPr>
              <w:jc w:val="center"/>
              <w:rPr>
                <w:sz w:val="20"/>
                <w:szCs w:val="20"/>
              </w:rPr>
            </w:pPr>
            <w:r w:rsidRPr="00620A24">
              <w:rPr>
                <w:sz w:val="20"/>
                <w:szCs w:val="20"/>
              </w:rPr>
              <w:t>4</w:t>
            </w:r>
          </w:p>
        </w:tc>
        <w:tc>
          <w:tcPr>
            <w:tcW w:w="5203" w:type="dxa"/>
          </w:tcPr>
          <w:p w:rsidR="00620A24" w:rsidRPr="00620A24" w:rsidRDefault="00620A24" w:rsidP="00620A24">
            <w:pPr>
              <w:spacing w:line="240" w:lineRule="auto"/>
              <w:rPr>
                <w:sz w:val="20"/>
                <w:szCs w:val="20"/>
              </w:rPr>
            </w:pPr>
            <w:r w:rsidRPr="00620A24">
              <w:rPr>
                <w:sz w:val="20"/>
                <w:szCs w:val="20"/>
              </w:rPr>
              <w:t xml:space="preserve">Demonstrate understanding of influences on adolescent eating patterns to make health-enhancing recommendations </w:t>
            </w:r>
            <w:r w:rsidRPr="00620A24">
              <w:rPr>
                <w:i/>
                <w:sz w:val="20"/>
                <w:szCs w:val="20"/>
              </w:rPr>
              <w:t>(L)</w:t>
            </w:r>
          </w:p>
        </w:tc>
      </w:tr>
      <w:tr w:rsidR="00620A24" w:rsidRPr="00620A24" w:rsidTr="00914DF3">
        <w:tc>
          <w:tcPr>
            <w:tcW w:w="1272" w:type="dxa"/>
            <w:vAlign w:val="center"/>
          </w:tcPr>
          <w:p w:rsidR="00620A24" w:rsidRPr="00620A24" w:rsidRDefault="00620A24" w:rsidP="00620A24">
            <w:pPr>
              <w:jc w:val="center"/>
              <w:rPr>
                <w:sz w:val="20"/>
                <w:szCs w:val="20"/>
              </w:rPr>
            </w:pPr>
            <w:r w:rsidRPr="00620A24">
              <w:rPr>
                <w:sz w:val="20"/>
                <w:szCs w:val="20"/>
              </w:rPr>
              <w:t>AS90975</w:t>
            </w:r>
          </w:p>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pPr>
            <w:r w:rsidRPr="00620A24">
              <w:rPr>
                <w:color w:val="FFFFFF" w:themeColor="background1"/>
              </w:rPr>
              <w:t>•</w:t>
            </w:r>
          </w:p>
        </w:tc>
        <w:tc>
          <w:tcPr>
            <w:tcW w:w="527" w:type="dxa"/>
            <w:shd w:val="clear" w:color="auto" w:fill="3B99AF"/>
            <w:vAlign w:val="center"/>
          </w:tcPr>
          <w:p w:rsidR="00620A24" w:rsidRPr="00620A24" w:rsidRDefault="00620A24" w:rsidP="00620A24">
            <w:pPr>
              <w:jc w:val="center"/>
            </w:pPr>
            <w:r w:rsidRPr="00620A24">
              <w:rPr>
                <w:color w:val="FFFFFF" w:themeColor="background1"/>
              </w:rPr>
              <w:t>•</w:t>
            </w: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r w:rsidRPr="00620A24">
              <w:rPr>
                <w:color w:val="FFFFFF" w:themeColor="background1"/>
              </w:rPr>
              <w:t>•</w:t>
            </w:r>
          </w:p>
        </w:tc>
        <w:tc>
          <w:tcPr>
            <w:tcW w:w="1134" w:type="dxa"/>
            <w:vAlign w:val="center"/>
          </w:tcPr>
          <w:p w:rsidR="00620A24" w:rsidRPr="00620A24" w:rsidRDefault="00620A24" w:rsidP="00620A24">
            <w:pPr>
              <w:jc w:val="center"/>
              <w:rPr>
                <w:sz w:val="20"/>
                <w:szCs w:val="20"/>
              </w:rPr>
            </w:pPr>
            <w:r w:rsidRPr="00620A24">
              <w:rPr>
                <w:sz w:val="20"/>
                <w:szCs w:val="20"/>
              </w:rPr>
              <w:t>4</w:t>
            </w:r>
          </w:p>
        </w:tc>
        <w:tc>
          <w:tcPr>
            <w:tcW w:w="5203" w:type="dxa"/>
          </w:tcPr>
          <w:p w:rsidR="00620A24" w:rsidRPr="00620A24" w:rsidRDefault="00620A24" w:rsidP="00620A24">
            <w:pPr>
              <w:spacing w:line="240" w:lineRule="auto"/>
              <w:rPr>
                <w:sz w:val="20"/>
                <w:szCs w:val="20"/>
              </w:rPr>
            </w:pPr>
            <w:r w:rsidRPr="00620A24">
              <w:rPr>
                <w:sz w:val="20"/>
                <w:szCs w:val="20"/>
              </w:rPr>
              <w:t xml:space="preserve">Demonstrate understanding of issues to make health enhancing decisions in drug related situations </w:t>
            </w:r>
            <w:r w:rsidRPr="00620A24">
              <w:rPr>
                <w:i/>
                <w:sz w:val="20"/>
                <w:szCs w:val="20"/>
              </w:rPr>
              <w:t>(L)</w:t>
            </w:r>
          </w:p>
        </w:tc>
      </w:tr>
    </w:tbl>
    <w:p w:rsidR="00620A24" w:rsidRDefault="00620A24" w:rsidP="00620A24"/>
    <w:p w:rsidR="00620A24" w:rsidRPr="00620A24" w:rsidRDefault="00620A24" w:rsidP="00620A24"/>
    <w:tbl>
      <w:tblPr>
        <w:tblStyle w:val="TableGrid4"/>
        <w:tblW w:w="10768" w:type="dxa"/>
        <w:tblLook w:val="04A0" w:firstRow="1" w:lastRow="0" w:firstColumn="1" w:lastColumn="0" w:noHBand="0" w:noVBand="1"/>
      </w:tblPr>
      <w:tblGrid>
        <w:gridCol w:w="1284"/>
        <w:gridCol w:w="9484"/>
      </w:tblGrid>
      <w:tr w:rsidR="00620A24" w:rsidRPr="00620A24" w:rsidTr="00914DF3">
        <w:tc>
          <w:tcPr>
            <w:tcW w:w="10768" w:type="dxa"/>
            <w:gridSpan w:val="2"/>
          </w:tcPr>
          <w:p w:rsidR="00620A24" w:rsidRPr="00620A24" w:rsidRDefault="00620A24" w:rsidP="00620A24">
            <w:pPr>
              <w:rPr>
                <w:b/>
              </w:rPr>
            </w:pPr>
            <w:r w:rsidRPr="00620A24">
              <w:rPr>
                <w:b/>
              </w:rPr>
              <w:t>Level 2     HEALTH EDUCATION</w:t>
            </w:r>
          </w:p>
        </w:tc>
      </w:tr>
      <w:tr w:rsidR="00620A24" w:rsidRPr="00620A24" w:rsidTr="00914DF3">
        <w:tc>
          <w:tcPr>
            <w:tcW w:w="1284" w:type="dxa"/>
          </w:tcPr>
          <w:p w:rsidR="00620A24" w:rsidRPr="00620A24" w:rsidRDefault="00620A24" w:rsidP="00620A24">
            <w:pPr>
              <w:rPr>
                <w:b/>
                <w:sz w:val="20"/>
                <w:szCs w:val="20"/>
              </w:rPr>
            </w:pPr>
            <w:r w:rsidRPr="00620A24">
              <w:rPr>
                <w:b/>
                <w:sz w:val="20"/>
                <w:szCs w:val="20"/>
              </w:rPr>
              <w:t>Prerequisite:</w:t>
            </w:r>
          </w:p>
        </w:tc>
        <w:tc>
          <w:tcPr>
            <w:tcW w:w="9484" w:type="dxa"/>
          </w:tcPr>
          <w:p w:rsidR="00620A24" w:rsidRPr="00620A24" w:rsidRDefault="00620A24" w:rsidP="00620A24">
            <w:pPr>
              <w:rPr>
                <w:sz w:val="20"/>
                <w:szCs w:val="20"/>
              </w:rPr>
            </w:pPr>
            <w:r w:rsidRPr="00620A24">
              <w:rPr>
                <w:sz w:val="20"/>
                <w:szCs w:val="20"/>
              </w:rPr>
              <w:t>Entry into this course is based on TIC approval.</w:t>
            </w:r>
          </w:p>
          <w:p w:rsidR="00620A24" w:rsidRPr="00620A24" w:rsidRDefault="00620A24" w:rsidP="00620A24">
            <w:pPr>
              <w:rPr>
                <w:sz w:val="20"/>
                <w:szCs w:val="20"/>
              </w:rPr>
            </w:pPr>
            <w:r w:rsidRPr="00620A24">
              <w:rPr>
                <w:sz w:val="20"/>
                <w:szCs w:val="20"/>
              </w:rPr>
              <w:t>Strong literacy and numeracy skills are an advantage.</w:t>
            </w:r>
          </w:p>
          <w:p w:rsidR="00620A24" w:rsidRPr="00620A24" w:rsidRDefault="00620A24" w:rsidP="00620A24">
            <w:pPr>
              <w:rPr>
                <w:sz w:val="20"/>
                <w:szCs w:val="20"/>
              </w:rPr>
            </w:pPr>
            <w:r w:rsidRPr="00620A24">
              <w:rPr>
                <w:sz w:val="20"/>
                <w:szCs w:val="20"/>
              </w:rPr>
              <w:t>Open mind and ability to work as a team.</w:t>
            </w:r>
          </w:p>
        </w:tc>
      </w:tr>
      <w:tr w:rsidR="00620A24" w:rsidRPr="00620A24" w:rsidTr="00914DF3">
        <w:tc>
          <w:tcPr>
            <w:tcW w:w="1284" w:type="dxa"/>
          </w:tcPr>
          <w:p w:rsidR="00620A24" w:rsidRPr="00620A24" w:rsidRDefault="00620A24" w:rsidP="00620A24">
            <w:pPr>
              <w:rPr>
                <w:b/>
                <w:sz w:val="20"/>
                <w:szCs w:val="20"/>
              </w:rPr>
            </w:pPr>
            <w:r w:rsidRPr="00620A24">
              <w:rPr>
                <w:b/>
                <w:sz w:val="20"/>
                <w:szCs w:val="20"/>
              </w:rPr>
              <w:t>Summary of Course:</w:t>
            </w:r>
          </w:p>
        </w:tc>
        <w:tc>
          <w:tcPr>
            <w:tcW w:w="9484" w:type="dxa"/>
          </w:tcPr>
          <w:p w:rsidR="00620A24" w:rsidRPr="00620A24" w:rsidRDefault="00620A24" w:rsidP="00620A24">
            <w:pPr>
              <w:rPr>
                <w:sz w:val="20"/>
                <w:szCs w:val="20"/>
              </w:rPr>
            </w:pPr>
            <w:r w:rsidRPr="00620A24">
              <w:rPr>
                <w:sz w:val="20"/>
              </w:rPr>
              <w:t xml:space="preserve">A unique opportunity to make meaningful connections to their community by analysing and implementing societal health enhancing initiatives that promote positive well-being. </w:t>
            </w:r>
            <w:r w:rsidRPr="00620A24">
              <w:rPr>
                <w:sz w:val="20"/>
                <w:szCs w:val="20"/>
              </w:rPr>
              <w:t xml:space="preserve">Strategies to enhance well-being through the concept of social justice are developed through topics including mental health issues, gender and sexuality in the media, health promotion that enhances student equality and evaluating relevant laws and policies that minimises existing power imbalances. </w:t>
            </w:r>
          </w:p>
        </w:tc>
      </w:tr>
      <w:tr w:rsidR="00620A24" w:rsidRPr="00620A24" w:rsidTr="00914DF3">
        <w:tc>
          <w:tcPr>
            <w:tcW w:w="1284" w:type="dxa"/>
          </w:tcPr>
          <w:p w:rsidR="00620A24" w:rsidRPr="00620A24" w:rsidRDefault="00620A24" w:rsidP="00620A24">
            <w:pPr>
              <w:rPr>
                <w:b/>
                <w:sz w:val="20"/>
                <w:szCs w:val="20"/>
              </w:rPr>
            </w:pPr>
            <w:r w:rsidRPr="00620A24">
              <w:rPr>
                <w:b/>
                <w:sz w:val="20"/>
                <w:szCs w:val="20"/>
              </w:rPr>
              <w:t>Fees:</w:t>
            </w:r>
          </w:p>
        </w:tc>
        <w:tc>
          <w:tcPr>
            <w:tcW w:w="9484" w:type="dxa"/>
          </w:tcPr>
          <w:p w:rsidR="00620A24" w:rsidRPr="00620A24" w:rsidRDefault="00620A24" w:rsidP="00620A24">
            <w:pPr>
              <w:rPr>
                <w:sz w:val="20"/>
                <w:szCs w:val="20"/>
              </w:rPr>
            </w:pPr>
            <w:r w:rsidRPr="00620A24">
              <w:rPr>
                <w:sz w:val="20"/>
                <w:szCs w:val="20"/>
              </w:rPr>
              <w:t xml:space="preserve">$25 Health Promotion Trip </w:t>
            </w:r>
          </w:p>
        </w:tc>
      </w:tr>
    </w:tbl>
    <w:p w:rsidR="00620A24" w:rsidRPr="00620A24" w:rsidRDefault="00620A24" w:rsidP="00620A24">
      <w:pPr>
        <w:spacing w:after="0"/>
        <w:rPr>
          <w:sz w:val="12"/>
          <w:szCs w:val="12"/>
        </w:rPr>
      </w:pPr>
    </w:p>
    <w:tbl>
      <w:tblPr>
        <w:tblStyle w:val="TableGrid4"/>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20A24" w:rsidRPr="00620A24" w:rsidTr="00914DF3">
        <w:tc>
          <w:tcPr>
            <w:tcW w:w="1272" w:type="dxa"/>
            <w:vAlign w:val="center"/>
          </w:tcPr>
          <w:p w:rsidR="00620A24" w:rsidRPr="00620A24" w:rsidRDefault="00620A24" w:rsidP="00620A24">
            <w:pPr>
              <w:jc w:val="center"/>
              <w:rPr>
                <w:b/>
                <w:sz w:val="20"/>
                <w:szCs w:val="20"/>
              </w:rPr>
            </w:pPr>
            <w:r w:rsidRPr="00620A24">
              <w:rPr>
                <w:b/>
                <w:sz w:val="20"/>
                <w:szCs w:val="20"/>
              </w:rPr>
              <w:t>Assessment</w:t>
            </w:r>
          </w:p>
        </w:tc>
        <w:tc>
          <w:tcPr>
            <w:tcW w:w="526" w:type="dxa"/>
            <w:vAlign w:val="center"/>
          </w:tcPr>
          <w:p w:rsidR="00620A24" w:rsidRPr="00620A24" w:rsidRDefault="00620A24" w:rsidP="00620A24">
            <w:pPr>
              <w:jc w:val="center"/>
              <w:rPr>
                <w:b/>
                <w:sz w:val="20"/>
                <w:szCs w:val="20"/>
              </w:rPr>
            </w:pPr>
            <w:proofErr w:type="spellStart"/>
            <w:r w:rsidRPr="00620A24">
              <w:rPr>
                <w:b/>
                <w:sz w:val="20"/>
                <w:szCs w:val="20"/>
              </w:rPr>
              <w:t>Uni</w:t>
            </w:r>
            <w:proofErr w:type="spellEnd"/>
            <w:r w:rsidRPr="00620A24">
              <w:rPr>
                <w:b/>
                <w:sz w:val="20"/>
                <w:szCs w:val="20"/>
              </w:rPr>
              <w:t xml:space="preserve"> Lit</w:t>
            </w:r>
          </w:p>
        </w:tc>
        <w:tc>
          <w:tcPr>
            <w:tcW w:w="526" w:type="dxa"/>
            <w:shd w:val="clear" w:color="auto" w:fill="FF9933"/>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CI</w:t>
            </w:r>
          </w:p>
        </w:tc>
        <w:tc>
          <w:tcPr>
            <w:tcW w:w="527" w:type="dxa"/>
            <w:shd w:val="clear" w:color="auto" w:fill="B80023"/>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MT</w:t>
            </w:r>
          </w:p>
        </w:tc>
        <w:tc>
          <w:tcPr>
            <w:tcW w:w="526" w:type="dxa"/>
            <w:shd w:val="clear" w:color="auto" w:fill="7FAC00"/>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PI</w:t>
            </w:r>
          </w:p>
        </w:tc>
        <w:tc>
          <w:tcPr>
            <w:tcW w:w="527" w:type="dxa"/>
            <w:shd w:val="clear" w:color="auto" w:fill="3B99AF"/>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SI</w:t>
            </w:r>
          </w:p>
        </w:tc>
        <w:tc>
          <w:tcPr>
            <w:tcW w:w="526" w:type="dxa"/>
            <w:shd w:val="clear" w:color="auto" w:fill="5F55AB"/>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SC</w:t>
            </w:r>
          </w:p>
        </w:tc>
        <w:tc>
          <w:tcPr>
            <w:tcW w:w="527" w:type="dxa"/>
            <w:shd w:val="clear" w:color="auto" w:fill="FFCC00"/>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CR</w:t>
            </w:r>
          </w:p>
        </w:tc>
        <w:tc>
          <w:tcPr>
            <w:tcW w:w="1134" w:type="dxa"/>
            <w:vAlign w:val="center"/>
          </w:tcPr>
          <w:p w:rsidR="00620A24" w:rsidRPr="00620A24" w:rsidRDefault="00620A24" w:rsidP="00620A24">
            <w:pPr>
              <w:jc w:val="center"/>
              <w:rPr>
                <w:b/>
                <w:sz w:val="20"/>
                <w:szCs w:val="20"/>
              </w:rPr>
            </w:pPr>
            <w:r w:rsidRPr="00620A24">
              <w:rPr>
                <w:b/>
                <w:sz w:val="20"/>
                <w:szCs w:val="20"/>
              </w:rPr>
              <w:t>Credits</w:t>
            </w:r>
          </w:p>
        </w:tc>
        <w:tc>
          <w:tcPr>
            <w:tcW w:w="4677" w:type="dxa"/>
            <w:vAlign w:val="center"/>
          </w:tcPr>
          <w:p w:rsidR="00620A24" w:rsidRPr="00620A24" w:rsidRDefault="00620A24" w:rsidP="00620A24">
            <w:pPr>
              <w:rPr>
                <w:b/>
                <w:sz w:val="20"/>
                <w:szCs w:val="20"/>
              </w:rPr>
            </w:pPr>
            <w:r w:rsidRPr="00620A24">
              <w:rPr>
                <w:b/>
                <w:sz w:val="20"/>
                <w:szCs w:val="20"/>
              </w:rPr>
              <w:t>Internally assessed</w:t>
            </w:r>
          </w:p>
        </w:tc>
      </w:tr>
      <w:tr w:rsidR="00620A24" w:rsidRPr="00620A24" w:rsidTr="00914DF3">
        <w:tc>
          <w:tcPr>
            <w:tcW w:w="1272" w:type="dxa"/>
            <w:vAlign w:val="center"/>
          </w:tcPr>
          <w:p w:rsidR="00620A24" w:rsidRPr="00620A24" w:rsidRDefault="00620A24" w:rsidP="00620A24">
            <w:pPr>
              <w:jc w:val="center"/>
              <w:rPr>
                <w:sz w:val="20"/>
                <w:szCs w:val="20"/>
              </w:rPr>
            </w:pPr>
            <w:r w:rsidRPr="00620A24">
              <w:rPr>
                <w:sz w:val="20"/>
                <w:szCs w:val="20"/>
              </w:rPr>
              <w:t>AS91236</w:t>
            </w:r>
          </w:p>
        </w:tc>
        <w:tc>
          <w:tcPr>
            <w:tcW w:w="526" w:type="dxa"/>
          </w:tcPr>
          <w:p w:rsidR="00620A24" w:rsidRPr="00620A24" w:rsidRDefault="00620A24" w:rsidP="00620A24"/>
        </w:tc>
        <w:tc>
          <w:tcPr>
            <w:tcW w:w="526" w:type="dxa"/>
            <w:shd w:val="clear" w:color="auto" w:fill="FF9933"/>
            <w:vAlign w:val="center"/>
          </w:tcPr>
          <w:p w:rsidR="00620A24" w:rsidRPr="00620A24" w:rsidRDefault="00620A24" w:rsidP="00620A24">
            <w:pPr>
              <w:jc w:val="center"/>
              <w:rPr>
                <w:color w:val="FFFFFF" w:themeColor="background1"/>
              </w:rPr>
            </w:pPr>
          </w:p>
        </w:tc>
        <w:tc>
          <w:tcPr>
            <w:tcW w:w="527" w:type="dxa"/>
            <w:shd w:val="clear" w:color="auto" w:fill="B80023"/>
            <w:vAlign w:val="center"/>
          </w:tcPr>
          <w:p w:rsidR="00620A24" w:rsidRPr="00620A24" w:rsidRDefault="00620A24" w:rsidP="00620A24">
            <w:pPr>
              <w:jc w:val="center"/>
              <w:rPr>
                <w:color w:val="FFFFFF" w:themeColor="background1"/>
              </w:rPr>
            </w:pPr>
          </w:p>
        </w:tc>
        <w:tc>
          <w:tcPr>
            <w:tcW w:w="526" w:type="dxa"/>
            <w:shd w:val="clear" w:color="auto" w:fill="7FAC00"/>
            <w:vAlign w:val="center"/>
          </w:tcPr>
          <w:p w:rsidR="00620A24" w:rsidRPr="00620A24" w:rsidRDefault="00620A24" w:rsidP="00620A24">
            <w:pPr>
              <w:jc w:val="center"/>
              <w:rPr>
                <w:color w:val="FFFFFF" w:themeColor="background1"/>
              </w:rPr>
            </w:pPr>
            <w:r w:rsidRPr="00620A24">
              <w:rPr>
                <w:color w:val="FFFFFF" w:themeColor="background1"/>
              </w:rPr>
              <w:t>•</w:t>
            </w:r>
          </w:p>
        </w:tc>
        <w:tc>
          <w:tcPr>
            <w:tcW w:w="527" w:type="dxa"/>
            <w:shd w:val="clear" w:color="auto" w:fill="3B99AF"/>
            <w:vAlign w:val="center"/>
          </w:tcPr>
          <w:p w:rsidR="00620A24" w:rsidRPr="00620A24" w:rsidRDefault="00620A24" w:rsidP="00620A24">
            <w:pPr>
              <w:jc w:val="center"/>
              <w:rPr>
                <w:color w:val="FFFFFF" w:themeColor="background1"/>
              </w:rPr>
            </w:pPr>
            <w:r w:rsidRPr="00620A24">
              <w:rPr>
                <w:color w:val="FFFFFF" w:themeColor="background1"/>
              </w:rPr>
              <w:t>•</w:t>
            </w:r>
          </w:p>
        </w:tc>
        <w:tc>
          <w:tcPr>
            <w:tcW w:w="526" w:type="dxa"/>
            <w:shd w:val="clear" w:color="auto" w:fill="5F55AB"/>
            <w:vAlign w:val="center"/>
          </w:tcPr>
          <w:p w:rsidR="00620A24" w:rsidRPr="00620A24" w:rsidRDefault="00620A24" w:rsidP="00620A24">
            <w:pPr>
              <w:jc w:val="center"/>
              <w:rPr>
                <w:color w:val="FFFFFF" w:themeColor="background1"/>
              </w:rPr>
            </w:pPr>
            <w:r w:rsidRPr="00620A24">
              <w:rPr>
                <w:color w:val="FFFFFF" w:themeColor="background1"/>
              </w:rPr>
              <w:t>•</w:t>
            </w:r>
          </w:p>
        </w:tc>
        <w:tc>
          <w:tcPr>
            <w:tcW w:w="527" w:type="dxa"/>
            <w:shd w:val="clear" w:color="auto" w:fill="FFCC00"/>
            <w:vAlign w:val="center"/>
          </w:tcPr>
          <w:p w:rsidR="00620A24" w:rsidRPr="00620A24" w:rsidRDefault="00620A24" w:rsidP="00620A24">
            <w:pPr>
              <w:jc w:val="center"/>
              <w:rPr>
                <w:color w:val="FFFFFF" w:themeColor="background1"/>
              </w:rPr>
            </w:pPr>
          </w:p>
        </w:tc>
        <w:tc>
          <w:tcPr>
            <w:tcW w:w="1134" w:type="dxa"/>
            <w:vAlign w:val="center"/>
          </w:tcPr>
          <w:p w:rsidR="00620A24" w:rsidRPr="00620A24" w:rsidRDefault="00620A24" w:rsidP="00620A24">
            <w:pPr>
              <w:jc w:val="center"/>
              <w:rPr>
                <w:sz w:val="20"/>
                <w:szCs w:val="20"/>
              </w:rPr>
            </w:pPr>
            <w:r w:rsidRPr="00620A24">
              <w:rPr>
                <w:sz w:val="20"/>
                <w:szCs w:val="20"/>
              </w:rPr>
              <w:t>5</w:t>
            </w:r>
          </w:p>
        </w:tc>
        <w:tc>
          <w:tcPr>
            <w:tcW w:w="4677" w:type="dxa"/>
          </w:tcPr>
          <w:p w:rsidR="00620A24" w:rsidRPr="00620A24" w:rsidRDefault="00620A24" w:rsidP="00620A24">
            <w:pPr>
              <w:rPr>
                <w:sz w:val="20"/>
                <w:szCs w:val="20"/>
              </w:rPr>
            </w:pPr>
            <w:r w:rsidRPr="00620A24">
              <w:rPr>
                <w:sz w:val="20"/>
                <w:szCs w:val="20"/>
              </w:rPr>
              <w:t>Evaluate factors that influence people’s ability to manage change</w:t>
            </w:r>
          </w:p>
        </w:tc>
      </w:tr>
      <w:tr w:rsidR="00620A24" w:rsidRPr="00620A24" w:rsidTr="00914DF3">
        <w:tc>
          <w:tcPr>
            <w:tcW w:w="1272" w:type="dxa"/>
            <w:vAlign w:val="center"/>
          </w:tcPr>
          <w:p w:rsidR="00620A24" w:rsidRPr="00620A24" w:rsidRDefault="00620A24" w:rsidP="00620A24">
            <w:pPr>
              <w:jc w:val="center"/>
              <w:rPr>
                <w:sz w:val="20"/>
                <w:szCs w:val="20"/>
              </w:rPr>
            </w:pPr>
            <w:r w:rsidRPr="00620A24">
              <w:rPr>
                <w:sz w:val="20"/>
                <w:szCs w:val="20"/>
              </w:rPr>
              <w:t xml:space="preserve">AS91237  </w:t>
            </w:r>
          </w:p>
        </w:tc>
        <w:tc>
          <w:tcPr>
            <w:tcW w:w="526" w:type="dxa"/>
          </w:tcPr>
          <w:p w:rsidR="00620A24" w:rsidRPr="00620A24" w:rsidRDefault="00620A24" w:rsidP="00620A24"/>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pPr>
          </w:p>
        </w:tc>
        <w:tc>
          <w:tcPr>
            <w:tcW w:w="527" w:type="dxa"/>
            <w:shd w:val="clear" w:color="auto" w:fill="3B99AF"/>
            <w:vAlign w:val="center"/>
          </w:tcPr>
          <w:p w:rsidR="00620A24" w:rsidRPr="00620A24" w:rsidRDefault="00620A24" w:rsidP="00620A24">
            <w:pPr>
              <w:jc w:val="center"/>
            </w:pPr>
            <w:r w:rsidRPr="00620A24">
              <w:rPr>
                <w:color w:val="FFFFFF" w:themeColor="background1"/>
              </w:rPr>
              <w:t>•</w:t>
            </w: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p>
        </w:tc>
        <w:tc>
          <w:tcPr>
            <w:tcW w:w="1134" w:type="dxa"/>
            <w:vAlign w:val="center"/>
          </w:tcPr>
          <w:p w:rsidR="00620A24" w:rsidRPr="00620A24" w:rsidRDefault="00620A24" w:rsidP="00620A24">
            <w:pPr>
              <w:jc w:val="center"/>
              <w:rPr>
                <w:sz w:val="20"/>
                <w:szCs w:val="20"/>
              </w:rPr>
            </w:pPr>
            <w:r w:rsidRPr="00620A24">
              <w:rPr>
                <w:sz w:val="20"/>
                <w:szCs w:val="20"/>
              </w:rPr>
              <w:t>5</w:t>
            </w:r>
          </w:p>
        </w:tc>
        <w:tc>
          <w:tcPr>
            <w:tcW w:w="4677" w:type="dxa"/>
          </w:tcPr>
          <w:p w:rsidR="00620A24" w:rsidRPr="00620A24" w:rsidRDefault="00620A24" w:rsidP="00620A24">
            <w:pPr>
              <w:spacing w:line="240" w:lineRule="auto"/>
              <w:rPr>
                <w:sz w:val="20"/>
                <w:szCs w:val="20"/>
              </w:rPr>
            </w:pPr>
            <w:r w:rsidRPr="00620A24">
              <w:rPr>
                <w:sz w:val="20"/>
                <w:szCs w:val="20"/>
              </w:rPr>
              <w:t>Take action to enhance an aspect of well-being within the school or community</w:t>
            </w:r>
          </w:p>
        </w:tc>
      </w:tr>
      <w:tr w:rsidR="00620A24" w:rsidRPr="00620A24" w:rsidTr="00914DF3">
        <w:tc>
          <w:tcPr>
            <w:tcW w:w="1272" w:type="dxa"/>
            <w:vAlign w:val="center"/>
          </w:tcPr>
          <w:p w:rsidR="00620A24" w:rsidRPr="00620A24" w:rsidRDefault="00620A24" w:rsidP="00620A24">
            <w:pPr>
              <w:jc w:val="center"/>
              <w:rPr>
                <w:sz w:val="20"/>
                <w:szCs w:val="20"/>
              </w:rPr>
            </w:pPr>
            <w:r w:rsidRPr="00620A24">
              <w:rPr>
                <w:sz w:val="20"/>
                <w:szCs w:val="20"/>
              </w:rPr>
              <w:t xml:space="preserve">AS91239  </w:t>
            </w:r>
          </w:p>
        </w:tc>
        <w:tc>
          <w:tcPr>
            <w:tcW w:w="526" w:type="dxa"/>
          </w:tcPr>
          <w:p w:rsidR="00620A24" w:rsidRPr="00620A24" w:rsidRDefault="00620A24" w:rsidP="00620A24"/>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pPr>
            <w:r w:rsidRPr="00620A24">
              <w:rPr>
                <w:color w:val="FFFFFF" w:themeColor="background1"/>
              </w:rPr>
              <w:t>•</w:t>
            </w:r>
          </w:p>
        </w:tc>
        <w:tc>
          <w:tcPr>
            <w:tcW w:w="527" w:type="dxa"/>
            <w:shd w:val="clear" w:color="auto" w:fill="3B99AF"/>
            <w:vAlign w:val="center"/>
          </w:tcPr>
          <w:p w:rsidR="00620A24" w:rsidRPr="00620A24" w:rsidRDefault="00620A24" w:rsidP="00620A24">
            <w:pPr>
              <w:jc w:val="center"/>
            </w:pP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p>
        </w:tc>
        <w:tc>
          <w:tcPr>
            <w:tcW w:w="1134" w:type="dxa"/>
            <w:vAlign w:val="center"/>
          </w:tcPr>
          <w:p w:rsidR="00620A24" w:rsidRPr="00620A24" w:rsidRDefault="00620A24" w:rsidP="00620A24">
            <w:pPr>
              <w:jc w:val="center"/>
              <w:rPr>
                <w:sz w:val="20"/>
                <w:szCs w:val="20"/>
              </w:rPr>
            </w:pPr>
            <w:r w:rsidRPr="00620A24">
              <w:rPr>
                <w:sz w:val="20"/>
                <w:szCs w:val="20"/>
              </w:rPr>
              <w:t>5</w:t>
            </w:r>
          </w:p>
        </w:tc>
        <w:tc>
          <w:tcPr>
            <w:tcW w:w="4677" w:type="dxa"/>
          </w:tcPr>
          <w:p w:rsidR="00620A24" w:rsidRPr="00620A24" w:rsidRDefault="00620A24" w:rsidP="00620A24">
            <w:pPr>
              <w:rPr>
                <w:sz w:val="20"/>
                <w:szCs w:val="20"/>
              </w:rPr>
            </w:pPr>
            <w:r w:rsidRPr="00620A24">
              <w:rPr>
                <w:sz w:val="20"/>
                <w:szCs w:val="20"/>
              </w:rPr>
              <w:t>Analyse issues related to gender and sexuality to develop strategies for addressing the issues</w:t>
            </w:r>
          </w:p>
        </w:tc>
      </w:tr>
      <w:tr w:rsidR="00620A24" w:rsidRPr="00620A24" w:rsidTr="00914DF3">
        <w:tc>
          <w:tcPr>
            <w:tcW w:w="6091" w:type="dxa"/>
            <w:gridSpan w:val="9"/>
            <w:vAlign w:val="center"/>
          </w:tcPr>
          <w:p w:rsidR="00620A24" w:rsidRPr="00620A24" w:rsidRDefault="00620A24" w:rsidP="00620A24">
            <w:pPr>
              <w:jc w:val="center"/>
              <w:rPr>
                <w:sz w:val="20"/>
                <w:szCs w:val="20"/>
              </w:rPr>
            </w:pPr>
          </w:p>
        </w:tc>
        <w:tc>
          <w:tcPr>
            <w:tcW w:w="4677" w:type="dxa"/>
          </w:tcPr>
          <w:p w:rsidR="00620A24" w:rsidRPr="00620A24" w:rsidRDefault="00620A24" w:rsidP="00620A24">
            <w:pPr>
              <w:rPr>
                <w:b/>
                <w:sz w:val="20"/>
                <w:szCs w:val="20"/>
              </w:rPr>
            </w:pPr>
            <w:r w:rsidRPr="00620A24">
              <w:rPr>
                <w:b/>
                <w:sz w:val="20"/>
                <w:szCs w:val="20"/>
              </w:rPr>
              <w:t>Externally assessed</w:t>
            </w:r>
          </w:p>
        </w:tc>
      </w:tr>
      <w:tr w:rsidR="00620A24" w:rsidRPr="00620A24" w:rsidTr="00914DF3">
        <w:tc>
          <w:tcPr>
            <w:tcW w:w="1272" w:type="dxa"/>
            <w:vAlign w:val="center"/>
          </w:tcPr>
          <w:p w:rsidR="00620A24" w:rsidRPr="00620A24" w:rsidRDefault="00620A24" w:rsidP="00620A24">
            <w:pPr>
              <w:jc w:val="center"/>
              <w:rPr>
                <w:sz w:val="20"/>
                <w:szCs w:val="20"/>
              </w:rPr>
            </w:pPr>
            <w:r w:rsidRPr="00620A24">
              <w:rPr>
                <w:sz w:val="20"/>
                <w:szCs w:val="20"/>
              </w:rPr>
              <w:t>AS91238</w:t>
            </w:r>
          </w:p>
        </w:tc>
        <w:tc>
          <w:tcPr>
            <w:tcW w:w="526" w:type="dxa"/>
          </w:tcPr>
          <w:p w:rsidR="00620A24" w:rsidRPr="00620A24" w:rsidRDefault="00620A24" w:rsidP="00620A24"/>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pPr>
            <w:r w:rsidRPr="00620A24">
              <w:rPr>
                <w:color w:val="FFFFFF" w:themeColor="background1"/>
              </w:rPr>
              <w:t>•</w:t>
            </w:r>
          </w:p>
        </w:tc>
        <w:tc>
          <w:tcPr>
            <w:tcW w:w="527" w:type="dxa"/>
            <w:shd w:val="clear" w:color="auto" w:fill="3B99AF"/>
            <w:vAlign w:val="center"/>
          </w:tcPr>
          <w:p w:rsidR="00620A24" w:rsidRPr="00620A24" w:rsidRDefault="00620A24" w:rsidP="00620A24">
            <w:pPr>
              <w:jc w:val="center"/>
            </w:pPr>
            <w:r w:rsidRPr="00620A24">
              <w:rPr>
                <w:color w:val="FFFFFF" w:themeColor="background1"/>
              </w:rPr>
              <w:t>•</w:t>
            </w: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p>
        </w:tc>
        <w:tc>
          <w:tcPr>
            <w:tcW w:w="1134" w:type="dxa"/>
            <w:vAlign w:val="center"/>
          </w:tcPr>
          <w:p w:rsidR="00620A24" w:rsidRPr="00620A24" w:rsidRDefault="00620A24" w:rsidP="00620A24">
            <w:pPr>
              <w:jc w:val="center"/>
              <w:rPr>
                <w:sz w:val="20"/>
                <w:szCs w:val="20"/>
              </w:rPr>
            </w:pPr>
            <w:r w:rsidRPr="00620A24">
              <w:rPr>
                <w:sz w:val="20"/>
                <w:szCs w:val="20"/>
              </w:rPr>
              <w:t>4</w:t>
            </w:r>
          </w:p>
        </w:tc>
        <w:tc>
          <w:tcPr>
            <w:tcW w:w="4677" w:type="dxa"/>
          </w:tcPr>
          <w:p w:rsidR="00620A24" w:rsidRPr="00620A24" w:rsidRDefault="00620A24" w:rsidP="00620A24">
            <w:pPr>
              <w:spacing w:line="240" w:lineRule="auto"/>
              <w:rPr>
                <w:sz w:val="20"/>
                <w:szCs w:val="20"/>
              </w:rPr>
            </w:pPr>
            <w:r w:rsidRPr="00620A24">
              <w:rPr>
                <w:sz w:val="20"/>
                <w:szCs w:val="20"/>
              </w:rPr>
              <w:t>Analyse an interpersonal issue(s) that places personal safety at risk</w:t>
            </w:r>
          </w:p>
        </w:tc>
      </w:tr>
    </w:tbl>
    <w:p w:rsidR="00620A24" w:rsidRPr="00620A24" w:rsidRDefault="00620A24" w:rsidP="00620A24"/>
    <w:p w:rsidR="00620A24" w:rsidRPr="00620A24" w:rsidRDefault="00620A24" w:rsidP="00620A24"/>
    <w:tbl>
      <w:tblPr>
        <w:tblStyle w:val="TableGrid4"/>
        <w:tblW w:w="10768" w:type="dxa"/>
        <w:tblLook w:val="04A0" w:firstRow="1" w:lastRow="0" w:firstColumn="1" w:lastColumn="0" w:noHBand="0" w:noVBand="1"/>
      </w:tblPr>
      <w:tblGrid>
        <w:gridCol w:w="1284"/>
        <w:gridCol w:w="9484"/>
      </w:tblGrid>
      <w:tr w:rsidR="00620A24" w:rsidRPr="00620A24" w:rsidTr="00914DF3">
        <w:tc>
          <w:tcPr>
            <w:tcW w:w="10768" w:type="dxa"/>
            <w:gridSpan w:val="2"/>
          </w:tcPr>
          <w:p w:rsidR="00620A24" w:rsidRPr="00620A24" w:rsidRDefault="00620A24" w:rsidP="00620A24">
            <w:pPr>
              <w:rPr>
                <w:b/>
              </w:rPr>
            </w:pPr>
            <w:r w:rsidRPr="00620A24">
              <w:rPr>
                <w:b/>
              </w:rPr>
              <w:t>Level 3      HEALTH EDUCATION</w:t>
            </w:r>
          </w:p>
        </w:tc>
      </w:tr>
      <w:tr w:rsidR="00620A24" w:rsidRPr="00620A24" w:rsidTr="00914DF3">
        <w:tc>
          <w:tcPr>
            <w:tcW w:w="1284" w:type="dxa"/>
          </w:tcPr>
          <w:p w:rsidR="00620A24" w:rsidRPr="00620A24" w:rsidRDefault="00620A24" w:rsidP="00620A24">
            <w:pPr>
              <w:rPr>
                <w:b/>
                <w:sz w:val="20"/>
                <w:szCs w:val="20"/>
              </w:rPr>
            </w:pPr>
            <w:r w:rsidRPr="00620A24">
              <w:rPr>
                <w:b/>
                <w:sz w:val="20"/>
                <w:szCs w:val="20"/>
              </w:rPr>
              <w:t>Prerequisite:</w:t>
            </w:r>
          </w:p>
        </w:tc>
        <w:tc>
          <w:tcPr>
            <w:tcW w:w="9484" w:type="dxa"/>
          </w:tcPr>
          <w:p w:rsidR="00620A24" w:rsidRPr="00620A24" w:rsidRDefault="00620A24" w:rsidP="00620A24">
            <w:pPr>
              <w:rPr>
                <w:sz w:val="20"/>
                <w:szCs w:val="20"/>
              </w:rPr>
            </w:pPr>
            <w:r w:rsidRPr="00620A24">
              <w:rPr>
                <w:sz w:val="20"/>
                <w:szCs w:val="20"/>
              </w:rPr>
              <w:t>Entry into this course is based on TIC approval.</w:t>
            </w:r>
          </w:p>
          <w:p w:rsidR="00620A24" w:rsidRPr="00620A24" w:rsidRDefault="00620A24" w:rsidP="00620A24">
            <w:pPr>
              <w:rPr>
                <w:sz w:val="20"/>
                <w:szCs w:val="20"/>
              </w:rPr>
            </w:pPr>
            <w:r w:rsidRPr="00620A24">
              <w:rPr>
                <w:sz w:val="20"/>
                <w:szCs w:val="20"/>
              </w:rPr>
              <w:t>Strong literacy and numeracy skills are an advantage.</w:t>
            </w:r>
          </w:p>
          <w:p w:rsidR="00620A24" w:rsidRPr="00620A24" w:rsidRDefault="00620A24" w:rsidP="00620A24">
            <w:pPr>
              <w:rPr>
                <w:sz w:val="20"/>
                <w:szCs w:val="20"/>
              </w:rPr>
            </w:pPr>
            <w:r w:rsidRPr="00620A24">
              <w:rPr>
                <w:sz w:val="20"/>
                <w:szCs w:val="20"/>
              </w:rPr>
              <w:t>Self-motivated, research and IT skills.</w:t>
            </w:r>
          </w:p>
        </w:tc>
      </w:tr>
      <w:tr w:rsidR="00620A24" w:rsidRPr="00620A24" w:rsidTr="00914DF3">
        <w:tc>
          <w:tcPr>
            <w:tcW w:w="1284" w:type="dxa"/>
          </w:tcPr>
          <w:p w:rsidR="00620A24" w:rsidRPr="00620A24" w:rsidRDefault="00620A24" w:rsidP="00620A24">
            <w:pPr>
              <w:rPr>
                <w:b/>
                <w:sz w:val="20"/>
                <w:szCs w:val="20"/>
              </w:rPr>
            </w:pPr>
            <w:r w:rsidRPr="00620A24">
              <w:rPr>
                <w:b/>
                <w:sz w:val="20"/>
                <w:szCs w:val="20"/>
              </w:rPr>
              <w:t>Summary of Course:</w:t>
            </w:r>
          </w:p>
        </w:tc>
        <w:tc>
          <w:tcPr>
            <w:tcW w:w="9484" w:type="dxa"/>
          </w:tcPr>
          <w:p w:rsidR="00620A24" w:rsidRPr="00620A24" w:rsidRDefault="00620A24" w:rsidP="00620A24">
            <w:pPr>
              <w:rPr>
                <w:sz w:val="20"/>
                <w:szCs w:val="20"/>
              </w:rPr>
            </w:pPr>
            <w:r w:rsidRPr="00620A24">
              <w:rPr>
                <w:sz w:val="20"/>
              </w:rPr>
              <w:t xml:space="preserve">A personal insight into the influences culture and politics have on societal attitudes and values in regards to a range of contemporary issues. Students will explore law and theoretical strategies that minimise impacts on communities. </w:t>
            </w:r>
            <w:r w:rsidRPr="00620A24">
              <w:rPr>
                <w:sz w:val="20"/>
                <w:szCs w:val="20"/>
              </w:rPr>
              <w:t xml:space="preserve">The issues examined include: exploring the effect non-communicable diseases are having in the pacific, alternative health practices and philosophy behind the treatment of mental health, analysing an ethical issue such as euthanasia, analysing a New Zealand health issue that is of public concern such as poverty and inequality. </w:t>
            </w:r>
          </w:p>
        </w:tc>
      </w:tr>
      <w:tr w:rsidR="00620A24" w:rsidRPr="00620A24" w:rsidTr="00914DF3">
        <w:tc>
          <w:tcPr>
            <w:tcW w:w="1284" w:type="dxa"/>
          </w:tcPr>
          <w:p w:rsidR="00620A24" w:rsidRPr="00620A24" w:rsidRDefault="00620A24" w:rsidP="00620A24">
            <w:pPr>
              <w:rPr>
                <w:b/>
                <w:sz w:val="20"/>
                <w:szCs w:val="20"/>
              </w:rPr>
            </w:pPr>
            <w:r w:rsidRPr="00620A24">
              <w:rPr>
                <w:b/>
                <w:sz w:val="20"/>
                <w:szCs w:val="20"/>
              </w:rPr>
              <w:t>Fees:</w:t>
            </w:r>
          </w:p>
        </w:tc>
        <w:tc>
          <w:tcPr>
            <w:tcW w:w="9484" w:type="dxa"/>
          </w:tcPr>
          <w:p w:rsidR="00620A24" w:rsidRPr="00620A24" w:rsidRDefault="00620A24" w:rsidP="00620A24">
            <w:pPr>
              <w:rPr>
                <w:sz w:val="20"/>
                <w:szCs w:val="20"/>
              </w:rPr>
            </w:pPr>
          </w:p>
        </w:tc>
      </w:tr>
    </w:tbl>
    <w:p w:rsidR="00620A24" w:rsidRPr="00620A24" w:rsidRDefault="00620A24" w:rsidP="00620A24">
      <w:pPr>
        <w:spacing w:after="0"/>
        <w:rPr>
          <w:sz w:val="12"/>
          <w:szCs w:val="12"/>
        </w:rPr>
      </w:pPr>
    </w:p>
    <w:tbl>
      <w:tblPr>
        <w:tblStyle w:val="TableGrid4"/>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20A24" w:rsidRPr="00620A24" w:rsidTr="00914DF3">
        <w:trPr>
          <w:jc w:val="center"/>
        </w:trPr>
        <w:tc>
          <w:tcPr>
            <w:tcW w:w="1272" w:type="dxa"/>
            <w:vAlign w:val="center"/>
          </w:tcPr>
          <w:p w:rsidR="00620A24" w:rsidRPr="00620A24" w:rsidRDefault="00620A24" w:rsidP="00620A24">
            <w:pPr>
              <w:jc w:val="center"/>
              <w:rPr>
                <w:b/>
                <w:sz w:val="20"/>
                <w:szCs w:val="20"/>
              </w:rPr>
            </w:pPr>
            <w:r w:rsidRPr="00620A24">
              <w:rPr>
                <w:b/>
                <w:sz w:val="20"/>
                <w:szCs w:val="20"/>
              </w:rPr>
              <w:t>Assessment</w:t>
            </w:r>
          </w:p>
        </w:tc>
        <w:tc>
          <w:tcPr>
            <w:tcW w:w="526" w:type="dxa"/>
            <w:vAlign w:val="center"/>
          </w:tcPr>
          <w:p w:rsidR="00620A24" w:rsidRPr="00620A24" w:rsidRDefault="00620A24" w:rsidP="00620A24">
            <w:pPr>
              <w:jc w:val="center"/>
              <w:rPr>
                <w:b/>
                <w:sz w:val="20"/>
                <w:szCs w:val="20"/>
              </w:rPr>
            </w:pPr>
            <w:proofErr w:type="spellStart"/>
            <w:r w:rsidRPr="00620A24">
              <w:rPr>
                <w:b/>
                <w:sz w:val="20"/>
                <w:szCs w:val="20"/>
              </w:rPr>
              <w:t>Uni</w:t>
            </w:r>
            <w:proofErr w:type="spellEnd"/>
            <w:r w:rsidRPr="00620A24">
              <w:rPr>
                <w:b/>
                <w:sz w:val="20"/>
                <w:szCs w:val="20"/>
              </w:rPr>
              <w:t xml:space="preserve"> Lit</w:t>
            </w:r>
          </w:p>
        </w:tc>
        <w:tc>
          <w:tcPr>
            <w:tcW w:w="526" w:type="dxa"/>
            <w:shd w:val="clear" w:color="auto" w:fill="FF9933"/>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CI</w:t>
            </w:r>
          </w:p>
        </w:tc>
        <w:tc>
          <w:tcPr>
            <w:tcW w:w="527" w:type="dxa"/>
            <w:shd w:val="clear" w:color="auto" w:fill="B80023"/>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MT</w:t>
            </w:r>
          </w:p>
        </w:tc>
        <w:tc>
          <w:tcPr>
            <w:tcW w:w="526" w:type="dxa"/>
            <w:shd w:val="clear" w:color="auto" w:fill="7FAC00"/>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PI</w:t>
            </w:r>
          </w:p>
        </w:tc>
        <w:tc>
          <w:tcPr>
            <w:tcW w:w="527" w:type="dxa"/>
            <w:shd w:val="clear" w:color="auto" w:fill="3B99AF"/>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SI</w:t>
            </w:r>
          </w:p>
        </w:tc>
        <w:tc>
          <w:tcPr>
            <w:tcW w:w="526" w:type="dxa"/>
            <w:shd w:val="clear" w:color="auto" w:fill="5F55AB"/>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SC</w:t>
            </w:r>
          </w:p>
        </w:tc>
        <w:tc>
          <w:tcPr>
            <w:tcW w:w="527" w:type="dxa"/>
            <w:shd w:val="clear" w:color="auto" w:fill="FFCC00"/>
            <w:vAlign w:val="center"/>
          </w:tcPr>
          <w:p w:rsidR="00620A24" w:rsidRPr="00620A24" w:rsidRDefault="00620A24" w:rsidP="00620A24">
            <w:pPr>
              <w:jc w:val="center"/>
              <w:rPr>
                <w:b/>
                <w:color w:val="FFFFFF" w:themeColor="background1"/>
                <w:sz w:val="20"/>
                <w:szCs w:val="20"/>
              </w:rPr>
            </w:pPr>
            <w:r w:rsidRPr="00620A24">
              <w:rPr>
                <w:b/>
                <w:color w:val="FFFFFF" w:themeColor="background1"/>
                <w:sz w:val="20"/>
                <w:szCs w:val="20"/>
              </w:rPr>
              <w:t>CR</w:t>
            </w:r>
          </w:p>
        </w:tc>
        <w:tc>
          <w:tcPr>
            <w:tcW w:w="1134" w:type="dxa"/>
            <w:vAlign w:val="center"/>
          </w:tcPr>
          <w:p w:rsidR="00620A24" w:rsidRPr="00620A24" w:rsidRDefault="00620A24" w:rsidP="00620A24">
            <w:pPr>
              <w:jc w:val="center"/>
              <w:rPr>
                <w:b/>
                <w:sz w:val="20"/>
                <w:szCs w:val="20"/>
              </w:rPr>
            </w:pPr>
            <w:r w:rsidRPr="00620A24">
              <w:rPr>
                <w:b/>
                <w:sz w:val="20"/>
                <w:szCs w:val="20"/>
              </w:rPr>
              <w:t>Credits</w:t>
            </w:r>
          </w:p>
        </w:tc>
        <w:tc>
          <w:tcPr>
            <w:tcW w:w="4677" w:type="dxa"/>
            <w:vAlign w:val="center"/>
          </w:tcPr>
          <w:p w:rsidR="00620A24" w:rsidRPr="00620A24" w:rsidRDefault="00620A24" w:rsidP="00620A24">
            <w:pPr>
              <w:rPr>
                <w:b/>
                <w:sz w:val="20"/>
                <w:szCs w:val="20"/>
              </w:rPr>
            </w:pPr>
            <w:r w:rsidRPr="00620A24">
              <w:rPr>
                <w:b/>
                <w:sz w:val="20"/>
                <w:szCs w:val="20"/>
              </w:rPr>
              <w:t>Internally assessed</w:t>
            </w:r>
          </w:p>
        </w:tc>
      </w:tr>
      <w:tr w:rsidR="00620A24" w:rsidRPr="00620A24" w:rsidTr="00914DF3">
        <w:trPr>
          <w:jc w:val="center"/>
        </w:trPr>
        <w:tc>
          <w:tcPr>
            <w:tcW w:w="1272" w:type="dxa"/>
            <w:vAlign w:val="center"/>
          </w:tcPr>
          <w:p w:rsidR="00620A24" w:rsidRPr="00620A24" w:rsidRDefault="00620A24" w:rsidP="00620A24">
            <w:pPr>
              <w:jc w:val="center"/>
              <w:rPr>
                <w:sz w:val="20"/>
                <w:szCs w:val="20"/>
              </w:rPr>
            </w:pPr>
            <w:r w:rsidRPr="00620A24">
              <w:rPr>
                <w:sz w:val="20"/>
                <w:szCs w:val="20"/>
              </w:rPr>
              <w:t>AS91461</w:t>
            </w:r>
          </w:p>
        </w:tc>
        <w:tc>
          <w:tcPr>
            <w:tcW w:w="526" w:type="dxa"/>
            <w:vAlign w:val="center"/>
          </w:tcPr>
          <w:p w:rsidR="00620A24" w:rsidRPr="00620A24" w:rsidRDefault="00620A24" w:rsidP="00620A24">
            <w:pPr>
              <w:jc w:val="center"/>
              <w:rPr>
                <w:b/>
                <w:sz w:val="18"/>
              </w:rPr>
            </w:pPr>
            <w:r w:rsidRPr="00620A24">
              <w:rPr>
                <w:b/>
                <w:sz w:val="18"/>
              </w:rPr>
              <w:t>R</w:t>
            </w:r>
          </w:p>
        </w:tc>
        <w:tc>
          <w:tcPr>
            <w:tcW w:w="526" w:type="dxa"/>
            <w:shd w:val="clear" w:color="auto" w:fill="FF9933"/>
            <w:vAlign w:val="center"/>
          </w:tcPr>
          <w:p w:rsidR="00620A24" w:rsidRPr="00620A24" w:rsidRDefault="00620A24" w:rsidP="00620A24">
            <w:pPr>
              <w:jc w:val="center"/>
              <w:rPr>
                <w:color w:val="FFFFFF" w:themeColor="background1"/>
              </w:rPr>
            </w:pPr>
          </w:p>
        </w:tc>
        <w:tc>
          <w:tcPr>
            <w:tcW w:w="527" w:type="dxa"/>
            <w:shd w:val="clear" w:color="auto" w:fill="B80023"/>
            <w:vAlign w:val="center"/>
          </w:tcPr>
          <w:p w:rsidR="00620A24" w:rsidRPr="00620A24" w:rsidRDefault="00620A24" w:rsidP="00620A24">
            <w:pPr>
              <w:jc w:val="center"/>
              <w:rPr>
                <w:color w:val="FFFFFF" w:themeColor="background1"/>
              </w:rPr>
            </w:pPr>
          </w:p>
        </w:tc>
        <w:tc>
          <w:tcPr>
            <w:tcW w:w="526" w:type="dxa"/>
            <w:shd w:val="clear" w:color="auto" w:fill="7FAC00"/>
            <w:vAlign w:val="center"/>
          </w:tcPr>
          <w:p w:rsidR="00620A24" w:rsidRPr="00620A24" w:rsidRDefault="00620A24" w:rsidP="00620A24">
            <w:pPr>
              <w:jc w:val="center"/>
            </w:pPr>
            <w:r w:rsidRPr="00620A24">
              <w:rPr>
                <w:color w:val="FFFFFF" w:themeColor="background1"/>
              </w:rPr>
              <w:t>•</w:t>
            </w:r>
          </w:p>
        </w:tc>
        <w:tc>
          <w:tcPr>
            <w:tcW w:w="527" w:type="dxa"/>
            <w:shd w:val="clear" w:color="auto" w:fill="3B99AF"/>
            <w:vAlign w:val="center"/>
          </w:tcPr>
          <w:p w:rsidR="00620A24" w:rsidRPr="00620A24" w:rsidRDefault="00620A24" w:rsidP="00620A24">
            <w:pPr>
              <w:jc w:val="center"/>
            </w:pPr>
            <w:r w:rsidRPr="00620A24">
              <w:rPr>
                <w:color w:val="FFFFFF" w:themeColor="background1"/>
              </w:rPr>
              <w:t>•</w:t>
            </w: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rPr>
                <w:color w:val="FFFFFF" w:themeColor="background1"/>
              </w:rPr>
            </w:pPr>
          </w:p>
        </w:tc>
        <w:tc>
          <w:tcPr>
            <w:tcW w:w="1134" w:type="dxa"/>
            <w:vAlign w:val="center"/>
          </w:tcPr>
          <w:p w:rsidR="00620A24" w:rsidRPr="00620A24" w:rsidRDefault="00620A24" w:rsidP="00620A24">
            <w:pPr>
              <w:jc w:val="center"/>
              <w:rPr>
                <w:sz w:val="20"/>
                <w:szCs w:val="20"/>
              </w:rPr>
            </w:pPr>
            <w:r w:rsidRPr="00620A24">
              <w:rPr>
                <w:sz w:val="20"/>
                <w:szCs w:val="20"/>
              </w:rPr>
              <w:t>5</w:t>
            </w:r>
          </w:p>
        </w:tc>
        <w:tc>
          <w:tcPr>
            <w:tcW w:w="4677" w:type="dxa"/>
          </w:tcPr>
          <w:p w:rsidR="00620A24" w:rsidRPr="00620A24" w:rsidRDefault="00620A24" w:rsidP="00620A24">
            <w:pPr>
              <w:rPr>
                <w:sz w:val="20"/>
                <w:szCs w:val="20"/>
              </w:rPr>
            </w:pPr>
            <w:r w:rsidRPr="00620A24">
              <w:rPr>
                <w:sz w:val="20"/>
                <w:szCs w:val="20"/>
              </w:rPr>
              <w:t>Analyse a New Zealand Health issue</w:t>
            </w:r>
          </w:p>
        </w:tc>
      </w:tr>
      <w:tr w:rsidR="00620A24" w:rsidRPr="00620A24" w:rsidTr="00914DF3">
        <w:trPr>
          <w:jc w:val="center"/>
        </w:trPr>
        <w:tc>
          <w:tcPr>
            <w:tcW w:w="1272" w:type="dxa"/>
            <w:vAlign w:val="center"/>
          </w:tcPr>
          <w:p w:rsidR="00620A24" w:rsidRPr="00620A24" w:rsidRDefault="00620A24" w:rsidP="00620A24">
            <w:pPr>
              <w:jc w:val="center"/>
              <w:rPr>
                <w:sz w:val="20"/>
                <w:szCs w:val="20"/>
              </w:rPr>
            </w:pPr>
            <w:r w:rsidRPr="00620A24">
              <w:rPr>
                <w:sz w:val="20"/>
                <w:szCs w:val="20"/>
              </w:rPr>
              <w:t>AS91463</w:t>
            </w:r>
          </w:p>
        </w:tc>
        <w:tc>
          <w:tcPr>
            <w:tcW w:w="526" w:type="dxa"/>
            <w:vAlign w:val="center"/>
          </w:tcPr>
          <w:p w:rsidR="00620A24" w:rsidRPr="00620A24" w:rsidRDefault="00620A24" w:rsidP="00620A24">
            <w:pPr>
              <w:jc w:val="center"/>
              <w:rPr>
                <w:b/>
                <w:sz w:val="18"/>
              </w:rPr>
            </w:pPr>
            <w:r w:rsidRPr="00620A24">
              <w:rPr>
                <w:b/>
                <w:sz w:val="18"/>
              </w:rPr>
              <w:t>R</w:t>
            </w:r>
          </w:p>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rPr>
                <w:color w:val="FFFFFF" w:themeColor="background1"/>
              </w:rPr>
            </w:pPr>
          </w:p>
          <w:p w:rsidR="00620A24" w:rsidRPr="00620A24" w:rsidRDefault="00620A24" w:rsidP="00620A24">
            <w:pPr>
              <w:jc w:val="center"/>
            </w:pPr>
          </w:p>
        </w:tc>
        <w:tc>
          <w:tcPr>
            <w:tcW w:w="527" w:type="dxa"/>
            <w:shd w:val="clear" w:color="auto" w:fill="3B99AF"/>
            <w:vAlign w:val="center"/>
          </w:tcPr>
          <w:p w:rsidR="00620A24" w:rsidRPr="00620A24" w:rsidRDefault="00620A24" w:rsidP="00620A24">
            <w:pPr>
              <w:jc w:val="center"/>
            </w:pPr>
            <w:r w:rsidRPr="00620A24">
              <w:rPr>
                <w:color w:val="FFFFFF" w:themeColor="background1"/>
              </w:rPr>
              <w:t>•</w:t>
            </w: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p>
        </w:tc>
        <w:tc>
          <w:tcPr>
            <w:tcW w:w="1134" w:type="dxa"/>
            <w:vAlign w:val="center"/>
          </w:tcPr>
          <w:p w:rsidR="00620A24" w:rsidRPr="00620A24" w:rsidRDefault="00620A24" w:rsidP="00620A24">
            <w:pPr>
              <w:jc w:val="center"/>
              <w:rPr>
                <w:sz w:val="20"/>
                <w:szCs w:val="20"/>
              </w:rPr>
            </w:pPr>
            <w:r w:rsidRPr="00620A24">
              <w:rPr>
                <w:sz w:val="20"/>
                <w:szCs w:val="20"/>
              </w:rPr>
              <w:t>5</w:t>
            </w:r>
          </w:p>
        </w:tc>
        <w:tc>
          <w:tcPr>
            <w:tcW w:w="4677" w:type="dxa"/>
          </w:tcPr>
          <w:p w:rsidR="00620A24" w:rsidRPr="00620A24" w:rsidRDefault="00620A24" w:rsidP="00620A24">
            <w:pPr>
              <w:rPr>
                <w:sz w:val="20"/>
                <w:szCs w:val="20"/>
              </w:rPr>
            </w:pPr>
            <w:r w:rsidRPr="00620A24">
              <w:rPr>
                <w:sz w:val="20"/>
                <w:szCs w:val="20"/>
              </w:rPr>
              <w:t>Evaluate health practices currently used in New Zealand</w:t>
            </w:r>
          </w:p>
        </w:tc>
      </w:tr>
      <w:tr w:rsidR="00620A24" w:rsidRPr="00620A24" w:rsidTr="00914DF3">
        <w:trPr>
          <w:jc w:val="center"/>
        </w:trPr>
        <w:tc>
          <w:tcPr>
            <w:tcW w:w="1272" w:type="dxa"/>
            <w:vAlign w:val="center"/>
          </w:tcPr>
          <w:p w:rsidR="00620A24" w:rsidRPr="00620A24" w:rsidRDefault="00620A24" w:rsidP="00620A24">
            <w:pPr>
              <w:jc w:val="center"/>
              <w:rPr>
                <w:sz w:val="20"/>
                <w:szCs w:val="20"/>
              </w:rPr>
            </w:pPr>
            <w:r w:rsidRPr="00620A24">
              <w:rPr>
                <w:sz w:val="20"/>
                <w:szCs w:val="20"/>
              </w:rPr>
              <w:t>AS91464</w:t>
            </w:r>
          </w:p>
        </w:tc>
        <w:tc>
          <w:tcPr>
            <w:tcW w:w="526" w:type="dxa"/>
            <w:vAlign w:val="center"/>
          </w:tcPr>
          <w:p w:rsidR="00620A24" w:rsidRPr="00620A24" w:rsidRDefault="00620A24" w:rsidP="00620A24">
            <w:pPr>
              <w:jc w:val="center"/>
              <w:rPr>
                <w:b/>
                <w:sz w:val="18"/>
              </w:rPr>
            </w:pPr>
            <w:r w:rsidRPr="00620A24">
              <w:rPr>
                <w:b/>
                <w:sz w:val="18"/>
              </w:rPr>
              <w:t>R</w:t>
            </w:r>
          </w:p>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pPr>
            <w:r w:rsidRPr="00620A24">
              <w:rPr>
                <w:color w:val="FFFFFF" w:themeColor="background1"/>
              </w:rPr>
              <w:t>•</w:t>
            </w:r>
          </w:p>
        </w:tc>
        <w:tc>
          <w:tcPr>
            <w:tcW w:w="527" w:type="dxa"/>
            <w:shd w:val="clear" w:color="auto" w:fill="3B99AF"/>
            <w:vAlign w:val="center"/>
          </w:tcPr>
          <w:p w:rsidR="00620A24" w:rsidRPr="00620A24" w:rsidRDefault="00620A24" w:rsidP="00620A24">
            <w:pPr>
              <w:jc w:val="center"/>
            </w:pPr>
            <w:r w:rsidRPr="00620A24">
              <w:rPr>
                <w:color w:val="FFFFFF" w:themeColor="background1"/>
              </w:rPr>
              <w:t>•</w:t>
            </w: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p>
        </w:tc>
        <w:tc>
          <w:tcPr>
            <w:tcW w:w="1134" w:type="dxa"/>
            <w:vAlign w:val="center"/>
          </w:tcPr>
          <w:p w:rsidR="00620A24" w:rsidRPr="00620A24" w:rsidRDefault="00620A24" w:rsidP="00620A24">
            <w:pPr>
              <w:jc w:val="center"/>
              <w:rPr>
                <w:sz w:val="20"/>
                <w:szCs w:val="20"/>
              </w:rPr>
            </w:pPr>
            <w:r w:rsidRPr="00620A24">
              <w:rPr>
                <w:sz w:val="20"/>
                <w:szCs w:val="20"/>
              </w:rPr>
              <w:t>4</w:t>
            </w:r>
          </w:p>
        </w:tc>
        <w:tc>
          <w:tcPr>
            <w:tcW w:w="4677" w:type="dxa"/>
          </w:tcPr>
          <w:p w:rsidR="00620A24" w:rsidRPr="00620A24" w:rsidRDefault="00620A24" w:rsidP="00620A24">
            <w:pPr>
              <w:rPr>
                <w:sz w:val="20"/>
                <w:szCs w:val="20"/>
              </w:rPr>
            </w:pPr>
            <w:r w:rsidRPr="00620A24">
              <w:rPr>
                <w:sz w:val="20"/>
                <w:szCs w:val="20"/>
              </w:rPr>
              <w:t>Analyse a contemporary ethical issue in relation to well-being</w:t>
            </w:r>
          </w:p>
        </w:tc>
      </w:tr>
      <w:tr w:rsidR="00620A24" w:rsidRPr="00620A24" w:rsidTr="00914DF3">
        <w:trPr>
          <w:jc w:val="center"/>
        </w:trPr>
        <w:tc>
          <w:tcPr>
            <w:tcW w:w="6091" w:type="dxa"/>
            <w:gridSpan w:val="9"/>
            <w:vAlign w:val="center"/>
          </w:tcPr>
          <w:p w:rsidR="00620A24" w:rsidRPr="00620A24" w:rsidRDefault="00620A24" w:rsidP="00620A24">
            <w:pPr>
              <w:jc w:val="center"/>
              <w:rPr>
                <w:sz w:val="20"/>
                <w:szCs w:val="20"/>
              </w:rPr>
            </w:pPr>
            <w:r w:rsidRPr="00620A24">
              <w:rPr>
                <w:b/>
                <w:i/>
                <w:sz w:val="16"/>
                <w:szCs w:val="20"/>
              </w:rPr>
              <w:t>University Literacy  R = reading  W = writing</w:t>
            </w:r>
          </w:p>
        </w:tc>
        <w:tc>
          <w:tcPr>
            <w:tcW w:w="4677" w:type="dxa"/>
          </w:tcPr>
          <w:p w:rsidR="00620A24" w:rsidRPr="00620A24" w:rsidRDefault="00620A24" w:rsidP="00620A24">
            <w:pPr>
              <w:rPr>
                <w:b/>
                <w:sz w:val="20"/>
                <w:szCs w:val="20"/>
              </w:rPr>
            </w:pPr>
            <w:r w:rsidRPr="00620A24">
              <w:rPr>
                <w:b/>
                <w:sz w:val="20"/>
                <w:szCs w:val="20"/>
              </w:rPr>
              <w:t>Externally assessed</w:t>
            </w:r>
          </w:p>
        </w:tc>
      </w:tr>
      <w:tr w:rsidR="00620A24" w:rsidRPr="00620A24" w:rsidTr="00914DF3">
        <w:trPr>
          <w:jc w:val="center"/>
        </w:trPr>
        <w:tc>
          <w:tcPr>
            <w:tcW w:w="1272" w:type="dxa"/>
            <w:vAlign w:val="center"/>
          </w:tcPr>
          <w:p w:rsidR="00620A24" w:rsidRPr="00620A24" w:rsidRDefault="00620A24" w:rsidP="00620A24">
            <w:pPr>
              <w:jc w:val="center"/>
              <w:rPr>
                <w:sz w:val="20"/>
                <w:szCs w:val="20"/>
              </w:rPr>
            </w:pPr>
            <w:r w:rsidRPr="00620A24">
              <w:rPr>
                <w:sz w:val="20"/>
                <w:szCs w:val="20"/>
              </w:rPr>
              <w:t>AS91462</w:t>
            </w:r>
          </w:p>
        </w:tc>
        <w:tc>
          <w:tcPr>
            <w:tcW w:w="526" w:type="dxa"/>
            <w:vAlign w:val="center"/>
          </w:tcPr>
          <w:p w:rsidR="00620A24" w:rsidRPr="00620A24" w:rsidRDefault="00620A24" w:rsidP="00620A24">
            <w:pPr>
              <w:jc w:val="center"/>
              <w:rPr>
                <w:b/>
              </w:rPr>
            </w:pPr>
            <w:r w:rsidRPr="00620A24">
              <w:rPr>
                <w:b/>
                <w:sz w:val="16"/>
              </w:rPr>
              <w:t>R,W</w:t>
            </w:r>
          </w:p>
        </w:tc>
        <w:tc>
          <w:tcPr>
            <w:tcW w:w="526" w:type="dxa"/>
            <w:shd w:val="clear" w:color="auto" w:fill="FF9933"/>
            <w:vAlign w:val="center"/>
          </w:tcPr>
          <w:p w:rsidR="00620A24" w:rsidRPr="00620A24" w:rsidRDefault="00620A24" w:rsidP="00620A24">
            <w:pPr>
              <w:jc w:val="center"/>
            </w:pPr>
          </w:p>
        </w:tc>
        <w:tc>
          <w:tcPr>
            <w:tcW w:w="527" w:type="dxa"/>
            <w:shd w:val="clear" w:color="auto" w:fill="B80023"/>
            <w:vAlign w:val="center"/>
          </w:tcPr>
          <w:p w:rsidR="00620A24" w:rsidRPr="00620A24" w:rsidRDefault="00620A24" w:rsidP="00620A24">
            <w:pPr>
              <w:jc w:val="center"/>
            </w:pPr>
          </w:p>
        </w:tc>
        <w:tc>
          <w:tcPr>
            <w:tcW w:w="526" w:type="dxa"/>
            <w:shd w:val="clear" w:color="auto" w:fill="7FAC00"/>
            <w:vAlign w:val="center"/>
          </w:tcPr>
          <w:p w:rsidR="00620A24" w:rsidRPr="00620A24" w:rsidRDefault="00620A24" w:rsidP="00620A24">
            <w:pPr>
              <w:jc w:val="center"/>
            </w:pPr>
            <w:r w:rsidRPr="00620A24">
              <w:rPr>
                <w:color w:val="FFFFFF" w:themeColor="background1"/>
              </w:rPr>
              <w:t>•</w:t>
            </w:r>
          </w:p>
        </w:tc>
        <w:tc>
          <w:tcPr>
            <w:tcW w:w="527" w:type="dxa"/>
            <w:shd w:val="clear" w:color="auto" w:fill="3B99AF"/>
            <w:vAlign w:val="center"/>
          </w:tcPr>
          <w:p w:rsidR="00620A24" w:rsidRPr="00620A24" w:rsidRDefault="00620A24" w:rsidP="00620A24">
            <w:pPr>
              <w:jc w:val="center"/>
            </w:pPr>
            <w:r w:rsidRPr="00620A24">
              <w:rPr>
                <w:color w:val="FFFFFF" w:themeColor="background1"/>
              </w:rPr>
              <w:t>•</w:t>
            </w:r>
          </w:p>
        </w:tc>
        <w:tc>
          <w:tcPr>
            <w:tcW w:w="526" w:type="dxa"/>
            <w:shd w:val="clear" w:color="auto" w:fill="5F55AB"/>
            <w:vAlign w:val="center"/>
          </w:tcPr>
          <w:p w:rsidR="00620A24" w:rsidRPr="00620A24" w:rsidRDefault="00620A24" w:rsidP="00620A24">
            <w:pPr>
              <w:jc w:val="center"/>
            </w:pPr>
            <w:r w:rsidRPr="00620A24">
              <w:rPr>
                <w:color w:val="FFFFFF" w:themeColor="background1"/>
              </w:rPr>
              <w:t>•</w:t>
            </w:r>
          </w:p>
        </w:tc>
        <w:tc>
          <w:tcPr>
            <w:tcW w:w="527" w:type="dxa"/>
            <w:shd w:val="clear" w:color="auto" w:fill="FFCC00"/>
            <w:vAlign w:val="center"/>
          </w:tcPr>
          <w:p w:rsidR="00620A24" w:rsidRPr="00620A24" w:rsidRDefault="00620A24" w:rsidP="00620A24">
            <w:pPr>
              <w:jc w:val="center"/>
            </w:pPr>
          </w:p>
        </w:tc>
        <w:tc>
          <w:tcPr>
            <w:tcW w:w="1134" w:type="dxa"/>
            <w:vAlign w:val="center"/>
          </w:tcPr>
          <w:p w:rsidR="00620A24" w:rsidRPr="00620A24" w:rsidRDefault="00620A24" w:rsidP="00620A24">
            <w:pPr>
              <w:jc w:val="center"/>
              <w:rPr>
                <w:sz w:val="20"/>
                <w:szCs w:val="20"/>
              </w:rPr>
            </w:pPr>
            <w:r w:rsidRPr="00620A24">
              <w:rPr>
                <w:sz w:val="20"/>
                <w:szCs w:val="20"/>
              </w:rPr>
              <w:t>5</w:t>
            </w:r>
          </w:p>
        </w:tc>
        <w:tc>
          <w:tcPr>
            <w:tcW w:w="4677" w:type="dxa"/>
          </w:tcPr>
          <w:p w:rsidR="00620A24" w:rsidRPr="00620A24" w:rsidRDefault="00620A24" w:rsidP="00620A24">
            <w:pPr>
              <w:rPr>
                <w:sz w:val="20"/>
                <w:szCs w:val="20"/>
              </w:rPr>
            </w:pPr>
            <w:r w:rsidRPr="00620A24">
              <w:rPr>
                <w:sz w:val="20"/>
                <w:szCs w:val="20"/>
              </w:rPr>
              <w:t>Analyse an international health issue</w:t>
            </w:r>
          </w:p>
        </w:tc>
      </w:tr>
    </w:tbl>
    <w:p w:rsidR="00484935" w:rsidRDefault="00484935" w:rsidP="004B756E">
      <w:pPr>
        <w:spacing w:line="259" w:lineRule="auto"/>
        <w:rPr>
          <w:sz w:val="12"/>
          <w:szCs w:val="12"/>
        </w:rPr>
      </w:pPr>
    </w:p>
    <w:p w:rsidR="00914DF3" w:rsidRPr="00914DF3" w:rsidRDefault="00914DF3" w:rsidP="00914DF3">
      <w:pPr>
        <w:jc w:val="center"/>
        <w:rPr>
          <w:b/>
          <w:sz w:val="40"/>
          <w:szCs w:val="40"/>
        </w:rPr>
      </w:pPr>
    </w:p>
    <w:p w:rsidR="00914DF3" w:rsidRPr="00914DF3" w:rsidRDefault="00914DF3" w:rsidP="00914DF3">
      <w:pPr>
        <w:jc w:val="center"/>
        <w:rPr>
          <w:b/>
          <w:sz w:val="40"/>
          <w:szCs w:val="40"/>
        </w:rPr>
      </w:pPr>
      <w:r w:rsidRPr="00914DF3">
        <w:rPr>
          <w:b/>
          <w:sz w:val="40"/>
          <w:szCs w:val="40"/>
        </w:rPr>
        <w:t>HISTORY</w:t>
      </w:r>
    </w:p>
    <w:tbl>
      <w:tblPr>
        <w:tblStyle w:val="TableGrid5"/>
        <w:tblW w:w="10768" w:type="dxa"/>
        <w:tblLook w:val="04A0" w:firstRow="1" w:lastRow="0" w:firstColumn="1" w:lastColumn="0" w:noHBand="0" w:noVBand="1"/>
      </w:tblPr>
      <w:tblGrid>
        <w:gridCol w:w="10768"/>
      </w:tblGrid>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b/>
              </w:rPr>
            </w:pPr>
            <w:r w:rsidRPr="00914DF3">
              <w:rPr>
                <w:b/>
              </w:rPr>
              <w:t>CAREERS:</w:t>
            </w:r>
          </w:p>
          <w:p w:rsidR="00914DF3" w:rsidRPr="00914DF3" w:rsidRDefault="00914DF3" w:rsidP="00914DF3">
            <w:pPr>
              <w:spacing w:line="240" w:lineRule="auto"/>
            </w:pPr>
            <w:r w:rsidRPr="00914DF3">
              <w:t>History will provide an understanding of cause and consequence, research, and perspectives. This course will be useful for careers such as journalism, law, politics, teaching, curation, social work, records management, information management/librarian, insurance, publishing etc.</w:t>
            </w:r>
          </w:p>
          <w:p w:rsidR="00914DF3" w:rsidRPr="00914DF3" w:rsidRDefault="00914DF3" w:rsidP="00914DF3">
            <w:pPr>
              <w:spacing w:line="240" w:lineRule="auto"/>
            </w:pPr>
          </w:p>
          <w:p w:rsidR="00914DF3" w:rsidRPr="00914DF3" w:rsidRDefault="00914DF3" w:rsidP="00914DF3">
            <w:pPr>
              <w:spacing w:line="240" w:lineRule="auto"/>
              <w:rPr>
                <w:b/>
              </w:rPr>
            </w:pPr>
            <w:r w:rsidRPr="00914DF3">
              <w:rPr>
                <w:b/>
              </w:rPr>
              <w:t>Vocational Pathways for History</w:t>
            </w:r>
          </w:p>
          <w:p w:rsidR="00914DF3" w:rsidRPr="00914DF3" w:rsidRDefault="00914DF3" w:rsidP="00914DF3">
            <w:pPr>
              <w:spacing w:line="240" w:lineRule="auto"/>
            </w:pP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914DF3" w:rsidRPr="00914DF3" w:rsidRDefault="00914DF3" w:rsidP="00914DF3">
            <w:pPr>
              <w:spacing w:line="240" w:lineRule="auto"/>
              <w:rPr>
                <w:b/>
              </w:rPr>
            </w:pPr>
            <w:r w:rsidRPr="00914DF3">
              <w:rPr>
                <w:b/>
                <w:color w:val="FFFFFF" w:themeColor="background1"/>
              </w:rPr>
              <w:t>Service Industry Sector (SI)</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914DF3" w:rsidRPr="00914DF3" w:rsidRDefault="00914DF3" w:rsidP="00914DF3">
            <w:pPr>
              <w:spacing w:line="240" w:lineRule="auto"/>
              <w:rPr>
                <w:b/>
                <w:i/>
                <w:sz w:val="20"/>
                <w:szCs w:val="20"/>
              </w:rPr>
            </w:pPr>
            <w:r w:rsidRPr="00914DF3">
              <w:rPr>
                <w:b/>
                <w:i/>
                <w:sz w:val="20"/>
                <w:szCs w:val="20"/>
              </w:rPr>
              <w:t>Types of jobs for this Vocational Pathway include:</w:t>
            </w:r>
          </w:p>
          <w:p w:rsidR="00914DF3" w:rsidRPr="00914DF3" w:rsidRDefault="00914DF3" w:rsidP="00914DF3">
            <w:pPr>
              <w:spacing w:line="240" w:lineRule="auto"/>
              <w:rPr>
                <w:sz w:val="20"/>
                <w:szCs w:val="20"/>
              </w:rPr>
            </w:pPr>
            <w:r w:rsidRPr="00914DF3">
              <w:rPr>
                <w:sz w:val="20"/>
                <w:szCs w:val="20"/>
              </w:rPr>
              <w:t>• Accountant • Army Soldier • Chef • Events Manager • Hairdresser • Journalist • Purchasing Officer • Sales Rep</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914DF3" w:rsidRPr="00914DF3" w:rsidRDefault="00914DF3" w:rsidP="00914DF3">
            <w:pPr>
              <w:spacing w:line="240" w:lineRule="auto"/>
              <w:rPr>
                <w:b/>
              </w:rPr>
            </w:pPr>
            <w:r w:rsidRPr="00914DF3">
              <w:rPr>
                <w:b/>
                <w:color w:val="FFFFFF" w:themeColor="background1"/>
              </w:rPr>
              <w:t>Social and Community Services (SC)</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autoSpaceDE w:val="0"/>
              <w:autoSpaceDN w:val="0"/>
              <w:adjustRightInd w:val="0"/>
              <w:rPr>
                <w:color w:val="000000"/>
                <w:sz w:val="20"/>
                <w:szCs w:val="20"/>
              </w:rPr>
            </w:pPr>
            <w:r w:rsidRPr="00914DF3">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914DF3" w:rsidRPr="00914DF3" w:rsidRDefault="00914DF3" w:rsidP="00914DF3">
            <w:pPr>
              <w:spacing w:line="240" w:lineRule="auto"/>
              <w:rPr>
                <w:b/>
                <w:i/>
                <w:sz w:val="20"/>
                <w:szCs w:val="20"/>
              </w:rPr>
            </w:pPr>
            <w:r w:rsidRPr="00914DF3">
              <w:rPr>
                <w:b/>
                <w:i/>
                <w:sz w:val="20"/>
                <w:szCs w:val="20"/>
              </w:rPr>
              <w:t>Types of jobs for this Vocational Pathway include:</w:t>
            </w:r>
          </w:p>
          <w:p w:rsidR="00914DF3" w:rsidRPr="00914DF3" w:rsidRDefault="00914DF3" w:rsidP="00914DF3">
            <w:pPr>
              <w:spacing w:line="240" w:lineRule="auto"/>
              <w:rPr>
                <w:sz w:val="20"/>
                <w:szCs w:val="20"/>
              </w:rPr>
            </w:pPr>
            <w:r w:rsidRPr="00914DF3">
              <w:rPr>
                <w:sz w:val="20"/>
                <w:szCs w:val="20"/>
              </w:rPr>
              <w:t>• Health Services Manager • Ambulance Officer • Firefighter • Lab Technician • Midwife • Police Officer • Teacher</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914DF3" w:rsidRPr="00914DF3" w:rsidRDefault="00914DF3" w:rsidP="00914DF3">
            <w:pPr>
              <w:spacing w:line="240" w:lineRule="auto"/>
              <w:rPr>
                <w:b/>
              </w:rPr>
            </w:pPr>
            <w:r w:rsidRPr="00914DF3">
              <w:rPr>
                <w:b/>
                <w:color w:val="FFFFFF" w:themeColor="background1"/>
              </w:rPr>
              <w:t>Creative Industries (CR)</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Whether you are looking to move onto further study, raining or work, or you’re unsure about your options, the yellow pathway will help you plan your study and career options in the Creative Industries.</w:t>
            </w:r>
          </w:p>
          <w:p w:rsidR="00914DF3" w:rsidRPr="00914DF3" w:rsidRDefault="00914DF3" w:rsidP="00914DF3">
            <w:pPr>
              <w:spacing w:line="240" w:lineRule="auto"/>
              <w:rPr>
                <w:b/>
                <w:i/>
                <w:sz w:val="20"/>
                <w:szCs w:val="20"/>
              </w:rPr>
            </w:pPr>
            <w:r w:rsidRPr="00914DF3">
              <w:rPr>
                <w:b/>
                <w:i/>
                <w:sz w:val="20"/>
                <w:szCs w:val="20"/>
              </w:rPr>
              <w:t>Types of jobs for this Vocational Pathway include:</w:t>
            </w:r>
          </w:p>
          <w:p w:rsidR="00914DF3" w:rsidRPr="00914DF3" w:rsidRDefault="00914DF3" w:rsidP="00914DF3">
            <w:pPr>
              <w:spacing w:line="240" w:lineRule="auto"/>
              <w:rPr>
                <w:sz w:val="20"/>
                <w:szCs w:val="20"/>
              </w:rPr>
            </w:pPr>
            <w:r w:rsidRPr="00914DF3">
              <w:rPr>
                <w:sz w:val="20"/>
                <w:szCs w:val="20"/>
              </w:rPr>
              <w:t>• Artist • Actor • Screen Printer • Art Director • Technical Manager • Stage/Set Designer • Creative Director</w:t>
            </w:r>
          </w:p>
        </w:tc>
      </w:tr>
    </w:tbl>
    <w:p w:rsidR="00914DF3" w:rsidRPr="00914DF3" w:rsidRDefault="00914DF3" w:rsidP="00914DF3"/>
    <w:p w:rsidR="00914DF3" w:rsidRPr="00914DF3" w:rsidRDefault="00914DF3" w:rsidP="00914DF3"/>
    <w:p w:rsidR="00914DF3" w:rsidRPr="00914DF3" w:rsidRDefault="00914DF3" w:rsidP="00914DF3"/>
    <w:tbl>
      <w:tblPr>
        <w:tblStyle w:val="TableGrid5"/>
        <w:tblW w:w="0" w:type="auto"/>
        <w:tblLook w:val="04A0" w:firstRow="1" w:lastRow="0" w:firstColumn="1" w:lastColumn="0" w:noHBand="0" w:noVBand="1"/>
      </w:tblPr>
      <w:tblGrid>
        <w:gridCol w:w="1271"/>
        <w:gridCol w:w="9491"/>
      </w:tblGrid>
      <w:tr w:rsidR="00914DF3" w:rsidRPr="00914DF3" w:rsidTr="00914DF3">
        <w:tc>
          <w:tcPr>
            <w:tcW w:w="10762" w:type="dxa"/>
            <w:gridSpan w:val="2"/>
          </w:tcPr>
          <w:p w:rsidR="00914DF3" w:rsidRPr="00914DF3" w:rsidRDefault="00914DF3" w:rsidP="00914DF3">
            <w:r w:rsidRPr="00914DF3">
              <w:rPr>
                <w:b/>
              </w:rPr>
              <w:t>Level 1     HISTORY</w:t>
            </w:r>
          </w:p>
        </w:tc>
      </w:tr>
      <w:tr w:rsidR="00914DF3" w:rsidRPr="00914DF3" w:rsidTr="00914DF3">
        <w:tc>
          <w:tcPr>
            <w:tcW w:w="1271" w:type="dxa"/>
          </w:tcPr>
          <w:p w:rsidR="00914DF3" w:rsidRPr="00914DF3" w:rsidRDefault="00914DF3" w:rsidP="00914DF3">
            <w:pPr>
              <w:rPr>
                <w:sz w:val="18"/>
              </w:rPr>
            </w:pPr>
            <w:r w:rsidRPr="00914DF3">
              <w:rPr>
                <w:b/>
                <w:sz w:val="18"/>
                <w:szCs w:val="20"/>
              </w:rPr>
              <w:t>Prerequisite:</w:t>
            </w:r>
          </w:p>
        </w:tc>
        <w:tc>
          <w:tcPr>
            <w:tcW w:w="9491" w:type="dxa"/>
          </w:tcPr>
          <w:p w:rsidR="00914DF3" w:rsidRPr="00914DF3" w:rsidRDefault="00914DF3" w:rsidP="00914DF3">
            <w:r w:rsidRPr="00914DF3">
              <w:rPr>
                <w:sz w:val="20"/>
                <w:szCs w:val="20"/>
              </w:rPr>
              <w:t>12 credits in Social Studies Year 10.  An interest in History</w:t>
            </w:r>
          </w:p>
        </w:tc>
      </w:tr>
      <w:tr w:rsidR="00914DF3" w:rsidRPr="00914DF3" w:rsidTr="00914DF3">
        <w:tc>
          <w:tcPr>
            <w:tcW w:w="1271" w:type="dxa"/>
          </w:tcPr>
          <w:p w:rsidR="00914DF3" w:rsidRPr="00914DF3" w:rsidRDefault="00914DF3" w:rsidP="00914DF3">
            <w:pPr>
              <w:rPr>
                <w:sz w:val="18"/>
              </w:rPr>
            </w:pPr>
            <w:r w:rsidRPr="00914DF3">
              <w:rPr>
                <w:b/>
                <w:sz w:val="18"/>
                <w:szCs w:val="20"/>
              </w:rPr>
              <w:t>Summary of Course:</w:t>
            </w:r>
          </w:p>
        </w:tc>
        <w:tc>
          <w:tcPr>
            <w:tcW w:w="9491" w:type="dxa"/>
          </w:tcPr>
          <w:p w:rsidR="00914DF3" w:rsidRPr="00914DF3" w:rsidRDefault="00914DF3" w:rsidP="00914DF3">
            <w:pPr>
              <w:rPr>
                <w:sz w:val="20"/>
                <w:szCs w:val="20"/>
              </w:rPr>
            </w:pPr>
            <w:r w:rsidRPr="00914DF3">
              <w:rPr>
                <w:sz w:val="20"/>
                <w:szCs w:val="20"/>
              </w:rPr>
              <w:t>•  Research a significant event in NZ History</w:t>
            </w:r>
          </w:p>
          <w:p w:rsidR="00914DF3" w:rsidRPr="00914DF3" w:rsidRDefault="00914DF3" w:rsidP="00914DF3">
            <w:pPr>
              <w:rPr>
                <w:sz w:val="20"/>
                <w:szCs w:val="20"/>
              </w:rPr>
            </w:pPr>
            <w:r w:rsidRPr="00914DF3">
              <w:rPr>
                <w:sz w:val="20"/>
                <w:szCs w:val="20"/>
              </w:rPr>
              <w:t>•  Understand a significant event in NZ History</w:t>
            </w:r>
          </w:p>
          <w:p w:rsidR="00914DF3" w:rsidRPr="00914DF3" w:rsidRDefault="00914DF3" w:rsidP="00914DF3">
            <w:pPr>
              <w:rPr>
                <w:sz w:val="20"/>
                <w:szCs w:val="20"/>
              </w:rPr>
            </w:pPr>
            <w:r w:rsidRPr="00914DF3">
              <w:rPr>
                <w:sz w:val="20"/>
                <w:szCs w:val="20"/>
              </w:rPr>
              <w:t>•  Understand perspectives of a significant event in NZ History</w:t>
            </w:r>
          </w:p>
          <w:p w:rsidR="00914DF3" w:rsidRPr="00914DF3" w:rsidRDefault="00914DF3" w:rsidP="00914DF3">
            <w:pPr>
              <w:rPr>
                <w:sz w:val="20"/>
                <w:szCs w:val="20"/>
              </w:rPr>
            </w:pPr>
            <w:r w:rsidRPr="00914DF3">
              <w:rPr>
                <w:sz w:val="20"/>
                <w:szCs w:val="20"/>
              </w:rPr>
              <w:t>•  Describe the causes and consequences of contexts of World History</w:t>
            </w:r>
          </w:p>
          <w:p w:rsidR="00914DF3" w:rsidRPr="00914DF3" w:rsidRDefault="00914DF3" w:rsidP="00914DF3">
            <w:pPr>
              <w:rPr>
                <w:sz w:val="20"/>
                <w:szCs w:val="20"/>
              </w:rPr>
            </w:pPr>
            <w:r w:rsidRPr="00914DF3">
              <w:rPr>
                <w:sz w:val="20"/>
                <w:szCs w:val="20"/>
              </w:rPr>
              <w:t>•  Analyse and interpret sources of historical information</w:t>
            </w:r>
          </w:p>
        </w:tc>
      </w:tr>
      <w:tr w:rsidR="00914DF3" w:rsidRPr="00914DF3" w:rsidTr="00914DF3">
        <w:tc>
          <w:tcPr>
            <w:tcW w:w="1271" w:type="dxa"/>
          </w:tcPr>
          <w:p w:rsidR="00914DF3" w:rsidRPr="00914DF3" w:rsidRDefault="00914DF3" w:rsidP="00914DF3">
            <w:pPr>
              <w:rPr>
                <w:sz w:val="18"/>
              </w:rPr>
            </w:pPr>
            <w:r w:rsidRPr="00914DF3">
              <w:rPr>
                <w:b/>
                <w:sz w:val="18"/>
                <w:szCs w:val="20"/>
              </w:rPr>
              <w:t>Fees:</w:t>
            </w:r>
          </w:p>
        </w:tc>
        <w:tc>
          <w:tcPr>
            <w:tcW w:w="9491" w:type="dxa"/>
          </w:tcPr>
          <w:p w:rsidR="00914DF3" w:rsidRPr="00914DF3" w:rsidRDefault="00914DF3" w:rsidP="00914DF3">
            <w:proofErr w:type="spellStart"/>
            <w:r w:rsidRPr="00914DF3">
              <w:rPr>
                <w:sz w:val="20"/>
                <w:szCs w:val="20"/>
              </w:rPr>
              <w:t>Waiouru</w:t>
            </w:r>
            <w:proofErr w:type="spellEnd"/>
            <w:r w:rsidRPr="00914DF3">
              <w:rPr>
                <w:sz w:val="20"/>
                <w:szCs w:val="20"/>
              </w:rPr>
              <w:t xml:space="preserve"> Fieldtrip $100 (approx.)</w:t>
            </w:r>
          </w:p>
        </w:tc>
      </w:tr>
    </w:tbl>
    <w:p w:rsidR="00914DF3" w:rsidRPr="00914DF3" w:rsidRDefault="00914DF3" w:rsidP="00914DF3">
      <w:pPr>
        <w:spacing w:after="0" w:line="257" w:lineRule="auto"/>
        <w:rPr>
          <w:sz w:val="6"/>
        </w:rPr>
      </w:pPr>
    </w:p>
    <w:tbl>
      <w:tblPr>
        <w:tblStyle w:val="TableGrid5"/>
        <w:tblW w:w="10768" w:type="dxa"/>
        <w:tblLook w:val="04A0" w:firstRow="1" w:lastRow="0" w:firstColumn="1" w:lastColumn="0" w:noHBand="0" w:noVBand="1"/>
      </w:tblPr>
      <w:tblGrid>
        <w:gridCol w:w="1272"/>
        <w:gridCol w:w="526"/>
        <w:gridCol w:w="527"/>
        <w:gridCol w:w="526"/>
        <w:gridCol w:w="527"/>
        <w:gridCol w:w="526"/>
        <w:gridCol w:w="527"/>
        <w:gridCol w:w="1134"/>
        <w:gridCol w:w="5203"/>
      </w:tblGrid>
      <w:tr w:rsidR="00914DF3" w:rsidRPr="00914DF3" w:rsidTr="00914DF3">
        <w:tc>
          <w:tcPr>
            <w:tcW w:w="1272" w:type="dxa"/>
            <w:vAlign w:val="center"/>
          </w:tcPr>
          <w:p w:rsidR="00914DF3" w:rsidRPr="00914DF3" w:rsidRDefault="00914DF3" w:rsidP="00914DF3">
            <w:pPr>
              <w:jc w:val="center"/>
              <w:rPr>
                <w:b/>
                <w:sz w:val="20"/>
                <w:szCs w:val="20"/>
              </w:rPr>
            </w:pPr>
            <w:r w:rsidRPr="00914DF3">
              <w:rPr>
                <w:b/>
                <w:sz w:val="20"/>
                <w:szCs w:val="20"/>
              </w:rPr>
              <w:t>Assessment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5203"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AS91001</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r w:rsidRPr="00914DF3">
              <w:rPr>
                <w:color w:val="FFFFFF" w:themeColor="background1"/>
              </w:rPr>
              <w:t>•</w:t>
            </w:r>
          </w:p>
        </w:tc>
        <w:tc>
          <w:tcPr>
            <w:tcW w:w="526" w:type="dxa"/>
            <w:shd w:val="clear" w:color="auto" w:fill="5F55AB"/>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FFC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spacing w:line="240" w:lineRule="auto"/>
              <w:rPr>
                <w:sz w:val="20"/>
                <w:szCs w:val="20"/>
              </w:rPr>
            </w:pPr>
            <w:r w:rsidRPr="00914DF3">
              <w:rPr>
                <w:sz w:val="20"/>
                <w:szCs w:val="20"/>
              </w:rPr>
              <w:t xml:space="preserve">Carry out an investigation of an historical event, or place, of significance to New Zealanders </w:t>
            </w:r>
            <w:r w:rsidRPr="00914DF3">
              <w:rPr>
                <w:i/>
                <w:sz w:val="20"/>
                <w:szCs w:val="20"/>
              </w:rPr>
              <w:t>(L)</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AS91002</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spacing w:line="240" w:lineRule="auto"/>
              <w:rPr>
                <w:sz w:val="20"/>
                <w:szCs w:val="20"/>
              </w:rPr>
            </w:pPr>
            <w:r w:rsidRPr="00914DF3">
              <w:rPr>
                <w:sz w:val="20"/>
                <w:szCs w:val="20"/>
              </w:rPr>
              <w:t xml:space="preserve">Demonstrate understanding of an historical event, or place, of significance to New Zealanders </w:t>
            </w:r>
            <w:r w:rsidRPr="00914DF3">
              <w:rPr>
                <w:i/>
                <w:sz w:val="20"/>
                <w:szCs w:val="20"/>
              </w:rPr>
              <w:t>(L)</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AS91004</w:t>
            </w:r>
          </w:p>
        </w:tc>
        <w:tc>
          <w:tcPr>
            <w:tcW w:w="526" w:type="dxa"/>
            <w:tcBorders>
              <w:bottom w:val="single" w:sz="4" w:space="0" w:color="auto"/>
            </w:tcBorders>
            <w:shd w:val="clear" w:color="auto" w:fill="FF9933"/>
            <w:vAlign w:val="center"/>
          </w:tcPr>
          <w:p w:rsidR="00914DF3" w:rsidRPr="00914DF3" w:rsidRDefault="00914DF3" w:rsidP="00914DF3">
            <w:pPr>
              <w:jc w:val="center"/>
            </w:pPr>
          </w:p>
        </w:tc>
        <w:tc>
          <w:tcPr>
            <w:tcW w:w="527" w:type="dxa"/>
            <w:tcBorders>
              <w:bottom w:val="single" w:sz="4" w:space="0" w:color="auto"/>
            </w:tcBorders>
            <w:shd w:val="clear" w:color="auto" w:fill="B80023"/>
            <w:vAlign w:val="center"/>
          </w:tcPr>
          <w:p w:rsidR="00914DF3" w:rsidRPr="00914DF3" w:rsidRDefault="00914DF3" w:rsidP="00914DF3">
            <w:pPr>
              <w:jc w:val="center"/>
            </w:pPr>
          </w:p>
        </w:tc>
        <w:tc>
          <w:tcPr>
            <w:tcW w:w="526" w:type="dxa"/>
            <w:tcBorders>
              <w:bottom w:val="single" w:sz="4" w:space="0" w:color="auto"/>
            </w:tcBorders>
            <w:shd w:val="clear" w:color="auto" w:fill="7FAC00"/>
            <w:vAlign w:val="center"/>
          </w:tcPr>
          <w:p w:rsidR="00914DF3" w:rsidRPr="00914DF3" w:rsidRDefault="00914DF3" w:rsidP="00914DF3">
            <w:pPr>
              <w:jc w:val="center"/>
            </w:pPr>
          </w:p>
        </w:tc>
        <w:tc>
          <w:tcPr>
            <w:tcW w:w="527" w:type="dxa"/>
            <w:tcBorders>
              <w:bottom w:val="single" w:sz="4" w:space="0" w:color="auto"/>
            </w:tcBorders>
            <w:shd w:val="clear" w:color="auto" w:fill="3B99AF"/>
            <w:vAlign w:val="center"/>
          </w:tcPr>
          <w:p w:rsidR="00914DF3" w:rsidRPr="00914DF3" w:rsidRDefault="00914DF3" w:rsidP="00914DF3">
            <w:pPr>
              <w:jc w:val="center"/>
            </w:pPr>
            <w:r w:rsidRPr="00914DF3">
              <w:rPr>
                <w:color w:val="FFFFFF" w:themeColor="background1"/>
              </w:rPr>
              <w:t>•</w:t>
            </w:r>
          </w:p>
        </w:tc>
        <w:tc>
          <w:tcPr>
            <w:tcW w:w="526" w:type="dxa"/>
            <w:tcBorders>
              <w:bottom w:val="single" w:sz="4" w:space="0" w:color="auto"/>
            </w:tcBorders>
            <w:shd w:val="clear" w:color="auto" w:fill="5F55AB"/>
            <w:vAlign w:val="center"/>
          </w:tcPr>
          <w:p w:rsidR="00914DF3" w:rsidRPr="00914DF3" w:rsidRDefault="00914DF3" w:rsidP="00914DF3">
            <w:pPr>
              <w:jc w:val="center"/>
            </w:pPr>
            <w:r w:rsidRPr="00914DF3">
              <w:rPr>
                <w:color w:val="FFFFFF" w:themeColor="background1"/>
              </w:rPr>
              <w:t>•</w:t>
            </w:r>
          </w:p>
        </w:tc>
        <w:tc>
          <w:tcPr>
            <w:tcW w:w="527" w:type="dxa"/>
            <w:tcBorders>
              <w:bottom w:val="single" w:sz="4" w:space="0" w:color="auto"/>
            </w:tcBorders>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spacing w:line="240" w:lineRule="auto"/>
              <w:rPr>
                <w:sz w:val="20"/>
                <w:szCs w:val="20"/>
              </w:rPr>
            </w:pPr>
            <w:r w:rsidRPr="00914DF3">
              <w:rPr>
                <w:sz w:val="20"/>
                <w:szCs w:val="20"/>
              </w:rPr>
              <w:t xml:space="preserve">Demonstrate understanding of different perspectives of people in an historical event of significance to New Zealanders </w:t>
            </w:r>
            <w:r w:rsidRPr="00914DF3">
              <w:rPr>
                <w:i/>
                <w:sz w:val="20"/>
                <w:szCs w:val="20"/>
              </w:rPr>
              <w:t>(L)</w:t>
            </w:r>
          </w:p>
        </w:tc>
      </w:tr>
      <w:tr w:rsidR="00914DF3" w:rsidRPr="00914DF3" w:rsidTr="00914DF3">
        <w:tc>
          <w:tcPr>
            <w:tcW w:w="5565" w:type="dxa"/>
            <w:gridSpan w:val="8"/>
            <w:vAlign w:val="center"/>
          </w:tcPr>
          <w:p w:rsidR="00914DF3" w:rsidRPr="00914DF3" w:rsidRDefault="00914DF3" w:rsidP="00914DF3">
            <w:pPr>
              <w:jc w:val="center"/>
              <w:rPr>
                <w:sz w:val="20"/>
                <w:szCs w:val="20"/>
              </w:rPr>
            </w:pPr>
          </w:p>
        </w:tc>
        <w:tc>
          <w:tcPr>
            <w:tcW w:w="5203" w:type="dxa"/>
          </w:tcPr>
          <w:p w:rsidR="00914DF3" w:rsidRPr="00914DF3" w:rsidRDefault="00914DF3" w:rsidP="00914DF3">
            <w:pPr>
              <w:spacing w:line="240" w:lineRule="auto"/>
              <w:rPr>
                <w:b/>
                <w:sz w:val="20"/>
                <w:szCs w:val="20"/>
              </w:rPr>
            </w:pPr>
            <w:r w:rsidRPr="00914DF3">
              <w:rPr>
                <w:b/>
                <w:sz w:val="20"/>
                <w:szCs w:val="20"/>
              </w:rPr>
              <w:t>Externally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AS91003</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r w:rsidRPr="00914DF3">
              <w:rPr>
                <w:color w:val="FFFFFF" w:themeColor="background1"/>
              </w:rPr>
              <w:t>•</w:t>
            </w: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rPr>
                <w:sz w:val="20"/>
                <w:szCs w:val="20"/>
              </w:rPr>
            </w:pPr>
            <w:r w:rsidRPr="00914DF3">
              <w:rPr>
                <w:sz w:val="20"/>
                <w:szCs w:val="20"/>
              </w:rPr>
              <w:t xml:space="preserve">Interpret sources of an historical event of significance to New Zealanders </w:t>
            </w:r>
            <w:r w:rsidRPr="00914DF3">
              <w:rPr>
                <w:i/>
                <w:sz w:val="20"/>
                <w:szCs w:val="20"/>
              </w:rPr>
              <w:t>(L)</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AS91005</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rPr>
                <w:sz w:val="20"/>
                <w:szCs w:val="20"/>
              </w:rPr>
            </w:pPr>
            <w:r w:rsidRPr="00914DF3">
              <w:rPr>
                <w:sz w:val="20"/>
                <w:szCs w:val="20"/>
              </w:rPr>
              <w:t xml:space="preserve">Describe the causes and consequences of an historical event </w:t>
            </w:r>
            <w:r w:rsidRPr="00914DF3">
              <w:rPr>
                <w:i/>
                <w:sz w:val="20"/>
                <w:szCs w:val="20"/>
              </w:rPr>
              <w:t>(L)</w:t>
            </w:r>
          </w:p>
        </w:tc>
      </w:tr>
    </w:tbl>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tbl>
      <w:tblPr>
        <w:tblStyle w:val="TableGrid5"/>
        <w:tblW w:w="10768" w:type="dxa"/>
        <w:tblLook w:val="04A0" w:firstRow="1" w:lastRow="0" w:firstColumn="1" w:lastColumn="0" w:noHBand="0" w:noVBand="1"/>
      </w:tblPr>
      <w:tblGrid>
        <w:gridCol w:w="1284"/>
        <w:gridCol w:w="9484"/>
      </w:tblGrid>
      <w:tr w:rsidR="00914DF3" w:rsidRPr="00914DF3" w:rsidTr="00914DF3">
        <w:tc>
          <w:tcPr>
            <w:tcW w:w="10768" w:type="dxa"/>
            <w:gridSpan w:val="2"/>
          </w:tcPr>
          <w:p w:rsidR="00914DF3" w:rsidRPr="00914DF3" w:rsidRDefault="00914DF3" w:rsidP="00914DF3">
            <w:pPr>
              <w:rPr>
                <w:b/>
              </w:rPr>
            </w:pPr>
            <w:r w:rsidRPr="00914DF3">
              <w:rPr>
                <w:b/>
              </w:rPr>
              <w:t>Level 2     HISTORY</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Prerequisite:</w:t>
            </w:r>
          </w:p>
        </w:tc>
        <w:tc>
          <w:tcPr>
            <w:tcW w:w="9484" w:type="dxa"/>
          </w:tcPr>
          <w:p w:rsidR="00914DF3" w:rsidRPr="00914DF3" w:rsidRDefault="00914DF3" w:rsidP="00914DF3">
            <w:pPr>
              <w:rPr>
                <w:sz w:val="20"/>
                <w:szCs w:val="20"/>
              </w:rPr>
            </w:pPr>
            <w:r w:rsidRPr="00914DF3">
              <w:rPr>
                <w:sz w:val="20"/>
                <w:szCs w:val="20"/>
              </w:rPr>
              <w:t xml:space="preserve">TIC approval. A minimum of </w:t>
            </w:r>
            <w:r w:rsidRPr="00914DF3">
              <w:rPr>
                <w:b/>
                <w:sz w:val="20"/>
                <w:szCs w:val="20"/>
              </w:rPr>
              <w:t>14 English Level 1</w:t>
            </w:r>
            <w:r w:rsidRPr="00914DF3">
              <w:rPr>
                <w:sz w:val="20"/>
                <w:szCs w:val="20"/>
              </w:rPr>
              <w:t xml:space="preserve"> AS credits including </w:t>
            </w:r>
            <w:r w:rsidRPr="00914DF3">
              <w:rPr>
                <w:b/>
                <w:sz w:val="20"/>
                <w:szCs w:val="20"/>
              </w:rPr>
              <w:t>at least one external standard</w:t>
            </w:r>
            <w:r w:rsidRPr="00914DF3">
              <w:rPr>
                <w:sz w:val="20"/>
                <w:szCs w:val="20"/>
              </w:rPr>
              <w:t xml:space="preserve">.  An interest in History.  </w:t>
            </w:r>
            <w:r w:rsidRPr="00914DF3">
              <w:rPr>
                <w:b/>
                <w:sz w:val="20"/>
                <w:szCs w:val="20"/>
              </w:rPr>
              <w:t>It is helpful to have studied History in Level 1, but not essential.</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Summary of Course:</w:t>
            </w:r>
          </w:p>
        </w:tc>
        <w:tc>
          <w:tcPr>
            <w:tcW w:w="9484" w:type="dxa"/>
          </w:tcPr>
          <w:p w:rsidR="00914DF3" w:rsidRPr="00914DF3" w:rsidRDefault="00914DF3" w:rsidP="00914DF3">
            <w:pPr>
              <w:rPr>
                <w:sz w:val="20"/>
                <w:szCs w:val="20"/>
              </w:rPr>
            </w:pPr>
            <w:r w:rsidRPr="00914DF3">
              <w:rPr>
                <w:sz w:val="20"/>
                <w:szCs w:val="20"/>
              </w:rPr>
              <w:t>• Research a significant event in NZ History</w:t>
            </w:r>
          </w:p>
          <w:p w:rsidR="00914DF3" w:rsidRPr="00914DF3" w:rsidRDefault="00914DF3" w:rsidP="00914DF3">
            <w:pPr>
              <w:rPr>
                <w:sz w:val="20"/>
                <w:szCs w:val="20"/>
              </w:rPr>
            </w:pPr>
            <w:r w:rsidRPr="00914DF3">
              <w:rPr>
                <w:sz w:val="20"/>
                <w:szCs w:val="20"/>
              </w:rPr>
              <w:t>• Examine a significant event in NZ History</w:t>
            </w:r>
          </w:p>
          <w:p w:rsidR="00914DF3" w:rsidRPr="00914DF3" w:rsidRDefault="00914DF3" w:rsidP="00914DF3">
            <w:pPr>
              <w:rPr>
                <w:sz w:val="20"/>
                <w:szCs w:val="20"/>
              </w:rPr>
            </w:pPr>
            <w:r w:rsidRPr="00914DF3">
              <w:rPr>
                <w:sz w:val="20"/>
                <w:szCs w:val="20"/>
              </w:rPr>
              <w:t>• Interpret perspectives of a significant event in NZ History</w:t>
            </w:r>
          </w:p>
          <w:p w:rsidR="00914DF3" w:rsidRPr="00914DF3" w:rsidRDefault="00914DF3" w:rsidP="00914DF3">
            <w:pPr>
              <w:rPr>
                <w:sz w:val="20"/>
                <w:szCs w:val="20"/>
              </w:rPr>
            </w:pPr>
            <w:r w:rsidRPr="00914DF3">
              <w:rPr>
                <w:sz w:val="20"/>
                <w:szCs w:val="20"/>
              </w:rPr>
              <w:t>• Examine the causes and consequences of contexts of World History</w:t>
            </w:r>
          </w:p>
          <w:p w:rsidR="00914DF3" w:rsidRPr="00914DF3" w:rsidRDefault="00914DF3" w:rsidP="00914DF3">
            <w:pPr>
              <w:rPr>
                <w:sz w:val="20"/>
                <w:szCs w:val="20"/>
              </w:rPr>
            </w:pPr>
            <w:r w:rsidRPr="00914DF3">
              <w:rPr>
                <w:sz w:val="20"/>
                <w:szCs w:val="20"/>
              </w:rPr>
              <w:t>• Examine sources of historical information</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Fees:</w:t>
            </w:r>
          </w:p>
        </w:tc>
        <w:tc>
          <w:tcPr>
            <w:tcW w:w="9484" w:type="dxa"/>
          </w:tcPr>
          <w:p w:rsidR="00914DF3" w:rsidRPr="00914DF3" w:rsidRDefault="00914DF3" w:rsidP="00914DF3">
            <w:pPr>
              <w:rPr>
                <w:sz w:val="20"/>
                <w:szCs w:val="20"/>
              </w:rPr>
            </w:pPr>
            <w:r w:rsidRPr="00914DF3">
              <w:rPr>
                <w:sz w:val="20"/>
                <w:szCs w:val="20"/>
              </w:rPr>
              <w:t>NZQA Fees apply</w:t>
            </w:r>
          </w:p>
        </w:tc>
      </w:tr>
    </w:tbl>
    <w:p w:rsidR="00914DF3" w:rsidRPr="00914DF3" w:rsidRDefault="00914DF3" w:rsidP="00914DF3">
      <w:pPr>
        <w:spacing w:after="0"/>
        <w:rPr>
          <w:sz w:val="12"/>
          <w:szCs w:val="12"/>
        </w:rPr>
      </w:pPr>
    </w:p>
    <w:tbl>
      <w:tblPr>
        <w:tblStyle w:val="TableGrid5"/>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14DF3" w:rsidRPr="00914DF3" w:rsidTr="00914DF3">
        <w:tc>
          <w:tcPr>
            <w:tcW w:w="1272" w:type="dxa"/>
            <w:vAlign w:val="center"/>
          </w:tcPr>
          <w:p w:rsidR="00914DF3" w:rsidRPr="00914DF3" w:rsidRDefault="00914DF3" w:rsidP="00914DF3">
            <w:pPr>
              <w:jc w:val="center"/>
              <w:rPr>
                <w:b/>
                <w:sz w:val="20"/>
                <w:szCs w:val="20"/>
              </w:rPr>
            </w:pPr>
            <w:r w:rsidRPr="00914DF3">
              <w:rPr>
                <w:b/>
                <w:sz w:val="20"/>
                <w:szCs w:val="20"/>
              </w:rPr>
              <w:t>Assessment</w:t>
            </w:r>
          </w:p>
        </w:tc>
        <w:tc>
          <w:tcPr>
            <w:tcW w:w="526" w:type="dxa"/>
            <w:vAlign w:val="center"/>
          </w:tcPr>
          <w:p w:rsidR="00914DF3" w:rsidRPr="00914DF3" w:rsidRDefault="00914DF3" w:rsidP="00914DF3">
            <w:pPr>
              <w:jc w:val="center"/>
              <w:rPr>
                <w:b/>
                <w:sz w:val="20"/>
                <w:szCs w:val="20"/>
              </w:rPr>
            </w:pPr>
            <w:proofErr w:type="spellStart"/>
            <w:r w:rsidRPr="00914DF3">
              <w:rPr>
                <w:b/>
                <w:sz w:val="20"/>
                <w:szCs w:val="20"/>
              </w:rPr>
              <w:t>Uni</w:t>
            </w:r>
            <w:proofErr w:type="spellEnd"/>
            <w:r w:rsidRPr="00914DF3">
              <w:rPr>
                <w:b/>
                <w:sz w:val="20"/>
                <w:szCs w:val="20"/>
              </w:rPr>
              <w:t xml:space="preserve"> Lit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4677"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AS91229</w:t>
            </w:r>
          </w:p>
        </w:tc>
        <w:tc>
          <w:tcPr>
            <w:tcW w:w="526" w:type="dxa"/>
            <w:vAlign w:val="center"/>
          </w:tcPr>
          <w:p w:rsidR="00914DF3" w:rsidRPr="00914DF3" w:rsidRDefault="00914DF3" w:rsidP="00914DF3">
            <w:pPr>
              <w:jc w:val="center"/>
              <w:rPr>
                <w:b/>
                <w:sz w:val="16"/>
              </w:rPr>
            </w:pPr>
            <w:r w:rsidRPr="00914DF3">
              <w:rPr>
                <w:b/>
                <w:sz w:val="16"/>
              </w:rPr>
              <w:t>R</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r w:rsidRPr="00914DF3">
              <w:rPr>
                <w:color w:val="FFFFFF" w:themeColor="background1"/>
              </w:rPr>
              <w:t>•</w:t>
            </w: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4677" w:type="dxa"/>
          </w:tcPr>
          <w:p w:rsidR="00914DF3" w:rsidRPr="00914DF3" w:rsidRDefault="00914DF3" w:rsidP="00914DF3">
            <w:pPr>
              <w:spacing w:line="240" w:lineRule="auto"/>
              <w:rPr>
                <w:sz w:val="20"/>
                <w:szCs w:val="20"/>
              </w:rPr>
            </w:pPr>
            <w:r w:rsidRPr="00914DF3">
              <w:rPr>
                <w:sz w:val="20"/>
                <w:szCs w:val="20"/>
              </w:rPr>
              <w:t>Carry out an inquiry of an historical event or place that is of significance to New Zealanders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AS91230</w:t>
            </w:r>
          </w:p>
        </w:tc>
        <w:tc>
          <w:tcPr>
            <w:tcW w:w="526" w:type="dxa"/>
            <w:vAlign w:val="center"/>
          </w:tcPr>
          <w:p w:rsidR="00914DF3" w:rsidRPr="00914DF3" w:rsidRDefault="00914DF3" w:rsidP="00914DF3">
            <w:pPr>
              <w:jc w:val="center"/>
              <w:rPr>
                <w:b/>
                <w:sz w:val="16"/>
              </w:rPr>
            </w:pPr>
            <w:r w:rsidRPr="00914DF3">
              <w:rPr>
                <w:b/>
                <w:sz w:val="16"/>
              </w:rPr>
              <w:t>R</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spacing w:line="240" w:lineRule="auto"/>
              <w:rPr>
                <w:sz w:val="20"/>
                <w:szCs w:val="20"/>
              </w:rPr>
            </w:pPr>
            <w:r w:rsidRPr="00914DF3">
              <w:rPr>
                <w:sz w:val="20"/>
                <w:szCs w:val="20"/>
              </w:rPr>
              <w:t>Examine an historical event or place that is of significance to New Zealanders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AS91232</w:t>
            </w:r>
          </w:p>
        </w:tc>
        <w:tc>
          <w:tcPr>
            <w:tcW w:w="526" w:type="dxa"/>
            <w:vAlign w:val="center"/>
          </w:tcPr>
          <w:p w:rsidR="00914DF3" w:rsidRPr="00914DF3" w:rsidRDefault="00914DF3" w:rsidP="00914DF3">
            <w:pPr>
              <w:jc w:val="center"/>
              <w:rPr>
                <w:b/>
                <w:sz w:val="16"/>
              </w:rPr>
            </w:pPr>
            <w:r w:rsidRPr="00914DF3">
              <w:rPr>
                <w:b/>
                <w:sz w:val="16"/>
              </w:rPr>
              <w:t>R</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spacing w:line="240" w:lineRule="auto"/>
              <w:rPr>
                <w:sz w:val="20"/>
                <w:szCs w:val="20"/>
              </w:rPr>
            </w:pPr>
            <w:r w:rsidRPr="00914DF3">
              <w:rPr>
                <w:sz w:val="20"/>
                <w:szCs w:val="20"/>
              </w:rPr>
              <w:t>Interpret different perspectives of people in an historical event that is of significance to New Zealanders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AS91255</w:t>
            </w:r>
          </w:p>
        </w:tc>
        <w:tc>
          <w:tcPr>
            <w:tcW w:w="526" w:type="dxa"/>
            <w:vAlign w:val="center"/>
          </w:tcPr>
          <w:p w:rsidR="00914DF3" w:rsidRPr="00914DF3" w:rsidRDefault="00914DF3" w:rsidP="00914DF3">
            <w:pPr>
              <w:jc w:val="center"/>
              <w:rPr>
                <w:b/>
                <w:sz w:val="16"/>
              </w:rPr>
            </w:pPr>
            <w:r w:rsidRPr="00914DF3">
              <w:rPr>
                <w:b/>
                <w:sz w:val="16"/>
              </w:rPr>
              <w:t>W</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4677" w:type="dxa"/>
          </w:tcPr>
          <w:p w:rsidR="00914DF3" w:rsidRPr="00914DF3" w:rsidRDefault="00914DF3" w:rsidP="00914DF3">
            <w:pPr>
              <w:spacing w:line="240" w:lineRule="auto"/>
              <w:rPr>
                <w:sz w:val="20"/>
                <w:szCs w:val="20"/>
              </w:rPr>
            </w:pPr>
            <w:r w:rsidRPr="00914DF3">
              <w:rPr>
                <w:sz w:val="20"/>
                <w:szCs w:val="20"/>
              </w:rPr>
              <w:t>Write developed media text for a specific target audience</w:t>
            </w:r>
          </w:p>
        </w:tc>
      </w:tr>
      <w:tr w:rsidR="00914DF3" w:rsidRPr="00914DF3" w:rsidTr="00914DF3">
        <w:tc>
          <w:tcPr>
            <w:tcW w:w="6091" w:type="dxa"/>
            <w:gridSpan w:val="9"/>
            <w:vAlign w:val="center"/>
          </w:tcPr>
          <w:p w:rsidR="00914DF3" w:rsidRPr="00914DF3" w:rsidRDefault="00914DF3" w:rsidP="00914DF3">
            <w:pPr>
              <w:jc w:val="center"/>
              <w:rPr>
                <w:b/>
                <w:i/>
                <w:sz w:val="20"/>
                <w:szCs w:val="20"/>
              </w:rPr>
            </w:pPr>
            <w:r w:rsidRPr="00914DF3">
              <w:rPr>
                <w:b/>
                <w:i/>
                <w:sz w:val="16"/>
                <w:szCs w:val="20"/>
              </w:rPr>
              <w:t>University Literacy  R = reading, W = writing</w:t>
            </w:r>
          </w:p>
        </w:tc>
        <w:tc>
          <w:tcPr>
            <w:tcW w:w="4677" w:type="dxa"/>
          </w:tcPr>
          <w:p w:rsidR="00914DF3" w:rsidRPr="00914DF3" w:rsidRDefault="00914DF3" w:rsidP="00914DF3">
            <w:pPr>
              <w:rPr>
                <w:b/>
                <w:sz w:val="20"/>
                <w:szCs w:val="20"/>
              </w:rPr>
            </w:pPr>
            <w:r w:rsidRPr="00914DF3">
              <w:rPr>
                <w:b/>
                <w:sz w:val="20"/>
                <w:szCs w:val="20"/>
              </w:rPr>
              <w:t>Externally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AS91231</w:t>
            </w:r>
          </w:p>
        </w:tc>
        <w:tc>
          <w:tcPr>
            <w:tcW w:w="526" w:type="dxa"/>
            <w:vAlign w:val="center"/>
          </w:tcPr>
          <w:p w:rsidR="00914DF3" w:rsidRPr="00914DF3" w:rsidRDefault="00914DF3" w:rsidP="00914DF3">
            <w:pPr>
              <w:jc w:val="center"/>
              <w:rPr>
                <w:b/>
                <w:sz w:val="16"/>
              </w:rPr>
            </w:pPr>
            <w:r w:rsidRPr="00914DF3">
              <w:rPr>
                <w:b/>
                <w:sz w:val="16"/>
              </w:rPr>
              <w:t>R,W</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4677" w:type="dxa"/>
          </w:tcPr>
          <w:p w:rsidR="00914DF3" w:rsidRPr="00914DF3" w:rsidRDefault="00914DF3" w:rsidP="00914DF3">
            <w:pPr>
              <w:rPr>
                <w:sz w:val="20"/>
                <w:szCs w:val="20"/>
              </w:rPr>
            </w:pPr>
            <w:r w:rsidRPr="00914DF3">
              <w:rPr>
                <w:sz w:val="20"/>
                <w:szCs w:val="20"/>
              </w:rPr>
              <w:t>Examine sources of an historical event that is of significance to New Zealanders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AS91233</w:t>
            </w:r>
          </w:p>
        </w:tc>
        <w:tc>
          <w:tcPr>
            <w:tcW w:w="526" w:type="dxa"/>
            <w:vAlign w:val="center"/>
          </w:tcPr>
          <w:p w:rsidR="00914DF3" w:rsidRPr="00914DF3" w:rsidRDefault="00914DF3" w:rsidP="00914DF3">
            <w:pPr>
              <w:jc w:val="center"/>
              <w:rPr>
                <w:b/>
                <w:sz w:val="16"/>
              </w:rPr>
            </w:pPr>
            <w:r w:rsidRPr="00914DF3">
              <w:rPr>
                <w:b/>
                <w:sz w:val="16"/>
              </w:rPr>
              <w:t>R,W</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Examine causes and consequences of a significant historical event</w:t>
            </w:r>
          </w:p>
        </w:tc>
      </w:tr>
    </w:tbl>
    <w:p w:rsidR="00914DF3" w:rsidRPr="00914DF3" w:rsidRDefault="00914DF3" w:rsidP="00914DF3"/>
    <w:tbl>
      <w:tblPr>
        <w:tblStyle w:val="TableGrid5"/>
        <w:tblW w:w="10768" w:type="dxa"/>
        <w:tblLook w:val="04A0" w:firstRow="1" w:lastRow="0" w:firstColumn="1" w:lastColumn="0" w:noHBand="0" w:noVBand="1"/>
      </w:tblPr>
      <w:tblGrid>
        <w:gridCol w:w="1284"/>
        <w:gridCol w:w="9484"/>
      </w:tblGrid>
      <w:tr w:rsidR="00914DF3" w:rsidRPr="00914DF3" w:rsidTr="00914DF3">
        <w:tc>
          <w:tcPr>
            <w:tcW w:w="10768" w:type="dxa"/>
            <w:gridSpan w:val="2"/>
          </w:tcPr>
          <w:p w:rsidR="00914DF3" w:rsidRPr="00914DF3" w:rsidRDefault="00914DF3" w:rsidP="00914DF3">
            <w:pPr>
              <w:rPr>
                <w:b/>
              </w:rPr>
            </w:pPr>
            <w:r w:rsidRPr="00914DF3">
              <w:rPr>
                <w:b/>
              </w:rPr>
              <w:t>Level 3      HISTORY</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Prerequisite:</w:t>
            </w:r>
          </w:p>
        </w:tc>
        <w:tc>
          <w:tcPr>
            <w:tcW w:w="9484" w:type="dxa"/>
          </w:tcPr>
          <w:p w:rsidR="00914DF3" w:rsidRPr="00914DF3" w:rsidRDefault="00914DF3" w:rsidP="00914DF3">
            <w:pPr>
              <w:rPr>
                <w:sz w:val="20"/>
                <w:szCs w:val="20"/>
              </w:rPr>
            </w:pPr>
            <w:r w:rsidRPr="00914DF3">
              <w:rPr>
                <w:sz w:val="20"/>
                <w:szCs w:val="20"/>
              </w:rPr>
              <w:t xml:space="preserve">TIC approval. A minimum of </w:t>
            </w:r>
            <w:r w:rsidRPr="00914DF3">
              <w:rPr>
                <w:b/>
                <w:sz w:val="20"/>
                <w:szCs w:val="20"/>
              </w:rPr>
              <w:t>14 English Level 2</w:t>
            </w:r>
            <w:r w:rsidRPr="00914DF3">
              <w:rPr>
                <w:sz w:val="20"/>
                <w:szCs w:val="20"/>
              </w:rPr>
              <w:t xml:space="preserve"> AS credits including </w:t>
            </w:r>
            <w:r w:rsidRPr="00914DF3">
              <w:rPr>
                <w:b/>
                <w:sz w:val="20"/>
                <w:szCs w:val="20"/>
              </w:rPr>
              <w:t>at least one external standard</w:t>
            </w:r>
            <w:r w:rsidRPr="00914DF3">
              <w:rPr>
                <w:sz w:val="20"/>
                <w:szCs w:val="20"/>
              </w:rPr>
              <w:t>.</w:t>
            </w:r>
          </w:p>
          <w:p w:rsidR="00914DF3" w:rsidRPr="00914DF3" w:rsidRDefault="00914DF3" w:rsidP="00914DF3">
            <w:pPr>
              <w:rPr>
                <w:sz w:val="20"/>
                <w:szCs w:val="20"/>
              </w:rPr>
            </w:pPr>
            <w:r w:rsidRPr="00914DF3">
              <w:rPr>
                <w:sz w:val="20"/>
                <w:szCs w:val="20"/>
              </w:rPr>
              <w:t xml:space="preserve">An interest in History.  </w:t>
            </w:r>
            <w:r w:rsidRPr="00914DF3">
              <w:rPr>
                <w:b/>
                <w:sz w:val="20"/>
                <w:szCs w:val="20"/>
              </w:rPr>
              <w:t>It is helpful to have studied History in Level 1 and 2, but not essential.</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Summary of Course:</w:t>
            </w:r>
          </w:p>
        </w:tc>
        <w:tc>
          <w:tcPr>
            <w:tcW w:w="9484" w:type="dxa"/>
          </w:tcPr>
          <w:p w:rsidR="00914DF3" w:rsidRPr="00914DF3" w:rsidRDefault="00914DF3" w:rsidP="00914DF3">
            <w:pPr>
              <w:rPr>
                <w:sz w:val="20"/>
                <w:szCs w:val="20"/>
              </w:rPr>
            </w:pPr>
            <w:r w:rsidRPr="00914DF3">
              <w:rPr>
                <w:sz w:val="20"/>
                <w:szCs w:val="20"/>
              </w:rPr>
              <w:t>• Research a significant event in NZ History</w:t>
            </w:r>
          </w:p>
          <w:p w:rsidR="00914DF3" w:rsidRPr="00914DF3" w:rsidRDefault="00914DF3" w:rsidP="00914DF3">
            <w:pPr>
              <w:rPr>
                <w:sz w:val="20"/>
                <w:szCs w:val="20"/>
              </w:rPr>
            </w:pPr>
            <w:r w:rsidRPr="00914DF3">
              <w:rPr>
                <w:sz w:val="20"/>
                <w:szCs w:val="20"/>
              </w:rPr>
              <w:t>• Analyse a significant event in NZ History</w:t>
            </w:r>
          </w:p>
          <w:p w:rsidR="00914DF3" w:rsidRPr="00914DF3" w:rsidRDefault="00914DF3" w:rsidP="00914DF3">
            <w:pPr>
              <w:rPr>
                <w:sz w:val="20"/>
                <w:szCs w:val="20"/>
              </w:rPr>
            </w:pPr>
            <w:r w:rsidRPr="00914DF3">
              <w:rPr>
                <w:sz w:val="20"/>
                <w:szCs w:val="20"/>
              </w:rPr>
              <w:t>• Analyse perspectives of a significant event in NZ History</w:t>
            </w:r>
          </w:p>
          <w:p w:rsidR="00914DF3" w:rsidRPr="00914DF3" w:rsidRDefault="00914DF3" w:rsidP="00914DF3">
            <w:pPr>
              <w:rPr>
                <w:sz w:val="20"/>
                <w:szCs w:val="20"/>
              </w:rPr>
            </w:pPr>
            <w:r w:rsidRPr="00914DF3">
              <w:rPr>
                <w:sz w:val="20"/>
                <w:szCs w:val="20"/>
              </w:rPr>
              <w:t>• Analyse the causes and consequences of contexts of World History</w:t>
            </w:r>
          </w:p>
          <w:p w:rsidR="00914DF3" w:rsidRPr="00914DF3" w:rsidRDefault="00914DF3" w:rsidP="00914DF3">
            <w:pPr>
              <w:rPr>
                <w:sz w:val="20"/>
                <w:szCs w:val="20"/>
              </w:rPr>
            </w:pPr>
            <w:r w:rsidRPr="00914DF3">
              <w:rPr>
                <w:sz w:val="20"/>
                <w:szCs w:val="20"/>
              </w:rPr>
              <w:t>• Analyse sources of historical information</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Fees:</w:t>
            </w:r>
          </w:p>
        </w:tc>
        <w:tc>
          <w:tcPr>
            <w:tcW w:w="9484" w:type="dxa"/>
          </w:tcPr>
          <w:p w:rsidR="00914DF3" w:rsidRPr="00914DF3" w:rsidRDefault="00914DF3" w:rsidP="00914DF3">
            <w:pPr>
              <w:rPr>
                <w:sz w:val="20"/>
                <w:szCs w:val="20"/>
              </w:rPr>
            </w:pPr>
            <w:r w:rsidRPr="00914DF3">
              <w:rPr>
                <w:sz w:val="20"/>
                <w:szCs w:val="20"/>
              </w:rPr>
              <w:t>NZQA fees apply</w:t>
            </w:r>
          </w:p>
        </w:tc>
      </w:tr>
    </w:tbl>
    <w:p w:rsidR="00914DF3" w:rsidRPr="00914DF3" w:rsidRDefault="00914DF3" w:rsidP="00914DF3">
      <w:pPr>
        <w:spacing w:after="0"/>
        <w:rPr>
          <w:sz w:val="12"/>
          <w:szCs w:val="12"/>
        </w:rPr>
      </w:pPr>
    </w:p>
    <w:tbl>
      <w:tblPr>
        <w:tblStyle w:val="TableGrid5"/>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14DF3" w:rsidRPr="00914DF3" w:rsidTr="00914DF3">
        <w:trPr>
          <w:jc w:val="center"/>
        </w:trPr>
        <w:tc>
          <w:tcPr>
            <w:tcW w:w="1272" w:type="dxa"/>
            <w:vAlign w:val="center"/>
          </w:tcPr>
          <w:p w:rsidR="00914DF3" w:rsidRPr="00914DF3" w:rsidRDefault="00914DF3" w:rsidP="00914DF3">
            <w:pPr>
              <w:jc w:val="center"/>
              <w:rPr>
                <w:b/>
                <w:sz w:val="20"/>
                <w:szCs w:val="20"/>
              </w:rPr>
            </w:pPr>
            <w:r w:rsidRPr="00914DF3">
              <w:rPr>
                <w:b/>
                <w:sz w:val="20"/>
                <w:szCs w:val="20"/>
              </w:rPr>
              <w:t>Assessment</w:t>
            </w:r>
          </w:p>
        </w:tc>
        <w:tc>
          <w:tcPr>
            <w:tcW w:w="526" w:type="dxa"/>
            <w:vAlign w:val="center"/>
          </w:tcPr>
          <w:p w:rsidR="00914DF3" w:rsidRPr="00914DF3" w:rsidRDefault="00914DF3" w:rsidP="00914DF3">
            <w:pPr>
              <w:jc w:val="center"/>
              <w:rPr>
                <w:b/>
                <w:sz w:val="20"/>
                <w:szCs w:val="20"/>
              </w:rPr>
            </w:pPr>
            <w:proofErr w:type="spellStart"/>
            <w:r w:rsidRPr="00914DF3">
              <w:rPr>
                <w:b/>
                <w:sz w:val="20"/>
                <w:szCs w:val="20"/>
              </w:rPr>
              <w:t>Uni</w:t>
            </w:r>
            <w:proofErr w:type="spellEnd"/>
          </w:p>
          <w:p w:rsidR="00914DF3" w:rsidRPr="00914DF3" w:rsidRDefault="00914DF3" w:rsidP="00914DF3">
            <w:pPr>
              <w:jc w:val="center"/>
              <w:rPr>
                <w:b/>
                <w:sz w:val="20"/>
                <w:szCs w:val="20"/>
              </w:rPr>
            </w:pPr>
            <w:r w:rsidRPr="00914DF3">
              <w:rPr>
                <w:b/>
                <w:sz w:val="20"/>
                <w:szCs w:val="20"/>
              </w:rPr>
              <w:t>Lit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4677"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AS91434</w:t>
            </w:r>
          </w:p>
        </w:tc>
        <w:tc>
          <w:tcPr>
            <w:tcW w:w="526" w:type="dxa"/>
            <w:vAlign w:val="center"/>
          </w:tcPr>
          <w:p w:rsidR="00914DF3" w:rsidRPr="00914DF3" w:rsidRDefault="00914DF3" w:rsidP="00914DF3">
            <w:pPr>
              <w:jc w:val="center"/>
              <w:rPr>
                <w:b/>
                <w:sz w:val="16"/>
              </w:rPr>
            </w:pPr>
            <w:r w:rsidRPr="00914DF3">
              <w:rPr>
                <w:b/>
                <w:sz w:val="16"/>
              </w:rPr>
              <w:t>R</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r w:rsidRPr="00914DF3">
              <w:rPr>
                <w:color w:val="FFFFFF" w:themeColor="background1"/>
              </w:rPr>
              <w:t>•</w:t>
            </w: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 xml:space="preserve">Research a historical event or place of significance to New Zealanders, using primary and secondary sources </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AS91435</w:t>
            </w:r>
          </w:p>
        </w:tc>
        <w:tc>
          <w:tcPr>
            <w:tcW w:w="526" w:type="dxa"/>
            <w:vAlign w:val="center"/>
          </w:tcPr>
          <w:p w:rsidR="00914DF3" w:rsidRPr="00914DF3" w:rsidRDefault="00914DF3" w:rsidP="00914DF3">
            <w:pPr>
              <w:jc w:val="center"/>
              <w:rPr>
                <w:b/>
                <w:sz w:val="16"/>
              </w:rPr>
            </w:pPr>
            <w:r w:rsidRPr="00914DF3">
              <w:rPr>
                <w:b/>
                <w:sz w:val="16"/>
              </w:rPr>
              <w:t>R</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Analyse a historical event, or place, of significance to New Zealanders</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AS91437</w:t>
            </w:r>
          </w:p>
        </w:tc>
        <w:tc>
          <w:tcPr>
            <w:tcW w:w="526" w:type="dxa"/>
            <w:vAlign w:val="center"/>
          </w:tcPr>
          <w:p w:rsidR="00914DF3" w:rsidRPr="00914DF3" w:rsidRDefault="00914DF3" w:rsidP="00914DF3">
            <w:pPr>
              <w:jc w:val="center"/>
              <w:rPr>
                <w:b/>
                <w:sz w:val="16"/>
              </w:rPr>
            </w:pPr>
            <w:r w:rsidRPr="00914DF3">
              <w:rPr>
                <w:b/>
                <w:sz w:val="16"/>
              </w:rPr>
              <w:t>R</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Analyse different perspectives of a contested event of significance to New Zealanders</w:t>
            </w:r>
          </w:p>
        </w:tc>
      </w:tr>
      <w:tr w:rsidR="00914DF3" w:rsidRPr="00914DF3" w:rsidTr="00914DF3">
        <w:trPr>
          <w:jc w:val="center"/>
        </w:trPr>
        <w:tc>
          <w:tcPr>
            <w:tcW w:w="6091" w:type="dxa"/>
            <w:gridSpan w:val="9"/>
            <w:vAlign w:val="center"/>
          </w:tcPr>
          <w:p w:rsidR="00914DF3" w:rsidRPr="00914DF3" w:rsidRDefault="00914DF3" w:rsidP="00914DF3">
            <w:pPr>
              <w:jc w:val="center"/>
              <w:rPr>
                <w:sz w:val="20"/>
                <w:szCs w:val="20"/>
              </w:rPr>
            </w:pPr>
            <w:r w:rsidRPr="00914DF3">
              <w:rPr>
                <w:b/>
                <w:i/>
                <w:sz w:val="16"/>
                <w:szCs w:val="20"/>
              </w:rPr>
              <w:t>University Literacy  R = reading, W = writing</w:t>
            </w:r>
          </w:p>
        </w:tc>
        <w:tc>
          <w:tcPr>
            <w:tcW w:w="4677" w:type="dxa"/>
          </w:tcPr>
          <w:p w:rsidR="00914DF3" w:rsidRPr="00914DF3" w:rsidRDefault="00914DF3" w:rsidP="00914DF3">
            <w:pPr>
              <w:rPr>
                <w:b/>
                <w:sz w:val="20"/>
                <w:szCs w:val="20"/>
              </w:rPr>
            </w:pPr>
            <w:r w:rsidRPr="00914DF3">
              <w:rPr>
                <w:b/>
                <w:sz w:val="20"/>
                <w:szCs w:val="20"/>
              </w:rPr>
              <w:t>Externally assessed</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AS91436</w:t>
            </w:r>
          </w:p>
        </w:tc>
        <w:tc>
          <w:tcPr>
            <w:tcW w:w="526" w:type="dxa"/>
            <w:vAlign w:val="center"/>
          </w:tcPr>
          <w:p w:rsidR="00914DF3" w:rsidRPr="00914DF3" w:rsidRDefault="00914DF3" w:rsidP="00914DF3">
            <w:pPr>
              <w:jc w:val="center"/>
              <w:rPr>
                <w:b/>
                <w:sz w:val="16"/>
              </w:rPr>
            </w:pPr>
            <w:r w:rsidRPr="00914DF3">
              <w:rPr>
                <w:b/>
                <w:sz w:val="16"/>
              </w:rPr>
              <w:t>R,W</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4677" w:type="dxa"/>
          </w:tcPr>
          <w:p w:rsidR="00914DF3" w:rsidRPr="00914DF3" w:rsidRDefault="00914DF3" w:rsidP="00914DF3">
            <w:pPr>
              <w:rPr>
                <w:sz w:val="20"/>
                <w:szCs w:val="20"/>
              </w:rPr>
            </w:pPr>
            <w:r w:rsidRPr="00914DF3">
              <w:rPr>
                <w:sz w:val="20"/>
                <w:szCs w:val="20"/>
              </w:rPr>
              <w:t>Analyse evidence relating to an historical event of significance to New Zealanders</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AS91438</w:t>
            </w:r>
          </w:p>
        </w:tc>
        <w:tc>
          <w:tcPr>
            <w:tcW w:w="526" w:type="dxa"/>
            <w:vAlign w:val="center"/>
          </w:tcPr>
          <w:p w:rsidR="00914DF3" w:rsidRPr="00914DF3" w:rsidRDefault="00914DF3" w:rsidP="00914DF3">
            <w:pPr>
              <w:jc w:val="center"/>
              <w:rPr>
                <w:b/>
                <w:sz w:val="16"/>
              </w:rPr>
            </w:pPr>
            <w:r w:rsidRPr="00914DF3">
              <w:rPr>
                <w:b/>
                <w:sz w:val="16"/>
              </w:rPr>
              <w:t>R,W</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6</w:t>
            </w:r>
          </w:p>
        </w:tc>
        <w:tc>
          <w:tcPr>
            <w:tcW w:w="4677" w:type="dxa"/>
          </w:tcPr>
          <w:p w:rsidR="00914DF3" w:rsidRPr="00914DF3" w:rsidRDefault="00914DF3" w:rsidP="00914DF3">
            <w:pPr>
              <w:rPr>
                <w:sz w:val="20"/>
                <w:szCs w:val="20"/>
              </w:rPr>
            </w:pPr>
            <w:r w:rsidRPr="00914DF3">
              <w:rPr>
                <w:sz w:val="20"/>
                <w:szCs w:val="20"/>
              </w:rPr>
              <w:t>Analyse the causes and consequences of a significant historical event</w:t>
            </w:r>
          </w:p>
        </w:tc>
      </w:tr>
    </w:tbl>
    <w:p w:rsidR="00914DF3" w:rsidRPr="00914DF3" w:rsidRDefault="00914DF3" w:rsidP="00914DF3">
      <w:pPr>
        <w:spacing w:after="0"/>
        <w:rPr>
          <w:sz w:val="12"/>
          <w:szCs w:val="12"/>
        </w:rPr>
      </w:pPr>
    </w:p>
    <w:p w:rsidR="00620A24" w:rsidRDefault="00620A24" w:rsidP="004B756E">
      <w:pPr>
        <w:spacing w:line="259" w:lineRule="auto"/>
      </w:pPr>
    </w:p>
    <w:p w:rsidR="00914DF3" w:rsidRDefault="00914DF3" w:rsidP="004B756E">
      <w:pPr>
        <w:spacing w:line="259" w:lineRule="auto"/>
      </w:pPr>
    </w:p>
    <w:p w:rsidR="00914DF3" w:rsidRDefault="00914DF3" w:rsidP="004B756E">
      <w:pPr>
        <w:spacing w:line="259" w:lineRule="auto"/>
      </w:pPr>
    </w:p>
    <w:p w:rsidR="00914DF3" w:rsidRDefault="00914DF3" w:rsidP="004B756E">
      <w:pPr>
        <w:spacing w:line="259" w:lineRule="auto"/>
      </w:pPr>
    </w:p>
    <w:p w:rsidR="00914DF3" w:rsidRPr="00914DF3" w:rsidRDefault="00914DF3" w:rsidP="00914DF3">
      <w:pPr>
        <w:jc w:val="center"/>
        <w:rPr>
          <w:b/>
          <w:sz w:val="40"/>
          <w:szCs w:val="40"/>
        </w:rPr>
      </w:pPr>
      <w:r w:rsidRPr="00914DF3">
        <w:rPr>
          <w:b/>
          <w:sz w:val="40"/>
          <w:szCs w:val="40"/>
        </w:rPr>
        <w:lastRenderedPageBreak/>
        <w:t>INTERNATIONAL LANGUAGES</w:t>
      </w:r>
    </w:p>
    <w:tbl>
      <w:tblPr>
        <w:tblStyle w:val="TableGrid6"/>
        <w:tblW w:w="10768" w:type="dxa"/>
        <w:tblLook w:val="04A0" w:firstRow="1" w:lastRow="0" w:firstColumn="1" w:lastColumn="0" w:noHBand="0" w:noVBand="1"/>
      </w:tblPr>
      <w:tblGrid>
        <w:gridCol w:w="10768"/>
      </w:tblGrid>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pPr>
            <w:r w:rsidRPr="00914DF3">
              <w:t>Learning another language opens up new opportunities and gives you perspectives that you might never have encountered otherwise.</w:t>
            </w:r>
          </w:p>
          <w:p w:rsidR="00914DF3" w:rsidRPr="00914DF3" w:rsidRDefault="00914DF3" w:rsidP="00914DF3">
            <w:pPr>
              <w:spacing w:line="240" w:lineRule="auto"/>
            </w:pPr>
          </w:p>
          <w:p w:rsidR="00914DF3" w:rsidRPr="00914DF3" w:rsidRDefault="00914DF3" w:rsidP="00914DF3">
            <w:pPr>
              <w:spacing w:line="240" w:lineRule="auto"/>
            </w:pPr>
            <w:r w:rsidRPr="00914DF3">
              <w:t>Intercultural understanding begins with individuals who have language abilities and who can thereby provide one’s own nation or community with an insider’s view into different cultures and give insights into other perspectives on international situations and current events.</w:t>
            </w:r>
          </w:p>
          <w:p w:rsidR="00914DF3" w:rsidRPr="00914DF3" w:rsidRDefault="00914DF3" w:rsidP="00914DF3">
            <w:pPr>
              <w:spacing w:line="240" w:lineRule="auto"/>
            </w:pPr>
          </w:p>
          <w:p w:rsidR="00914DF3" w:rsidRPr="00914DF3" w:rsidRDefault="00914DF3" w:rsidP="00914DF3">
            <w:pPr>
              <w:spacing w:line="240" w:lineRule="auto"/>
            </w:pPr>
            <w:r w:rsidRPr="00914DF3">
              <w:t>For survival in the global community, every nation needs individuals who are competent in other languages, who can bridge the gap between cultures, contribute to international diplomacy, promote national security and world peace, and successfully engage in international trade.</w:t>
            </w:r>
          </w:p>
          <w:p w:rsidR="00914DF3" w:rsidRPr="00914DF3" w:rsidRDefault="00914DF3" w:rsidP="00914DF3">
            <w:pPr>
              <w:spacing w:line="240" w:lineRule="auto"/>
            </w:pPr>
          </w:p>
          <w:p w:rsidR="00914DF3" w:rsidRPr="00914DF3" w:rsidRDefault="00914DF3" w:rsidP="00914DF3">
            <w:pPr>
              <w:spacing w:line="240" w:lineRule="auto"/>
            </w:pPr>
            <w:r w:rsidRPr="00914DF3">
              <w:t>Businesses that intend to compete internationally need employees who can competently communicate in the locales where they do business.  A report from the MOE stated that employees lacking international competence contribute to their firms missing business opportunities.</w:t>
            </w:r>
          </w:p>
          <w:p w:rsidR="00914DF3" w:rsidRPr="00914DF3" w:rsidRDefault="00914DF3" w:rsidP="00914DF3">
            <w:pPr>
              <w:spacing w:line="240" w:lineRule="auto"/>
            </w:pPr>
          </w:p>
          <w:p w:rsidR="00914DF3" w:rsidRPr="00914DF3" w:rsidRDefault="00914DF3" w:rsidP="00914DF3">
            <w:pPr>
              <w:spacing w:line="240" w:lineRule="auto"/>
            </w:pPr>
            <w:r w:rsidRPr="00914DF3">
              <w:t>Research also shows that knowledge of other languages boosts students understanding and ability in their native language.  Second language learners have stronger vocabulary skills and improved literacy in general.   Added to this second language learning increases cognitive development in areas such as mental flexibility, creativity, and higher order thinking skills, such as problem solving, conceptualising and reasoning.</w:t>
            </w:r>
          </w:p>
          <w:p w:rsidR="00914DF3" w:rsidRPr="00914DF3" w:rsidRDefault="00914DF3" w:rsidP="00914DF3">
            <w:pPr>
              <w:spacing w:line="240" w:lineRule="auto"/>
            </w:pPr>
          </w:p>
          <w:p w:rsidR="00914DF3" w:rsidRPr="00914DF3" w:rsidRDefault="00914DF3" w:rsidP="00914DF3">
            <w:pPr>
              <w:spacing w:line="240" w:lineRule="auto"/>
            </w:pPr>
            <w:r w:rsidRPr="00914DF3">
              <w:t xml:space="preserve">Language learners are more adaptable and demonstrate effective problem solving skills leaving them better equipped to cope in our fast changing world.  </w:t>
            </w:r>
          </w:p>
          <w:p w:rsidR="00914DF3" w:rsidRPr="00914DF3" w:rsidRDefault="00914DF3" w:rsidP="00914DF3">
            <w:pPr>
              <w:spacing w:line="240" w:lineRule="auto"/>
            </w:pPr>
          </w:p>
          <w:p w:rsidR="00914DF3" w:rsidRPr="00914DF3" w:rsidRDefault="00914DF3" w:rsidP="00914DF3">
            <w:pPr>
              <w:spacing w:line="240" w:lineRule="auto"/>
              <w:rPr>
                <w:b/>
              </w:rPr>
            </w:pPr>
            <w:r w:rsidRPr="00914DF3">
              <w:rPr>
                <w:b/>
              </w:rPr>
              <w:t>Vocational Pathways for International Language Learners:</w:t>
            </w:r>
          </w:p>
          <w:p w:rsidR="00914DF3" w:rsidRPr="00914DF3" w:rsidRDefault="00914DF3" w:rsidP="00914DF3">
            <w:pPr>
              <w:spacing w:line="240" w:lineRule="auto"/>
            </w:pP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B80023"/>
            <w:hideMark/>
          </w:tcPr>
          <w:p w:rsidR="00914DF3" w:rsidRPr="00914DF3" w:rsidRDefault="00914DF3" w:rsidP="00914DF3">
            <w:pPr>
              <w:spacing w:line="240" w:lineRule="auto"/>
              <w:rPr>
                <w:b/>
              </w:rPr>
            </w:pPr>
            <w:r w:rsidRPr="00914DF3">
              <w:rPr>
                <w:b/>
                <w:color w:val="FFFFFF" w:themeColor="background1"/>
              </w:rPr>
              <w:t>Manufacture and Technology (MT)</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If you are interested in a career from hands on production and assembly to construction or even computer design then this is the ideal pathway for you to follow.</w:t>
            </w:r>
          </w:p>
          <w:p w:rsidR="00914DF3" w:rsidRPr="00914DF3" w:rsidRDefault="00914DF3" w:rsidP="00914DF3">
            <w:pPr>
              <w:spacing w:line="240" w:lineRule="auto"/>
              <w:rPr>
                <w:b/>
                <w:i/>
                <w:sz w:val="20"/>
                <w:szCs w:val="20"/>
              </w:rPr>
            </w:pPr>
            <w:r w:rsidRPr="00914DF3">
              <w:rPr>
                <w:b/>
                <w:i/>
                <w:sz w:val="20"/>
                <w:szCs w:val="20"/>
              </w:rPr>
              <w:t>Types of jobs for this Vocational Pathway include:</w:t>
            </w:r>
          </w:p>
          <w:p w:rsidR="00914DF3" w:rsidRPr="00914DF3" w:rsidRDefault="00914DF3" w:rsidP="00914DF3">
            <w:pPr>
              <w:spacing w:line="240" w:lineRule="auto"/>
              <w:rPr>
                <w:sz w:val="20"/>
                <w:szCs w:val="20"/>
              </w:rPr>
            </w:pPr>
            <w:r w:rsidRPr="00914DF3">
              <w:rPr>
                <w:sz w:val="20"/>
                <w:szCs w:val="20"/>
              </w:rPr>
              <w:t xml:space="preserve">• Engineer • IT technician </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914DF3" w:rsidRPr="00914DF3" w:rsidRDefault="00914DF3" w:rsidP="00914DF3">
            <w:pPr>
              <w:spacing w:line="240" w:lineRule="auto"/>
              <w:rPr>
                <w:b/>
              </w:rPr>
            </w:pPr>
            <w:r w:rsidRPr="00914DF3">
              <w:rPr>
                <w:b/>
                <w:color w:val="FFFFFF" w:themeColor="background1"/>
              </w:rPr>
              <w:t>Primary Industry Sector (PI)</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You’ll be contributing to an important and sustainable sector that’s one of New Zealand’s biggest employers and exporters.  Whether you’re from a rural background or a townie, there’s something here for you.</w:t>
            </w:r>
          </w:p>
          <w:p w:rsidR="00914DF3" w:rsidRPr="00914DF3" w:rsidRDefault="00914DF3" w:rsidP="00914DF3">
            <w:pPr>
              <w:spacing w:line="240" w:lineRule="auto"/>
              <w:rPr>
                <w:b/>
                <w:i/>
                <w:sz w:val="20"/>
                <w:szCs w:val="20"/>
              </w:rPr>
            </w:pPr>
            <w:r w:rsidRPr="00914DF3">
              <w:rPr>
                <w:b/>
                <w:i/>
                <w:sz w:val="20"/>
                <w:szCs w:val="20"/>
              </w:rPr>
              <w:t>Types of jobs for this Vocational Pathway include:</w:t>
            </w:r>
          </w:p>
          <w:p w:rsidR="00914DF3" w:rsidRPr="00914DF3" w:rsidRDefault="00914DF3" w:rsidP="00914DF3">
            <w:pPr>
              <w:spacing w:line="240" w:lineRule="auto"/>
              <w:rPr>
                <w:sz w:val="20"/>
                <w:szCs w:val="20"/>
              </w:rPr>
            </w:pPr>
            <w:r w:rsidRPr="00914DF3">
              <w:rPr>
                <w:sz w:val="20"/>
                <w:szCs w:val="20"/>
              </w:rPr>
              <w:t>• Research Scientist • Fisheries Officer • Food technologist • Winemaker</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914DF3" w:rsidRPr="00914DF3" w:rsidRDefault="00914DF3" w:rsidP="00914DF3">
            <w:pPr>
              <w:spacing w:line="240" w:lineRule="auto"/>
              <w:rPr>
                <w:b/>
              </w:rPr>
            </w:pPr>
            <w:r w:rsidRPr="00914DF3">
              <w:rPr>
                <w:b/>
                <w:color w:val="FFFFFF" w:themeColor="background1"/>
              </w:rPr>
              <w:t>Service Industry Sector (SI)</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914DF3" w:rsidRPr="00914DF3" w:rsidRDefault="00914DF3" w:rsidP="00914DF3">
            <w:pPr>
              <w:spacing w:line="240" w:lineRule="auto"/>
              <w:rPr>
                <w:b/>
                <w:i/>
                <w:sz w:val="20"/>
                <w:szCs w:val="20"/>
              </w:rPr>
            </w:pPr>
            <w:r w:rsidRPr="00914DF3">
              <w:rPr>
                <w:b/>
                <w:i/>
                <w:sz w:val="20"/>
                <w:szCs w:val="20"/>
              </w:rPr>
              <w:t>Types of jobs for this Vocational Pathway include:</w:t>
            </w:r>
          </w:p>
          <w:p w:rsidR="00914DF3" w:rsidRPr="00914DF3" w:rsidRDefault="00914DF3" w:rsidP="00914DF3">
            <w:pPr>
              <w:spacing w:line="240" w:lineRule="auto"/>
              <w:rPr>
                <w:sz w:val="20"/>
                <w:szCs w:val="20"/>
              </w:rPr>
            </w:pPr>
            <w:r w:rsidRPr="00914DF3">
              <w:rPr>
                <w:sz w:val="20"/>
                <w:szCs w:val="20"/>
              </w:rPr>
              <w:t>• Diplomatic Service • Travel industry • Chef • Events Manager • Economist • Journalist • Communications expert • International Lawyer •  Advertising manager • Customs officer</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914DF3" w:rsidRPr="00914DF3" w:rsidRDefault="00914DF3" w:rsidP="00914DF3">
            <w:pPr>
              <w:spacing w:line="240" w:lineRule="auto"/>
              <w:rPr>
                <w:b/>
              </w:rPr>
            </w:pPr>
            <w:r w:rsidRPr="00914DF3">
              <w:rPr>
                <w:b/>
                <w:color w:val="FFFFFF" w:themeColor="background1"/>
              </w:rPr>
              <w:t>Social and Community Services (SC)</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autoSpaceDE w:val="0"/>
              <w:autoSpaceDN w:val="0"/>
              <w:adjustRightInd w:val="0"/>
              <w:rPr>
                <w:color w:val="000000"/>
                <w:sz w:val="20"/>
                <w:szCs w:val="20"/>
              </w:rPr>
            </w:pPr>
            <w:r w:rsidRPr="00914DF3">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914DF3" w:rsidRPr="00914DF3" w:rsidRDefault="00914DF3" w:rsidP="00914DF3">
            <w:pPr>
              <w:spacing w:line="240" w:lineRule="auto"/>
              <w:rPr>
                <w:b/>
                <w:i/>
                <w:sz w:val="20"/>
                <w:szCs w:val="20"/>
              </w:rPr>
            </w:pPr>
            <w:r w:rsidRPr="00914DF3">
              <w:rPr>
                <w:b/>
                <w:i/>
                <w:sz w:val="20"/>
                <w:szCs w:val="20"/>
              </w:rPr>
              <w:t>Types of jobs for this Vocational Pathway include:</w:t>
            </w:r>
          </w:p>
          <w:p w:rsidR="00914DF3" w:rsidRPr="00914DF3" w:rsidRDefault="00914DF3" w:rsidP="00914DF3">
            <w:pPr>
              <w:spacing w:line="240" w:lineRule="auto"/>
              <w:rPr>
                <w:sz w:val="20"/>
                <w:szCs w:val="20"/>
              </w:rPr>
            </w:pPr>
            <w:r w:rsidRPr="00914DF3">
              <w:rPr>
                <w:sz w:val="20"/>
                <w:szCs w:val="20"/>
              </w:rPr>
              <w:t>• Teacher • Policy analyst • Social Worker • Translator • Interpreter</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914DF3" w:rsidRPr="00914DF3" w:rsidRDefault="00914DF3" w:rsidP="00914DF3">
            <w:pPr>
              <w:spacing w:line="240" w:lineRule="auto"/>
              <w:rPr>
                <w:b/>
              </w:rPr>
            </w:pPr>
            <w:r w:rsidRPr="00914DF3">
              <w:rPr>
                <w:b/>
                <w:color w:val="FFFFFF" w:themeColor="background1"/>
              </w:rPr>
              <w:t>Creative Industries (CR)</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Whether you are looking to move onto further study, raining or work, or you’re unsure about your options, the yellow pathway will help you plan your study and career options in the Creative Industries.</w:t>
            </w:r>
          </w:p>
          <w:p w:rsidR="00914DF3" w:rsidRPr="00914DF3" w:rsidRDefault="00914DF3" w:rsidP="00914DF3">
            <w:pPr>
              <w:spacing w:line="240" w:lineRule="auto"/>
              <w:rPr>
                <w:b/>
                <w:i/>
                <w:sz w:val="20"/>
                <w:szCs w:val="20"/>
              </w:rPr>
            </w:pPr>
            <w:r w:rsidRPr="00914DF3">
              <w:rPr>
                <w:b/>
                <w:i/>
                <w:sz w:val="20"/>
                <w:szCs w:val="20"/>
              </w:rPr>
              <w:t>Types of jobs for this Vocational Pathway include:</w:t>
            </w:r>
          </w:p>
          <w:p w:rsidR="00914DF3" w:rsidRPr="00914DF3" w:rsidRDefault="00914DF3" w:rsidP="00914DF3">
            <w:pPr>
              <w:spacing w:line="240" w:lineRule="auto"/>
              <w:rPr>
                <w:sz w:val="20"/>
                <w:szCs w:val="20"/>
              </w:rPr>
            </w:pPr>
            <w:r w:rsidRPr="00914DF3">
              <w:rPr>
                <w:sz w:val="20"/>
                <w:szCs w:val="20"/>
              </w:rPr>
              <w:t>• Game creator • Translator • Interpreter • Creative Director • Publisher</w:t>
            </w:r>
          </w:p>
        </w:tc>
      </w:tr>
      <w:tr w:rsidR="00914DF3" w:rsidRPr="00914DF3" w:rsidTr="00914DF3">
        <w:trPr>
          <w:trHeight w:val="454"/>
        </w:trPr>
        <w:tc>
          <w:tcPr>
            <w:tcW w:w="10768" w:type="dxa"/>
            <w:tcBorders>
              <w:top w:val="single" w:sz="4" w:space="0" w:color="auto"/>
              <w:left w:val="single" w:sz="4" w:space="0" w:color="auto"/>
              <w:bottom w:val="single" w:sz="4" w:space="0" w:color="auto"/>
              <w:right w:val="single" w:sz="4" w:space="0" w:color="auto"/>
            </w:tcBorders>
            <w:vAlign w:val="center"/>
          </w:tcPr>
          <w:p w:rsidR="00914DF3" w:rsidRPr="00914DF3" w:rsidRDefault="00914DF3" w:rsidP="00914DF3">
            <w:pPr>
              <w:spacing w:line="240" w:lineRule="auto"/>
              <w:jc w:val="center"/>
              <w:rPr>
                <w:b/>
              </w:rPr>
            </w:pPr>
            <w:r w:rsidRPr="00914DF3">
              <w:rPr>
                <w:b/>
              </w:rPr>
              <w:t>L3 Spanish and Japanese are both approved University Entrance subjects for all New Zealand universities</w:t>
            </w:r>
          </w:p>
        </w:tc>
      </w:tr>
    </w:tbl>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pPr>
        <w:jc w:val="center"/>
        <w:rPr>
          <w:b/>
          <w:sz w:val="40"/>
          <w:szCs w:val="40"/>
        </w:rPr>
      </w:pPr>
      <w:r w:rsidRPr="00914DF3">
        <w:rPr>
          <w:b/>
          <w:sz w:val="40"/>
          <w:szCs w:val="40"/>
        </w:rPr>
        <w:t>SPANISH</w:t>
      </w:r>
    </w:p>
    <w:p w:rsidR="00914DF3" w:rsidRPr="00914DF3" w:rsidRDefault="00914DF3" w:rsidP="00914DF3"/>
    <w:tbl>
      <w:tblPr>
        <w:tblStyle w:val="TableGrid6"/>
        <w:tblW w:w="10768" w:type="dxa"/>
        <w:tblLook w:val="04A0" w:firstRow="1" w:lastRow="0" w:firstColumn="1" w:lastColumn="0" w:noHBand="0" w:noVBand="1"/>
      </w:tblPr>
      <w:tblGrid>
        <w:gridCol w:w="1284"/>
        <w:gridCol w:w="9484"/>
      </w:tblGrid>
      <w:tr w:rsidR="00914DF3" w:rsidRPr="00914DF3" w:rsidTr="00914DF3">
        <w:tc>
          <w:tcPr>
            <w:tcW w:w="10768" w:type="dxa"/>
            <w:gridSpan w:val="2"/>
          </w:tcPr>
          <w:p w:rsidR="00914DF3" w:rsidRPr="00914DF3" w:rsidRDefault="00914DF3" w:rsidP="00914DF3">
            <w:pPr>
              <w:rPr>
                <w:b/>
              </w:rPr>
            </w:pPr>
            <w:r w:rsidRPr="00914DF3">
              <w:rPr>
                <w:b/>
              </w:rPr>
              <w:t>Level 1     SPANISH</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Prerequisite:</w:t>
            </w:r>
          </w:p>
        </w:tc>
        <w:tc>
          <w:tcPr>
            <w:tcW w:w="9484" w:type="dxa"/>
          </w:tcPr>
          <w:p w:rsidR="00914DF3" w:rsidRPr="00914DF3" w:rsidRDefault="00914DF3" w:rsidP="00914DF3">
            <w:pPr>
              <w:rPr>
                <w:sz w:val="20"/>
                <w:szCs w:val="20"/>
              </w:rPr>
            </w:pPr>
            <w:r w:rsidRPr="00914DF3">
              <w:rPr>
                <w:sz w:val="20"/>
                <w:szCs w:val="20"/>
              </w:rPr>
              <w:t>Satisfactory completion of Year 10 Spanish or in consultation with the teacher</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Summary of Course:</w:t>
            </w:r>
          </w:p>
        </w:tc>
        <w:tc>
          <w:tcPr>
            <w:tcW w:w="9484" w:type="dxa"/>
          </w:tcPr>
          <w:p w:rsidR="00914DF3" w:rsidRPr="00914DF3" w:rsidRDefault="00914DF3" w:rsidP="00914DF3">
            <w:pPr>
              <w:rPr>
                <w:sz w:val="20"/>
                <w:szCs w:val="20"/>
              </w:rPr>
            </w:pPr>
            <w:r w:rsidRPr="00914DF3">
              <w:rPr>
                <w:sz w:val="20"/>
                <w:szCs w:val="20"/>
              </w:rPr>
              <w:t xml:space="preserve">Students will participate in a course based around the central theme of Living in a Hispanic Country.  They will complete a variety of assessment tasks during the duration of the course. They will be working and being assessed on both written and oral language skills.  </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Fees:</w:t>
            </w:r>
          </w:p>
        </w:tc>
        <w:tc>
          <w:tcPr>
            <w:tcW w:w="9484" w:type="dxa"/>
          </w:tcPr>
          <w:p w:rsidR="00914DF3" w:rsidRPr="00914DF3" w:rsidRDefault="00914DF3" w:rsidP="00914DF3">
            <w:pPr>
              <w:rPr>
                <w:sz w:val="20"/>
                <w:szCs w:val="20"/>
              </w:rPr>
            </w:pPr>
            <w:r w:rsidRPr="00914DF3">
              <w:rPr>
                <w:sz w:val="20"/>
                <w:szCs w:val="20"/>
              </w:rPr>
              <w:t>$25.00 Language Perfect – Online Spanish Vocabulary tool - Individual Licence</w:t>
            </w:r>
          </w:p>
        </w:tc>
      </w:tr>
    </w:tbl>
    <w:p w:rsidR="00914DF3" w:rsidRPr="00914DF3" w:rsidRDefault="00914DF3" w:rsidP="00914DF3">
      <w:pPr>
        <w:spacing w:after="0"/>
        <w:rPr>
          <w:sz w:val="12"/>
          <w:szCs w:val="12"/>
        </w:rPr>
      </w:pPr>
    </w:p>
    <w:tbl>
      <w:tblPr>
        <w:tblStyle w:val="TableGrid6"/>
        <w:tblW w:w="10768" w:type="dxa"/>
        <w:jc w:val="center"/>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914DF3" w:rsidRPr="00914DF3" w:rsidTr="00914DF3">
        <w:trPr>
          <w:jc w:val="center"/>
        </w:trPr>
        <w:tc>
          <w:tcPr>
            <w:tcW w:w="1272" w:type="dxa"/>
            <w:vAlign w:val="center"/>
          </w:tcPr>
          <w:p w:rsidR="00914DF3" w:rsidRPr="00914DF3" w:rsidRDefault="00914DF3" w:rsidP="00914DF3">
            <w:pPr>
              <w:jc w:val="center"/>
              <w:rPr>
                <w:b/>
                <w:sz w:val="20"/>
                <w:szCs w:val="20"/>
              </w:rPr>
            </w:pPr>
            <w:r w:rsidRPr="00914DF3">
              <w:rPr>
                <w:b/>
                <w:sz w:val="20"/>
                <w:szCs w:val="20"/>
              </w:rPr>
              <w:t>Assessment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5203"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AS90909</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rPr>
                <w:sz w:val="20"/>
                <w:szCs w:val="20"/>
              </w:rPr>
            </w:pPr>
            <w:r w:rsidRPr="00914DF3">
              <w:rPr>
                <w:sz w:val="20"/>
                <w:szCs w:val="20"/>
              </w:rPr>
              <w:t>Give a spoken presentation in Spanish that communicates a personal response</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AS90910</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r w:rsidRPr="00914DF3">
              <w:rPr>
                <w:color w:val="FFFFFF" w:themeColor="background1"/>
              </w:rPr>
              <w:t>•</w:t>
            </w: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rPr>
                <w:sz w:val="20"/>
                <w:szCs w:val="20"/>
              </w:rPr>
            </w:pPr>
            <w:r w:rsidRPr="00914DF3">
              <w:rPr>
                <w:sz w:val="20"/>
                <w:szCs w:val="20"/>
              </w:rPr>
              <w:t>Interact using spoken Spanish to communicate personal information, ideas and opinions in different situations</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AS90912</w:t>
            </w:r>
          </w:p>
        </w:tc>
        <w:tc>
          <w:tcPr>
            <w:tcW w:w="526" w:type="dxa"/>
            <w:tcBorders>
              <w:bottom w:val="single" w:sz="4" w:space="0" w:color="auto"/>
            </w:tcBorders>
            <w:shd w:val="clear" w:color="auto" w:fill="FF9933"/>
            <w:vAlign w:val="center"/>
          </w:tcPr>
          <w:p w:rsidR="00914DF3" w:rsidRPr="00914DF3" w:rsidRDefault="00914DF3" w:rsidP="00914DF3">
            <w:pPr>
              <w:jc w:val="center"/>
            </w:pPr>
          </w:p>
        </w:tc>
        <w:tc>
          <w:tcPr>
            <w:tcW w:w="527" w:type="dxa"/>
            <w:tcBorders>
              <w:bottom w:val="single" w:sz="4" w:space="0" w:color="auto"/>
            </w:tcBorders>
            <w:shd w:val="clear" w:color="auto" w:fill="B80023"/>
            <w:vAlign w:val="center"/>
          </w:tcPr>
          <w:p w:rsidR="00914DF3" w:rsidRPr="00914DF3" w:rsidRDefault="00914DF3" w:rsidP="00914DF3">
            <w:pPr>
              <w:jc w:val="center"/>
            </w:pPr>
          </w:p>
        </w:tc>
        <w:tc>
          <w:tcPr>
            <w:tcW w:w="526" w:type="dxa"/>
            <w:tcBorders>
              <w:bottom w:val="single" w:sz="4" w:space="0" w:color="auto"/>
            </w:tcBorders>
            <w:shd w:val="clear" w:color="auto" w:fill="7FAC00"/>
            <w:vAlign w:val="center"/>
          </w:tcPr>
          <w:p w:rsidR="00914DF3" w:rsidRPr="00914DF3" w:rsidRDefault="00914DF3" w:rsidP="00914DF3">
            <w:pPr>
              <w:jc w:val="center"/>
            </w:pPr>
          </w:p>
        </w:tc>
        <w:tc>
          <w:tcPr>
            <w:tcW w:w="527" w:type="dxa"/>
            <w:tcBorders>
              <w:bottom w:val="single" w:sz="4" w:space="0" w:color="auto"/>
            </w:tcBorders>
            <w:shd w:val="clear" w:color="auto" w:fill="3B99AF"/>
            <w:vAlign w:val="center"/>
          </w:tcPr>
          <w:p w:rsidR="00914DF3" w:rsidRPr="00914DF3" w:rsidRDefault="00914DF3" w:rsidP="00914DF3">
            <w:pPr>
              <w:jc w:val="center"/>
            </w:pPr>
            <w:r w:rsidRPr="00914DF3">
              <w:rPr>
                <w:color w:val="FFFFFF" w:themeColor="background1"/>
              </w:rPr>
              <w:t>•</w:t>
            </w:r>
          </w:p>
        </w:tc>
        <w:tc>
          <w:tcPr>
            <w:tcW w:w="526" w:type="dxa"/>
            <w:tcBorders>
              <w:bottom w:val="single" w:sz="4" w:space="0" w:color="auto"/>
            </w:tcBorders>
            <w:shd w:val="clear" w:color="auto" w:fill="5F55AB"/>
            <w:vAlign w:val="center"/>
          </w:tcPr>
          <w:p w:rsidR="00914DF3" w:rsidRPr="00914DF3" w:rsidRDefault="00914DF3" w:rsidP="00914DF3">
            <w:pPr>
              <w:jc w:val="center"/>
            </w:pPr>
          </w:p>
        </w:tc>
        <w:tc>
          <w:tcPr>
            <w:tcW w:w="527" w:type="dxa"/>
            <w:tcBorders>
              <w:bottom w:val="single" w:sz="4" w:space="0" w:color="auto"/>
            </w:tcBorders>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rPr>
                <w:sz w:val="20"/>
                <w:szCs w:val="20"/>
              </w:rPr>
            </w:pPr>
            <w:r w:rsidRPr="00914DF3">
              <w:rPr>
                <w:sz w:val="20"/>
                <w:szCs w:val="20"/>
              </w:rPr>
              <w:t>Write a variety of text types in Spanish on areas of most immediate relevance</w:t>
            </w:r>
          </w:p>
        </w:tc>
      </w:tr>
      <w:tr w:rsidR="00914DF3" w:rsidRPr="00914DF3" w:rsidTr="00914DF3">
        <w:trPr>
          <w:jc w:val="center"/>
        </w:trPr>
        <w:tc>
          <w:tcPr>
            <w:tcW w:w="5565" w:type="dxa"/>
            <w:gridSpan w:val="8"/>
            <w:vAlign w:val="center"/>
          </w:tcPr>
          <w:p w:rsidR="00914DF3" w:rsidRPr="00914DF3" w:rsidRDefault="00914DF3" w:rsidP="00914DF3">
            <w:pPr>
              <w:jc w:val="center"/>
              <w:rPr>
                <w:sz w:val="20"/>
                <w:szCs w:val="20"/>
              </w:rPr>
            </w:pPr>
          </w:p>
        </w:tc>
        <w:tc>
          <w:tcPr>
            <w:tcW w:w="5203" w:type="dxa"/>
          </w:tcPr>
          <w:p w:rsidR="00914DF3" w:rsidRPr="00914DF3" w:rsidRDefault="00914DF3" w:rsidP="00914DF3">
            <w:pPr>
              <w:rPr>
                <w:b/>
                <w:sz w:val="20"/>
                <w:szCs w:val="20"/>
              </w:rPr>
            </w:pPr>
            <w:r w:rsidRPr="00914DF3">
              <w:rPr>
                <w:b/>
                <w:sz w:val="20"/>
                <w:szCs w:val="20"/>
              </w:rPr>
              <w:t>Externally assessed</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AS90908</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r w:rsidRPr="00914DF3">
              <w:rPr>
                <w:color w:val="FFFFFF" w:themeColor="background1"/>
              </w:rPr>
              <w:t>•</w:t>
            </w: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rPr>
                <w:sz w:val="20"/>
                <w:szCs w:val="20"/>
              </w:rPr>
            </w:pPr>
            <w:r w:rsidRPr="00914DF3">
              <w:rPr>
                <w:sz w:val="20"/>
                <w:szCs w:val="20"/>
              </w:rPr>
              <w:t>Demonstrate understanding of a variety of spoken Spanish texts on areas of most immediate relevance.</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AS90911</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rPr>
                <w:sz w:val="20"/>
                <w:szCs w:val="20"/>
              </w:rPr>
            </w:pPr>
            <w:r w:rsidRPr="00914DF3">
              <w:rPr>
                <w:sz w:val="20"/>
                <w:szCs w:val="20"/>
              </w:rPr>
              <w:t>Demonstrate understanding of a variety of Spanish texts on areas of most immediate relevance.</w:t>
            </w:r>
          </w:p>
        </w:tc>
      </w:tr>
    </w:tbl>
    <w:p w:rsidR="00914DF3" w:rsidRPr="00914DF3" w:rsidRDefault="00914DF3" w:rsidP="00914DF3"/>
    <w:p w:rsidR="00914DF3" w:rsidRPr="00914DF3" w:rsidRDefault="00914DF3" w:rsidP="00914DF3"/>
    <w:tbl>
      <w:tblPr>
        <w:tblStyle w:val="TableGrid6"/>
        <w:tblW w:w="10768" w:type="dxa"/>
        <w:tblLook w:val="04A0" w:firstRow="1" w:lastRow="0" w:firstColumn="1" w:lastColumn="0" w:noHBand="0" w:noVBand="1"/>
      </w:tblPr>
      <w:tblGrid>
        <w:gridCol w:w="1284"/>
        <w:gridCol w:w="9484"/>
      </w:tblGrid>
      <w:tr w:rsidR="00914DF3" w:rsidRPr="00914DF3" w:rsidTr="00914DF3">
        <w:tc>
          <w:tcPr>
            <w:tcW w:w="10768" w:type="dxa"/>
            <w:gridSpan w:val="2"/>
          </w:tcPr>
          <w:p w:rsidR="00914DF3" w:rsidRPr="00914DF3" w:rsidRDefault="00914DF3" w:rsidP="00914DF3">
            <w:pPr>
              <w:rPr>
                <w:b/>
              </w:rPr>
            </w:pPr>
            <w:r w:rsidRPr="00914DF3">
              <w:rPr>
                <w:b/>
              </w:rPr>
              <w:t>Level 2     SPANISH</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Prerequisite:</w:t>
            </w:r>
          </w:p>
        </w:tc>
        <w:tc>
          <w:tcPr>
            <w:tcW w:w="9484" w:type="dxa"/>
          </w:tcPr>
          <w:p w:rsidR="00914DF3" w:rsidRPr="00914DF3" w:rsidRDefault="00914DF3" w:rsidP="00914DF3">
            <w:pPr>
              <w:rPr>
                <w:sz w:val="20"/>
                <w:szCs w:val="20"/>
              </w:rPr>
            </w:pPr>
            <w:r w:rsidRPr="00914DF3">
              <w:rPr>
                <w:sz w:val="20"/>
                <w:szCs w:val="20"/>
              </w:rPr>
              <w:t>Student has gained a mark of achieved or better in at least three Level 1 assessment standards.</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Summary of Course:</w:t>
            </w:r>
          </w:p>
        </w:tc>
        <w:tc>
          <w:tcPr>
            <w:tcW w:w="9484" w:type="dxa"/>
          </w:tcPr>
          <w:p w:rsidR="00914DF3" w:rsidRPr="00914DF3" w:rsidRDefault="00914DF3" w:rsidP="00914DF3">
            <w:pPr>
              <w:rPr>
                <w:sz w:val="20"/>
                <w:szCs w:val="20"/>
              </w:rPr>
            </w:pPr>
            <w:r w:rsidRPr="00914DF3">
              <w:rPr>
                <w:sz w:val="20"/>
                <w:szCs w:val="20"/>
              </w:rPr>
              <w:t xml:space="preserve">Students will participate in a course based around the central theme of Integration into a Hispanic Country.  They will complete a variety of assessment tasks during the duration of the course. They will be working and being assessed on both written and oral language skills.  </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Fees:</w:t>
            </w:r>
          </w:p>
        </w:tc>
        <w:tc>
          <w:tcPr>
            <w:tcW w:w="9484" w:type="dxa"/>
          </w:tcPr>
          <w:p w:rsidR="00914DF3" w:rsidRPr="00914DF3" w:rsidRDefault="00914DF3" w:rsidP="00914DF3">
            <w:pPr>
              <w:rPr>
                <w:sz w:val="20"/>
                <w:szCs w:val="20"/>
              </w:rPr>
            </w:pPr>
            <w:r w:rsidRPr="00914DF3">
              <w:rPr>
                <w:sz w:val="20"/>
                <w:szCs w:val="20"/>
              </w:rPr>
              <w:t>$25.00 Language Perfect – Online Spanish Vocabulary tool - Individual Licence.</w:t>
            </w:r>
          </w:p>
        </w:tc>
      </w:tr>
    </w:tbl>
    <w:p w:rsidR="00914DF3" w:rsidRPr="00914DF3" w:rsidRDefault="00914DF3" w:rsidP="00914DF3">
      <w:pPr>
        <w:spacing w:after="0"/>
        <w:rPr>
          <w:sz w:val="12"/>
          <w:szCs w:val="12"/>
        </w:rPr>
      </w:pPr>
    </w:p>
    <w:tbl>
      <w:tblPr>
        <w:tblStyle w:val="TableGrid6"/>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14DF3" w:rsidRPr="00914DF3" w:rsidTr="00914DF3">
        <w:tc>
          <w:tcPr>
            <w:tcW w:w="1272" w:type="dxa"/>
            <w:vAlign w:val="center"/>
          </w:tcPr>
          <w:p w:rsidR="00914DF3" w:rsidRPr="00914DF3" w:rsidRDefault="00914DF3" w:rsidP="00914DF3">
            <w:pPr>
              <w:jc w:val="center"/>
              <w:rPr>
                <w:b/>
                <w:sz w:val="20"/>
                <w:szCs w:val="20"/>
              </w:rPr>
            </w:pPr>
            <w:r w:rsidRPr="00914DF3">
              <w:rPr>
                <w:b/>
                <w:sz w:val="20"/>
                <w:szCs w:val="20"/>
              </w:rPr>
              <w:t>Assessment</w:t>
            </w:r>
          </w:p>
        </w:tc>
        <w:tc>
          <w:tcPr>
            <w:tcW w:w="526" w:type="dxa"/>
            <w:vAlign w:val="center"/>
          </w:tcPr>
          <w:p w:rsidR="00914DF3" w:rsidRPr="00914DF3" w:rsidRDefault="00914DF3" w:rsidP="00914DF3">
            <w:pPr>
              <w:jc w:val="center"/>
              <w:rPr>
                <w:b/>
                <w:sz w:val="20"/>
                <w:szCs w:val="20"/>
              </w:rPr>
            </w:pPr>
            <w:proofErr w:type="spellStart"/>
            <w:r w:rsidRPr="00914DF3">
              <w:rPr>
                <w:b/>
                <w:sz w:val="20"/>
                <w:szCs w:val="20"/>
              </w:rPr>
              <w:t>Uni</w:t>
            </w:r>
            <w:proofErr w:type="spellEnd"/>
            <w:r w:rsidRPr="00914DF3">
              <w:rPr>
                <w:b/>
                <w:sz w:val="20"/>
                <w:szCs w:val="20"/>
              </w:rPr>
              <w:t xml:space="preserve"> Ent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4677"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AS91150</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4677" w:type="dxa"/>
          </w:tcPr>
          <w:p w:rsidR="00914DF3" w:rsidRPr="00914DF3" w:rsidRDefault="00914DF3" w:rsidP="00914DF3">
            <w:pPr>
              <w:rPr>
                <w:sz w:val="20"/>
                <w:szCs w:val="20"/>
              </w:rPr>
            </w:pPr>
            <w:r w:rsidRPr="00914DF3">
              <w:rPr>
                <w:sz w:val="20"/>
                <w:szCs w:val="20"/>
              </w:rPr>
              <w:t>Give a spoken presentation in Spanish that communicates information, ideas and opinions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AS91149</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r w:rsidRPr="00914DF3">
              <w:rPr>
                <w:color w:val="FFFFFF" w:themeColor="background1"/>
              </w:rPr>
              <w:t>•</w:t>
            </w: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Interact using spoken Spanish to share information and justify ideas and opinions in different situations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AS91152</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Write a variety of text types in Spanish for genuine contexts</w:t>
            </w:r>
          </w:p>
        </w:tc>
      </w:tr>
      <w:tr w:rsidR="00914DF3" w:rsidRPr="00914DF3" w:rsidTr="00914DF3">
        <w:tc>
          <w:tcPr>
            <w:tcW w:w="6091" w:type="dxa"/>
            <w:gridSpan w:val="9"/>
            <w:vAlign w:val="center"/>
          </w:tcPr>
          <w:p w:rsidR="00914DF3" w:rsidRPr="00914DF3" w:rsidRDefault="00914DF3" w:rsidP="00914DF3">
            <w:pPr>
              <w:jc w:val="center"/>
              <w:rPr>
                <w:sz w:val="20"/>
                <w:szCs w:val="20"/>
              </w:rPr>
            </w:pPr>
          </w:p>
        </w:tc>
        <w:tc>
          <w:tcPr>
            <w:tcW w:w="4677" w:type="dxa"/>
          </w:tcPr>
          <w:p w:rsidR="00914DF3" w:rsidRPr="00914DF3" w:rsidRDefault="00914DF3" w:rsidP="00914DF3">
            <w:pPr>
              <w:rPr>
                <w:b/>
                <w:sz w:val="20"/>
                <w:szCs w:val="20"/>
              </w:rPr>
            </w:pPr>
            <w:r w:rsidRPr="00914DF3">
              <w:rPr>
                <w:b/>
                <w:sz w:val="20"/>
                <w:szCs w:val="20"/>
              </w:rPr>
              <w:t>Externally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AS91148</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Demonstrate understanding of a variety of spoken Spanish texts on familiar matters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AS91151</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Demonstrate understanding of a variety of written and/or visual Spanish text(s) on familiar matters</w:t>
            </w:r>
          </w:p>
        </w:tc>
      </w:tr>
    </w:tbl>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tbl>
      <w:tblPr>
        <w:tblStyle w:val="TableGrid6"/>
        <w:tblW w:w="10768" w:type="dxa"/>
        <w:tblLook w:val="04A0" w:firstRow="1" w:lastRow="0" w:firstColumn="1" w:lastColumn="0" w:noHBand="0" w:noVBand="1"/>
      </w:tblPr>
      <w:tblGrid>
        <w:gridCol w:w="1284"/>
        <w:gridCol w:w="9484"/>
      </w:tblGrid>
      <w:tr w:rsidR="00914DF3" w:rsidRPr="00914DF3" w:rsidTr="00914DF3">
        <w:tc>
          <w:tcPr>
            <w:tcW w:w="10768" w:type="dxa"/>
            <w:gridSpan w:val="2"/>
          </w:tcPr>
          <w:p w:rsidR="00914DF3" w:rsidRPr="00914DF3" w:rsidRDefault="00914DF3" w:rsidP="00914DF3">
            <w:pPr>
              <w:rPr>
                <w:b/>
              </w:rPr>
            </w:pPr>
            <w:r w:rsidRPr="00914DF3">
              <w:rPr>
                <w:b/>
              </w:rPr>
              <w:lastRenderedPageBreak/>
              <w:t>Level 3      SPANISH</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Prerequisite:</w:t>
            </w:r>
          </w:p>
        </w:tc>
        <w:tc>
          <w:tcPr>
            <w:tcW w:w="9484" w:type="dxa"/>
          </w:tcPr>
          <w:p w:rsidR="00914DF3" w:rsidRPr="00914DF3" w:rsidRDefault="00914DF3" w:rsidP="00914DF3">
            <w:pPr>
              <w:rPr>
                <w:sz w:val="20"/>
                <w:szCs w:val="20"/>
              </w:rPr>
            </w:pPr>
            <w:r w:rsidRPr="00914DF3">
              <w:rPr>
                <w:sz w:val="20"/>
                <w:szCs w:val="20"/>
              </w:rPr>
              <w:t>Student has gained a mark of achieved or better in at least three Level 2 assessment standards</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Summary of Course:</w:t>
            </w:r>
          </w:p>
        </w:tc>
        <w:tc>
          <w:tcPr>
            <w:tcW w:w="9484" w:type="dxa"/>
          </w:tcPr>
          <w:p w:rsidR="00914DF3" w:rsidRPr="00914DF3" w:rsidRDefault="00914DF3" w:rsidP="00914DF3">
            <w:pPr>
              <w:rPr>
                <w:sz w:val="20"/>
                <w:szCs w:val="20"/>
              </w:rPr>
            </w:pPr>
            <w:r w:rsidRPr="00914DF3">
              <w:rPr>
                <w:sz w:val="20"/>
                <w:szCs w:val="20"/>
              </w:rPr>
              <w:t xml:space="preserve">Students will participate in a course based around the central theme of Hispanic Countries in a Global Context.  They will complete a variety of assessment tasks during the duration of the course. They will be working and being assessed on both written and oral language skills.  </w:t>
            </w:r>
            <w:r w:rsidRPr="00914DF3">
              <w:rPr>
                <w:sz w:val="20"/>
                <w:szCs w:val="20"/>
              </w:rPr>
              <w:tab/>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Fees:</w:t>
            </w:r>
          </w:p>
        </w:tc>
        <w:tc>
          <w:tcPr>
            <w:tcW w:w="9484" w:type="dxa"/>
          </w:tcPr>
          <w:p w:rsidR="00914DF3" w:rsidRPr="00914DF3" w:rsidRDefault="00914DF3" w:rsidP="00914DF3">
            <w:pPr>
              <w:rPr>
                <w:sz w:val="20"/>
                <w:szCs w:val="20"/>
              </w:rPr>
            </w:pPr>
            <w:r w:rsidRPr="00914DF3">
              <w:rPr>
                <w:sz w:val="20"/>
                <w:szCs w:val="20"/>
              </w:rPr>
              <w:t>$25.00 Language Perfect – Online Spanish Vocabulary tool - Individual Licence</w:t>
            </w:r>
          </w:p>
        </w:tc>
      </w:tr>
    </w:tbl>
    <w:p w:rsidR="00914DF3" w:rsidRPr="00914DF3" w:rsidRDefault="00914DF3" w:rsidP="00914DF3">
      <w:pPr>
        <w:spacing w:after="0"/>
        <w:rPr>
          <w:sz w:val="12"/>
          <w:szCs w:val="12"/>
        </w:rPr>
      </w:pPr>
    </w:p>
    <w:tbl>
      <w:tblPr>
        <w:tblStyle w:val="TableGrid6"/>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14DF3" w:rsidRPr="00914DF3" w:rsidTr="00914DF3">
        <w:trPr>
          <w:jc w:val="center"/>
        </w:trPr>
        <w:tc>
          <w:tcPr>
            <w:tcW w:w="1272" w:type="dxa"/>
            <w:vAlign w:val="center"/>
          </w:tcPr>
          <w:p w:rsidR="00914DF3" w:rsidRPr="00914DF3" w:rsidRDefault="00914DF3" w:rsidP="00914DF3">
            <w:pPr>
              <w:jc w:val="center"/>
              <w:rPr>
                <w:b/>
                <w:sz w:val="20"/>
                <w:szCs w:val="20"/>
              </w:rPr>
            </w:pPr>
            <w:r w:rsidRPr="00914DF3">
              <w:rPr>
                <w:b/>
                <w:sz w:val="20"/>
                <w:szCs w:val="20"/>
              </w:rPr>
              <w:t>Assessment</w:t>
            </w:r>
          </w:p>
        </w:tc>
        <w:tc>
          <w:tcPr>
            <w:tcW w:w="526" w:type="dxa"/>
            <w:vAlign w:val="center"/>
          </w:tcPr>
          <w:p w:rsidR="00914DF3" w:rsidRPr="00914DF3" w:rsidRDefault="00914DF3" w:rsidP="00914DF3">
            <w:pPr>
              <w:jc w:val="center"/>
              <w:rPr>
                <w:b/>
                <w:sz w:val="20"/>
                <w:szCs w:val="20"/>
              </w:rPr>
            </w:pPr>
            <w:proofErr w:type="spellStart"/>
            <w:r w:rsidRPr="00914DF3">
              <w:rPr>
                <w:b/>
                <w:sz w:val="20"/>
                <w:szCs w:val="20"/>
              </w:rPr>
              <w:t>Uni</w:t>
            </w:r>
            <w:proofErr w:type="spellEnd"/>
            <w:r w:rsidRPr="00914DF3">
              <w:rPr>
                <w:b/>
                <w:sz w:val="20"/>
                <w:szCs w:val="20"/>
              </w:rPr>
              <w:t xml:space="preserve"> Lit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4677"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AS91569</w:t>
            </w:r>
          </w:p>
        </w:tc>
        <w:tc>
          <w:tcPr>
            <w:tcW w:w="526" w:type="dxa"/>
            <w:vAlign w:val="center"/>
          </w:tcPr>
          <w:p w:rsidR="00914DF3" w:rsidRPr="00914DF3" w:rsidRDefault="00914DF3" w:rsidP="00914DF3">
            <w:pPr>
              <w:jc w:val="center"/>
              <w:rPr>
                <w:sz w:val="20"/>
                <w:szCs w:val="20"/>
              </w:rPr>
            </w:pP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4677" w:type="dxa"/>
          </w:tcPr>
          <w:p w:rsidR="00914DF3" w:rsidRPr="00914DF3" w:rsidRDefault="00914DF3" w:rsidP="00914DF3">
            <w:pPr>
              <w:rPr>
                <w:sz w:val="20"/>
                <w:szCs w:val="20"/>
              </w:rPr>
            </w:pPr>
            <w:r w:rsidRPr="00914DF3">
              <w:rPr>
                <w:sz w:val="20"/>
                <w:szCs w:val="20"/>
              </w:rPr>
              <w:t>Give a clear spoken presentation in Spanish that communicates a critical response to stimulus material</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AS91570</w:t>
            </w:r>
          </w:p>
        </w:tc>
        <w:tc>
          <w:tcPr>
            <w:tcW w:w="526" w:type="dxa"/>
            <w:vAlign w:val="center"/>
          </w:tcPr>
          <w:p w:rsidR="00914DF3" w:rsidRPr="00914DF3" w:rsidRDefault="00914DF3" w:rsidP="00914DF3">
            <w:pPr>
              <w:jc w:val="center"/>
              <w:rPr>
                <w:sz w:val="20"/>
                <w:szCs w:val="20"/>
              </w:rPr>
            </w:pP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r w:rsidRPr="00914DF3">
              <w:rPr>
                <w:color w:val="FFFFFF" w:themeColor="background1"/>
              </w:rPr>
              <w:t>•</w:t>
            </w: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6</w:t>
            </w:r>
          </w:p>
        </w:tc>
        <w:tc>
          <w:tcPr>
            <w:tcW w:w="4677" w:type="dxa"/>
          </w:tcPr>
          <w:p w:rsidR="00914DF3" w:rsidRPr="00914DF3" w:rsidRDefault="00914DF3" w:rsidP="00914DF3">
            <w:pPr>
              <w:rPr>
                <w:sz w:val="20"/>
                <w:szCs w:val="20"/>
              </w:rPr>
            </w:pPr>
            <w:r w:rsidRPr="00914DF3">
              <w:rPr>
                <w:sz w:val="20"/>
                <w:szCs w:val="20"/>
              </w:rPr>
              <w:t>Interact clearly using spoken Spanish to explore and justify varied ideas and perspectives in different situations</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AS91572</w:t>
            </w:r>
          </w:p>
        </w:tc>
        <w:tc>
          <w:tcPr>
            <w:tcW w:w="526" w:type="dxa"/>
            <w:vAlign w:val="center"/>
          </w:tcPr>
          <w:p w:rsidR="00914DF3" w:rsidRPr="00914DF3" w:rsidRDefault="00914DF3" w:rsidP="00914DF3">
            <w:pPr>
              <w:jc w:val="center"/>
              <w:rPr>
                <w:sz w:val="20"/>
                <w:szCs w:val="20"/>
              </w:rPr>
            </w:pP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Write a variety of text types in clear Spanish to explore and justify varied ideas and perspectives</w:t>
            </w:r>
          </w:p>
        </w:tc>
      </w:tr>
      <w:tr w:rsidR="00914DF3" w:rsidRPr="00914DF3" w:rsidTr="00914DF3">
        <w:trPr>
          <w:jc w:val="center"/>
        </w:trPr>
        <w:tc>
          <w:tcPr>
            <w:tcW w:w="6091" w:type="dxa"/>
            <w:gridSpan w:val="9"/>
            <w:vAlign w:val="center"/>
          </w:tcPr>
          <w:p w:rsidR="00914DF3" w:rsidRPr="00914DF3" w:rsidRDefault="00914DF3" w:rsidP="00914DF3">
            <w:pPr>
              <w:jc w:val="center"/>
              <w:rPr>
                <w:sz w:val="20"/>
                <w:szCs w:val="20"/>
              </w:rPr>
            </w:pPr>
          </w:p>
        </w:tc>
        <w:tc>
          <w:tcPr>
            <w:tcW w:w="4677" w:type="dxa"/>
          </w:tcPr>
          <w:p w:rsidR="00914DF3" w:rsidRPr="00914DF3" w:rsidRDefault="00914DF3" w:rsidP="00914DF3">
            <w:pPr>
              <w:rPr>
                <w:b/>
                <w:sz w:val="20"/>
                <w:szCs w:val="20"/>
              </w:rPr>
            </w:pPr>
            <w:r w:rsidRPr="00914DF3">
              <w:rPr>
                <w:b/>
                <w:sz w:val="20"/>
                <w:szCs w:val="20"/>
              </w:rPr>
              <w:t>Externally assessed</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AS91568</w:t>
            </w:r>
          </w:p>
        </w:tc>
        <w:tc>
          <w:tcPr>
            <w:tcW w:w="526" w:type="dxa"/>
            <w:vAlign w:val="center"/>
          </w:tcPr>
          <w:p w:rsidR="00914DF3" w:rsidRPr="00914DF3" w:rsidRDefault="00914DF3" w:rsidP="00914DF3">
            <w:pPr>
              <w:jc w:val="center"/>
              <w:rPr>
                <w:sz w:val="20"/>
                <w:szCs w:val="20"/>
              </w:rPr>
            </w:pP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Demonstrate understanding of a variety of extended spoken Spanish texts</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AS91571</w:t>
            </w:r>
          </w:p>
        </w:tc>
        <w:tc>
          <w:tcPr>
            <w:tcW w:w="526" w:type="dxa"/>
            <w:vAlign w:val="center"/>
          </w:tcPr>
          <w:p w:rsidR="00914DF3" w:rsidRPr="00914DF3" w:rsidRDefault="00914DF3" w:rsidP="00914DF3">
            <w:pPr>
              <w:jc w:val="center"/>
              <w:rPr>
                <w:sz w:val="20"/>
                <w:szCs w:val="20"/>
              </w:rPr>
            </w:pP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Demonstrate understanding of a variety of extended written and/or visual Spanish texts</w:t>
            </w:r>
          </w:p>
        </w:tc>
      </w:tr>
    </w:tbl>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pPr>
        <w:jc w:val="center"/>
        <w:rPr>
          <w:b/>
          <w:sz w:val="40"/>
          <w:szCs w:val="40"/>
        </w:rPr>
      </w:pPr>
      <w:r w:rsidRPr="00914DF3">
        <w:rPr>
          <w:b/>
          <w:sz w:val="40"/>
          <w:szCs w:val="40"/>
        </w:rPr>
        <w:t>JAPANESE</w:t>
      </w:r>
    </w:p>
    <w:tbl>
      <w:tblPr>
        <w:tblStyle w:val="TableGrid6"/>
        <w:tblW w:w="10768" w:type="dxa"/>
        <w:tblLook w:val="04A0" w:firstRow="1" w:lastRow="0" w:firstColumn="1" w:lastColumn="0" w:noHBand="0" w:noVBand="1"/>
      </w:tblPr>
      <w:tblGrid>
        <w:gridCol w:w="1284"/>
        <w:gridCol w:w="9484"/>
      </w:tblGrid>
      <w:tr w:rsidR="00914DF3" w:rsidRPr="00914DF3" w:rsidTr="00914DF3">
        <w:tc>
          <w:tcPr>
            <w:tcW w:w="10768" w:type="dxa"/>
            <w:gridSpan w:val="2"/>
          </w:tcPr>
          <w:p w:rsidR="00914DF3" w:rsidRPr="00914DF3" w:rsidRDefault="00914DF3" w:rsidP="00914DF3">
            <w:pPr>
              <w:rPr>
                <w:b/>
              </w:rPr>
            </w:pPr>
            <w:r w:rsidRPr="00914DF3">
              <w:rPr>
                <w:b/>
              </w:rPr>
              <w:t>Level 1     JAPANESE</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Prerequisite:</w:t>
            </w:r>
          </w:p>
        </w:tc>
        <w:tc>
          <w:tcPr>
            <w:tcW w:w="9484" w:type="dxa"/>
          </w:tcPr>
          <w:p w:rsidR="00914DF3" w:rsidRPr="00914DF3" w:rsidRDefault="00914DF3" w:rsidP="00914DF3">
            <w:pPr>
              <w:rPr>
                <w:sz w:val="20"/>
                <w:szCs w:val="20"/>
              </w:rPr>
            </w:pPr>
            <w:r w:rsidRPr="00914DF3">
              <w:rPr>
                <w:sz w:val="20"/>
                <w:szCs w:val="20"/>
              </w:rPr>
              <w:t>Satisfactory completion of Year 10 Japanese or in consultation with the Teacher in Charge.</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Summary of Course:</w:t>
            </w:r>
          </w:p>
        </w:tc>
        <w:tc>
          <w:tcPr>
            <w:tcW w:w="9484" w:type="dxa"/>
          </w:tcPr>
          <w:p w:rsidR="00914DF3" w:rsidRPr="00914DF3" w:rsidRDefault="00914DF3" w:rsidP="00914DF3">
            <w:pPr>
              <w:rPr>
                <w:sz w:val="20"/>
                <w:szCs w:val="20"/>
              </w:rPr>
            </w:pPr>
            <w:r w:rsidRPr="00914DF3">
              <w:rPr>
                <w:sz w:val="20"/>
                <w:szCs w:val="20"/>
              </w:rPr>
              <w:t>The programme is built around experiences on a trip to Japan.  Students will complete two internal achievement standards, with the option of a third.  For the external standards, students are required to respond to a variety of oral, visual and written text.</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Fees:</w:t>
            </w:r>
          </w:p>
        </w:tc>
        <w:tc>
          <w:tcPr>
            <w:tcW w:w="9484" w:type="dxa"/>
          </w:tcPr>
          <w:p w:rsidR="00914DF3" w:rsidRPr="00914DF3" w:rsidRDefault="00914DF3" w:rsidP="00914DF3">
            <w:pPr>
              <w:rPr>
                <w:sz w:val="20"/>
                <w:szCs w:val="20"/>
              </w:rPr>
            </w:pPr>
            <w:r w:rsidRPr="00914DF3">
              <w:rPr>
                <w:sz w:val="20"/>
                <w:szCs w:val="20"/>
              </w:rPr>
              <w:t>$25 Individual Licence for Language Perfect, an online vocabulary and kanji learning website.</w:t>
            </w:r>
          </w:p>
          <w:p w:rsidR="00914DF3" w:rsidRPr="00914DF3" w:rsidRDefault="00914DF3" w:rsidP="00914DF3">
            <w:pPr>
              <w:rPr>
                <w:sz w:val="20"/>
                <w:szCs w:val="20"/>
              </w:rPr>
            </w:pPr>
            <w:r w:rsidRPr="00914DF3">
              <w:rPr>
                <w:sz w:val="20"/>
                <w:szCs w:val="20"/>
              </w:rPr>
              <w:t xml:space="preserve">$18 External booklet </w:t>
            </w:r>
          </w:p>
        </w:tc>
      </w:tr>
    </w:tbl>
    <w:p w:rsidR="00914DF3" w:rsidRPr="00914DF3" w:rsidRDefault="00914DF3" w:rsidP="00914DF3">
      <w:pPr>
        <w:spacing w:after="0"/>
        <w:rPr>
          <w:sz w:val="12"/>
          <w:szCs w:val="12"/>
        </w:rPr>
      </w:pPr>
    </w:p>
    <w:tbl>
      <w:tblPr>
        <w:tblStyle w:val="TableGrid6"/>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914DF3" w:rsidRPr="00914DF3" w:rsidTr="00914DF3">
        <w:tc>
          <w:tcPr>
            <w:tcW w:w="1272" w:type="dxa"/>
            <w:vAlign w:val="center"/>
          </w:tcPr>
          <w:p w:rsidR="00914DF3" w:rsidRPr="00914DF3" w:rsidRDefault="00914DF3" w:rsidP="00914DF3">
            <w:pPr>
              <w:jc w:val="center"/>
              <w:rPr>
                <w:b/>
                <w:sz w:val="20"/>
                <w:szCs w:val="20"/>
              </w:rPr>
            </w:pPr>
            <w:r w:rsidRPr="00914DF3">
              <w:rPr>
                <w:b/>
                <w:sz w:val="20"/>
                <w:szCs w:val="20"/>
              </w:rPr>
              <w:t>Assessment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5203"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AS90894</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spacing w:line="240" w:lineRule="auto"/>
              <w:rPr>
                <w:sz w:val="20"/>
                <w:szCs w:val="20"/>
              </w:rPr>
            </w:pPr>
            <w:r w:rsidRPr="00914DF3">
              <w:rPr>
                <w:sz w:val="20"/>
                <w:szCs w:val="20"/>
              </w:rPr>
              <w:t>Give a spoken presentation in Japanese that communicates a personal response</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AS90895</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r w:rsidRPr="00914DF3">
              <w:rPr>
                <w:color w:val="FFFFFF" w:themeColor="background1"/>
              </w:rPr>
              <w:t>•</w:t>
            </w: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spacing w:line="240" w:lineRule="auto"/>
              <w:rPr>
                <w:sz w:val="20"/>
                <w:szCs w:val="20"/>
              </w:rPr>
            </w:pPr>
            <w:r w:rsidRPr="00914DF3">
              <w:rPr>
                <w:sz w:val="20"/>
                <w:szCs w:val="20"/>
              </w:rPr>
              <w:t>Interact using spoken Japanese to communicate personal information, ideas and opinions in different situations.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AS90897</w:t>
            </w:r>
          </w:p>
        </w:tc>
        <w:tc>
          <w:tcPr>
            <w:tcW w:w="526" w:type="dxa"/>
            <w:tcBorders>
              <w:bottom w:val="single" w:sz="4" w:space="0" w:color="auto"/>
            </w:tcBorders>
            <w:shd w:val="clear" w:color="auto" w:fill="FF9933"/>
            <w:vAlign w:val="center"/>
          </w:tcPr>
          <w:p w:rsidR="00914DF3" w:rsidRPr="00914DF3" w:rsidRDefault="00914DF3" w:rsidP="00914DF3">
            <w:pPr>
              <w:jc w:val="center"/>
            </w:pPr>
          </w:p>
        </w:tc>
        <w:tc>
          <w:tcPr>
            <w:tcW w:w="527" w:type="dxa"/>
            <w:tcBorders>
              <w:bottom w:val="single" w:sz="4" w:space="0" w:color="auto"/>
            </w:tcBorders>
            <w:shd w:val="clear" w:color="auto" w:fill="B80023"/>
            <w:vAlign w:val="center"/>
          </w:tcPr>
          <w:p w:rsidR="00914DF3" w:rsidRPr="00914DF3" w:rsidRDefault="00914DF3" w:rsidP="00914DF3">
            <w:pPr>
              <w:jc w:val="center"/>
            </w:pPr>
          </w:p>
        </w:tc>
        <w:tc>
          <w:tcPr>
            <w:tcW w:w="526" w:type="dxa"/>
            <w:tcBorders>
              <w:bottom w:val="single" w:sz="4" w:space="0" w:color="auto"/>
            </w:tcBorders>
            <w:shd w:val="clear" w:color="auto" w:fill="7FAC00"/>
            <w:vAlign w:val="center"/>
          </w:tcPr>
          <w:p w:rsidR="00914DF3" w:rsidRPr="00914DF3" w:rsidRDefault="00914DF3" w:rsidP="00914DF3">
            <w:pPr>
              <w:jc w:val="center"/>
            </w:pPr>
          </w:p>
        </w:tc>
        <w:tc>
          <w:tcPr>
            <w:tcW w:w="527" w:type="dxa"/>
            <w:tcBorders>
              <w:bottom w:val="single" w:sz="4" w:space="0" w:color="auto"/>
            </w:tcBorders>
            <w:shd w:val="clear" w:color="auto" w:fill="3B99AF"/>
            <w:vAlign w:val="center"/>
          </w:tcPr>
          <w:p w:rsidR="00914DF3" w:rsidRPr="00914DF3" w:rsidRDefault="00914DF3" w:rsidP="00914DF3">
            <w:pPr>
              <w:jc w:val="center"/>
            </w:pPr>
            <w:r w:rsidRPr="00914DF3">
              <w:rPr>
                <w:color w:val="FFFFFF" w:themeColor="background1"/>
              </w:rPr>
              <w:t>•</w:t>
            </w:r>
          </w:p>
        </w:tc>
        <w:tc>
          <w:tcPr>
            <w:tcW w:w="526" w:type="dxa"/>
            <w:tcBorders>
              <w:bottom w:val="single" w:sz="4" w:space="0" w:color="auto"/>
            </w:tcBorders>
            <w:shd w:val="clear" w:color="auto" w:fill="5F55AB"/>
            <w:vAlign w:val="center"/>
          </w:tcPr>
          <w:p w:rsidR="00914DF3" w:rsidRPr="00914DF3" w:rsidRDefault="00914DF3" w:rsidP="00914DF3">
            <w:pPr>
              <w:jc w:val="center"/>
            </w:pPr>
          </w:p>
        </w:tc>
        <w:tc>
          <w:tcPr>
            <w:tcW w:w="527" w:type="dxa"/>
            <w:tcBorders>
              <w:bottom w:val="single" w:sz="4" w:space="0" w:color="auto"/>
            </w:tcBorders>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spacing w:line="240" w:lineRule="auto"/>
              <w:rPr>
                <w:sz w:val="20"/>
                <w:szCs w:val="20"/>
              </w:rPr>
            </w:pPr>
            <w:r w:rsidRPr="00914DF3">
              <w:rPr>
                <w:sz w:val="20"/>
                <w:szCs w:val="20"/>
              </w:rPr>
              <w:t xml:space="preserve">Write a variety of text types in Japanese on areas of most immediate relevance </w:t>
            </w:r>
            <w:r w:rsidRPr="00914DF3">
              <w:rPr>
                <w:i/>
                <w:sz w:val="20"/>
                <w:szCs w:val="20"/>
              </w:rPr>
              <w:t>(Optional)</w:t>
            </w:r>
          </w:p>
        </w:tc>
      </w:tr>
      <w:tr w:rsidR="00914DF3" w:rsidRPr="00914DF3" w:rsidTr="00914DF3">
        <w:tc>
          <w:tcPr>
            <w:tcW w:w="5565" w:type="dxa"/>
            <w:gridSpan w:val="8"/>
            <w:vAlign w:val="center"/>
          </w:tcPr>
          <w:p w:rsidR="00914DF3" w:rsidRPr="00914DF3" w:rsidRDefault="00914DF3" w:rsidP="00914DF3">
            <w:pPr>
              <w:jc w:val="center"/>
              <w:rPr>
                <w:sz w:val="20"/>
                <w:szCs w:val="20"/>
              </w:rPr>
            </w:pPr>
          </w:p>
        </w:tc>
        <w:tc>
          <w:tcPr>
            <w:tcW w:w="5203" w:type="dxa"/>
          </w:tcPr>
          <w:p w:rsidR="00914DF3" w:rsidRPr="00914DF3" w:rsidRDefault="00914DF3" w:rsidP="00914DF3">
            <w:pPr>
              <w:spacing w:line="240" w:lineRule="auto"/>
              <w:rPr>
                <w:sz w:val="20"/>
                <w:szCs w:val="20"/>
              </w:rPr>
            </w:pPr>
            <w:r w:rsidRPr="00914DF3">
              <w:rPr>
                <w:b/>
                <w:sz w:val="20"/>
                <w:szCs w:val="20"/>
              </w:rPr>
              <w:t>Externally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AS90893</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r w:rsidRPr="00914DF3">
              <w:rPr>
                <w:color w:val="FFFFFF" w:themeColor="background1"/>
              </w:rPr>
              <w:t>•</w:t>
            </w: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spacing w:line="240" w:lineRule="auto"/>
              <w:rPr>
                <w:sz w:val="20"/>
                <w:szCs w:val="20"/>
              </w:rPr>
            </w:pPr>
            <w:r w:rsidRPr="00914DF3">
              <w:rPr>
                <w:sz w:val="20"/>
                <w:szCs w:val="20"/>
              </w:rPr>
              <w:t>Demonstrate understanding of a variety of spoken Japanese texts relating to areas of most immediate relevance</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AS90896</w:t>
            </w:r>
          </w:p>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spacing w:line="240" w:lineRule="auto"/>
              <w:rPr>
                <w:sz w:val="20"/>
                <w:szCs w:val="20"/>
              </w:rPr>
            </w:pPr>
            <w:r w:rsidRPr="00914DF3">
              <w:rPr>
                <w:sz w:val="20"/>
                <w:szCs w:val="20"/>
              </w:rPr>
              <w:t>Demonstrate understanding of a variety of written/visual Japanese texts relating to areas of most immediate relevance</w:t>
            </w:r>
          </w:p>
        </w:tc>
      </w:tr>
    </w:tbl>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p w:rsidR="00914DF3" w:rsidRPr="00914DF3" w:rsidRDefault="00914DF3" w:rsidP="00914DF3"/>
    <w:tbl>
      <w:tblPr>
        <w:tblStyle w:val="TableGrid6"/>
        <w:tblW w:w="10768" w:type="dxa"/>
        <w:tblLook w:val="04A0" w:firstRow="1" w:lastRow="0" w:firstColumn="1" w:lastColumn="0" w:noHBand="0" w:noVBand="1"/>
      </w:tblPr>
      <w:tblGrid>
        <w:gridCol w:w="1284"/>
        <w:gridCol w:w="9484"/>
      </w:tblGrid>
      <w:tr w:rsidR="00914DF3" w:rsidRPr="00914DF3" w:rsidTr="00914DF3">
        <w:tc>
          <w:tcPr>
            <w:tcW w:w="10768" w:type="dxa"/>
            <w:gridSpan w:val="2"/>
          </w:tcPr>
          <w:p w:rsidR="00914DF3" w:rsidRPr="00914DF3" w:rsidRDefault="00914DF3" w:rsidP="00914DF3">
            <w:pPr>
              <w:rPr>
                <w:b/>
              </w:rPr>
            </w:pPr>
          </w:p>
          <w:p w:rsidR="00914DF3" w:rsidRPr="00914DF3" w:rsidRDefault="00914DF3" w:rsidP="00914DF3">
            <w:pPr>
              <w:rPr>
                <w:b/>
              </w:rPr>
            </w:pPr>
            <w:r w:rsidRPr="00914DF3">
              <w:rPr>
                <w:b/>
              </w:rPr>
              <w:t xml:space="preserve">Level 2     JAPANESE     </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Prerequisite:</w:t>
            </w:r>
          </w:p>
        </w:tc>
        <w:tc>
          <w:tcPr>
            <w:tcW w:w="9484" w:type="dxa"/>
          </w:tcPr>
          <w:p w:rsidR="00914DF3" w:rsidRPr="00914DF3" w:rsidRDefault="00914DF3" w:rsidP="00914DF3">
            <w:pPr>
              <w:rPr>
                <w:sz w:val="20"/>
                <w:szCs w:val="20"/>
              </w:rPr>
            </w:pPr>
            <w:r w:rsidRPr="00914DF3">
              <w:rPr>
                <w:sz w:val="20"/>
                <w:szCs w:val="20"/>
              </w:rPr>
              <w:t>At least 3 standards achieved at L1 or at the discretion of the Teacher in Charge</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Summary of Course:</w:t>
            </w:r>
          </w:p>
        </w:tc>
        <w:tc>
          <w:tcPr>
            <w:tcW w:w="9484" w:type="dxa"/>
          </w:tcPr>
          <w:p w:rsidR="00914DF3" w:rsidRPr="00914DF3" w:rsidRDefault="00914DF3" w:rsidP="00914DF3">
            <w:pPr>
              <w:rPr>
                <w:sz w:val="20"/>
                <w:szCs w:val="20"/>
              </w:rPr>
            </w:pPr>
            <w:r w:rsidRPr="00914DF3">
              <w:rPr>
                <w:sz w:val="20"/>
                <w:szCs w:val="20"/>
              </w:rPr>
              <w:t>In this programme students will explore ideas and opinions over a range of topics sharing information, making comparisons and justifying opinions. Students will complete two achievement standards, with the option of a third. For the external standards students are required to respond to a variety of oral, visual and written text.</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Fees:</w:t>
            </w:r>
          </w:p>
        </w:tc>
        <w:tc>
          <w:tcPr>
            <w:tcW w:w="9484" w:type="dxa"/>
          </w:tcPr>
          <w:p w:rsidR="00914DF3" w:rsidRPr="00914DF3" w:rsidRDefault="00914DF3" w:rsidP="00914DF3">
            <w:pPr>
              <w:spacing w:line="240" w:lineRule="auto"/>
              <w:rPr>
                <w:sz w:val="20"/>
                <w:szCs w:val="20"/>
              </w:rPr>
            </w:pPr>
            <w:r w:rsidRPr="00914DF3">
              <w:rPr>
                <w:sz w:val="20"/>
                <w:szCs w:val="20"/>
              </w:rPr>
              <w:t>$25 Individual Licence for Language Perfect, an online vocabulary and kanji learning website</w:t>
            </w:r>
          </w:p>
          <w:p w:rsidR="00914DF3" w:rsidRPr="00914DF3" w:rsidRDefault="00914DF3" w:rsidP="00914DF3">
            <w:pPr>
              <w:spacing w:line="240" w:lineRule="auto"/>
              <w:rPr>
                <w:sz w:val="20"/>
                <w:szCs w:val="20"/>
              </w:rPr>
            </w:pPr>
            <w:r w:rsidRPr="00914DF3">
              <w:rPr>
                <w:sz w:val="20"/>
                <w:szCs w:val="20"/>
              </w:rPr>
              <w:t xml:space="preserve">$18 External booklet </w:t>
            </w:r>
          </w:p>
        </w:tc>
      </w:tr>
    </w:tbl>
    <w:p w:rsidR="00914DF3" w:rsidRPr="00914DF3" w:rsidRDefault="00914DF3" w:rsidP="00914DF3">
      <w:pPr>
        <w:spacing w:after="0"/>
        <w:rPr>
          <w:sz w:val="12"/>
          <w:szCs w:val="12"/>
        </w:rPr>
      </w:pPr>
    </w:p>
    <w:tbl>
      <w:tblPr>
        <w:tblStyle w:val="TableGrid6"/>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14DF3" w:rsidRPr="00914DF3" w:rsidTr="00914DF3">
        <w:tc>
          <w:tcPr>
            <w:tcW w:w="1272" w:type="dxa"/>
            <w:vAlign w:val="center"/>
          </w:tcPr>
          <w:p w:rsidR="00914DF3" w:rsidRPr="00914DF3" w:rsidRDefault="00914DF3" w:rsidP="00914DF3">
            <w:pPr>
              <w:jc w:val="center"/>
              <w:rPr>
                <w:b/>
                <w:sz w:val="20"/>
                <w:szCs w:val="20"/>
              </w:rPr>
            </w:pPr>
            <w:r w:rsidRPr="00914DF3">
              <w:rPr>
                <w:b/>
                <w:sz w:val="20"/>
                <w:szCs w:val="20"/>
              </w:rPr>
              <w:t>Assessment</w:t>
            </w:r>
          </w:p>
        </w:tc>
        <w:tc>
          <w:tcPr>
            <w:tcW w:w="526" w:type="dxa"/>
            <w:vAlign w:val="center"/>
          </w:tcPr>
          <w:p w:rsidR="00914DF3" w:rsidRPr="00914DF3" w:rsidRDefault="00914DF3" w:rsidP="00914DF3">
            <w:pPr>
              <w:jc w:val="center"/>
              <w:rPr>
                <w:b/>
                <w:sz w:val="20"/>
                <w:szCs w:val="20"/>
              </w:rPr>
            </w:pPr>
            <w:proofErr w:type="spellStart"/>
            <w:r w:rsidRPr="00914DF3">
              <w:rPr>
                <w:b/>
                <w:sz w:val="20"/>
                <w:szCs w:val="20"/>
              </w:rPr>
              <w:t>Uni</w:t>
            </w:r>
            <w:proofErr w:type="spellEnd"/>
            <w:r w:rsidRPr="00914DF3">
              <w:rPr>
                <w:b/>
                <w:sz w:val="20"/>
                <w:szCs w:val="20"/>
              </w:rPr>
              <w:t xml:space="preserve"> Lit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4677"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AS91135</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4677" w:type="dxa"/>
          </w:tcPr>
          <w:p w:rsidR="00914DF3" w:rsidRPr="00914DF3" w:rsidRDefault="00914DF3" w:rsidP="00914DF3">
            <w:pPr>
              <w:spacing w:line="240" w:lineRule="auto"/>
              <w:rPr>
                <w:sz w:val="20"/>
                <w:szCs w:val="20"/>
              </w:rPr>
            </w:pPr>
            <w:r w:rsidRPr="00914DF3">
              <w:rPr>
                <w:sz w:val="20"/>
                <w:szCs w:val="20"/>
              </w:rPr>
              <w:t>Give a spoken presentation in Japanese that communicates information, ideas and opinions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AS91134</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r w:rsidRPr="00914DF3">
              <w:rPr>
                <w:color w:val="FFFFFF" w:themeColor="background1"/>
              </w:rPr>
              <w:t>•</w:t>
            </w: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spacing w:line="240" w:lineRule="auto"/>
              <w:rPr>
                <w:sz w:val="20"/>
                <w:szCs w:val="20"/>
              </w:rPr>
            </w:pPr>
            <w:r w:rsidRPr="00914DF3">
              <w:rPr>
                <w:sz w:val="20"/>
                <w:szCs w:val="20"/>
              </w:rPr>
              <w:t>Interact using spoken Japanese to share information and justify ideas and opinions in different situations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AS91137</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spacing w:line="240" w:lineRule="auto"/>
              <w:rPr>
                <w:sz w:val="20"/>
                <w:szCs w:val="20"/>
              </w:rPr>
            </w:pPr>
            <w:r w:rsidRPr="00914DF3">
              <w:rPr>
                <w:sz w:val="20"/>
                <w:szCs w:val="20"/>
              </w:rPr>
              <w:t xml:space="preserve">Write a variety of text types in Japanese to convey information, ideas, and opinions in genuine contexts </w:t>
            </w:r>
            <w:r w:rsidRPr="00914DF3">
              <w:rPr>
                <w:i/>
                <w:sz w:val="20"/>
                <w:szCs w:val="20"/>
              </w:rPr>
              <w:t>(Optional)</w:t>
            </w:r>
          </w:p>
        </w:tc>
      </w:tr>
      <w:tr w:rsidR="00914DF3" w:rsidRPr="00914DF3" w:rsidTr="00914DF3">
        <w:tc>
          <w:tcPr>
            <w:tcW w:w="6091" w:type="dxa"/>
            <w:gridSpan w:val="9"/>
            <w:vAlign w:val="center"/>
          </w:tcPr>
          <w:p w:rsidR="00914DF3" w:rsidRPr="00914DF3" w:rsidRDefault="00914DF3" w:rsidP="00914DF3">
            <w:pPr>
              <w:jc w:val="center"/>
              <w:rPr>
                <w:sz w:val="20"/>
                <w:szCs w:val="20"/>
              </w:rPr>
            </w:pPr>
          </w:p>
        </w:tc>
        <w:tc>
          <w:tcPr>
            <w:tcW w:w="4677" w:type="dxa"/>
          </w:tcPr>
          <w:p w:rsidR="00914DF3" w:rsidRPr="00914DF3" w:rsidRDefault="00914DF3" w:rsidP="00914DF3">
            <w:pPr>
              <w:rPr>
                <w:b/>
                <w:sz w:val="20"/>
                <w:szCs w:val="20"/>
              </w:rPr>
            </w:pPr>
            <w:r w:rsidRPr="00914DF3">
              <w:rPr>
                <w:b/>
                <w:sz w:val="20"/>
                <w:szCs w:val="20"/>
              </w:rPr>
              <w:t>Externally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AS91133</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spacing w:line="240" w:lineRule="auto"/>
              <w:rPr>
                <w:sz w:val="20"/>
                <w:szCs w:val="20"/>
              </w:rPr>
            </w:pPr>
            <w:r w:rsidRPr="00914DF3">
              <w:rPr>
                <w:sz w:val="20"/>
                <w:szCs w:val="20"/>
              </w:rPr>
              <w:t>Demonstrate understanding of a variety of spoken Japanese texts on familiar matters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AS91136</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spacing w:line="240" w:lineRule="auto"/>
              <w:rPr>
                <w:sz w:val="20"/>
                <w:szCs w:val="20"/>
              </w:rPr>
            </w:pPr>
            <w:r w:rsidRPr="00914DF3">
              <w:rPr>
                <w:sz w:val="20"/>
                <w:szCs w:val="20"/>
              </w:rPr>
              <w:t>Demonstrate understanding of a variety of written and/or visual Japanese text(s) on familiar matters</w:t>
            </w:r>
          </w:p>
        </w:tc>
      </w:tr>
    </w:tbl>
    <w:p w:rsidR="00914DF3" w:rsidRPr="00914DF3" w:rsidRDefault="00914DF3" w:rsidP="00914DF3"/>
    <w:p w:rsidR="00914DF3" w:rsidRPr="00914DF3" w:rsidRDefault="00914DF3" w:rsidP="00914DF3"/>
    <w:p w:rsidR="00914DF3" w:rsidRPr="00914DF3" w:rsidRDefault="00914DF3" w:rsidP="00914DF3"/>
    <w:tbl>
      <w:tblPr>
        <w:tblStyle w:val="TableGrid6"/>
        <w:tblW w:w="10768" w:type="dxa"/>
        <w:tblLook w:val="04A0" w:firstRow="1" w:lastRow="0" w:firstColumn="1" w:lastColumn="0" w:noHBand="0" w:noVBand="1"/>
      </w:tblPr>
      <w:tblGrid>
        <w:gridCol w:w="1284"/>
        <w:gridCol w:w="9484"/>
      </w:tblGrid>
      <w:tr w:rsidR="00914DF3" w:rsidRPr="00914DF3" w:rsidTr="00914DF3">
        <w:tc>
          <w:tcPr>
            <w:tcW w:w="10768" w:type="dxa"/>
            <w:gridSpan w:val="2"/>
          </w:tcPr>
          <w:p w:rsidR="00914DF3" w:rsidRPr="00914DF3" w:rsidRDefault="00914DF3" w:rsidP="00914DF3">
            <w:pPr>
              <w:rPr>
                <w:b/>
              </w:rPr>
            </w:pPr>
            <w:r w:rsidRPr="00914DF3">
              <w:rPr>
                <w:b/>
              </w:rPr>
              <w:t>Level 3      JAPANESE</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Prerequisite:</w:t>
            </w:r>
          </w:p>
        </w:tc>
        <w:tc>
          <w:tcPr>
            <w:tcW w:w="9484" w:type="dxa"/>
          </w:tcPr>
          <w:p w:rsidR="00914DF3" w:rsidRPr="00914DF3" w:rsidRDefault="00914DF3" w:rsidP="00914DF3">
            <w:pPr>
              <w:spacing w:line="240" w:lineRule="auto"/>
              <w:rPr>
                <w:sz w:val="20"/>
                <w:szCs w:val="20"/>
              </w:rPr>
            </w:pPr>
            <w:r w:rsidRPr="00914DF3">
              <w:rPr>
                <w:sz w:val="20"/>
                <w:szCs w:val="20"/>
              </w:rPr>
              <w:t>At least 3 standards achieved at L2 or at the discretion of the Teacher in Charge</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Summary of Course:</w:t>
            </w:r>
          </w:p>
        </w:tc>
        <w:tc>
          <w:tcPr>
            <w:tcW w:w="9484" w:type="dxa"/>
          </w:tcPr>
          <w:p w:rsidR="00914DF3" w:rsidRPr="00914DF3" w:rsidRDefault="00914DF3" w:rsidP="00914DF3">
            <w:pPr>
              <w:spacing w:line="240" w:lineRule="auto"/>
              <w:rPr>
                <w:sz w:val="20"/>
                <w:szCs w:val="20"/>
              </w:rPr>
            </w:pPr>
            <w:r w:rsidRPr="00914DF3">
              <w:rPr>
                <w:sz w:val="20"/>
                <w:szCs w:val="20"/>
              </w:rPr>
              <w:t>In this programme students will explore ideas and opinions over a range of topics, making comparisons, justifying opinions and evaluating different perspectives. Students will complete two achievement standards, with the option of a third. For the external standards students are required to respond to a variety of extended oral, visual and written text in a wide range of contexts some of which will be less familiar to them.</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Fees:</w:t>
            </w:r>
          </w:p>
        </w:tc>
        <w:tc>
          <w:tcPr>
            <w:tcW w:w="9484" w:type="dxa"/>
          </w:tcPr>
          <w:p w:rsidR="00914DF3" w:rsidRPr="00914DF3" w:rsidRDefault="00914DF3" w:rsidP="00914DF3">
            <w:pPr>
              <w:spacing w:line="240" w:lineRule="auto"/>
              <w:rPr>
                <w:sz w:val="20"/>
                <w:szCs w:val="20"/>
              </w:rPr>
            </w:pPr>
            <w:r w:rsidRPr="00914DF3">
              <w:rPr>
                <w:sz w:val="20"/>
                <w:szCs w:val="20"/>
              </w:rPr>
              <w:t>$25 Individual Licence for Language Perfect, an online vocabulary and kanji learning website</w:t>
            </w:r>
          </w:p>
          <w:p w:rsidR="00914DF3" w:rsidRPr="00914DF3" w:rsidRDefault="00914DF3" w:rsidP="00914DF3">
            <w:pPr>
              <w:spacing w:line="240" w:lineRule="auto"/>
              <w:rPr>
                <w:sz w:val="20"/>
                <w:szCs w:val="20"/>
              </w:rPr>
            </w:pPr>
            <w:r w:rsidRPr="00914DF3">
              <w:rPr>
                <w:sz w:val="20"/>
                <w:szCs w:val="20"/>
              </w:rPr>
              <w:t xml:space="preserve">$18 External booklet </w:t>
            </w:r>
          </w:p>
        </w:tc>
      </w:tr>
    </w:tbl>
    <w:p w:rsidR="00914DF3" w:rsidRPr="00914DF3" w:rsidRDefault="00914DF3" w:rsidP="00914DF3">
      <w:pPr>
        <w:spacing w:after="0"/>
        <w:rPr>
          <w:sz w:val="12"/>
          <w:szCs w:val="12"/>
        </w:rPr>
      </w:pPr>
    </w:p>
    <w:tbl>
      <w:tblPr>
        <w:tblStyle w:val="TableGrid6"/>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14DF3" w:rsidRPr="00914DF3" w:rsidTr="00914DF3">
        <w:trPr>
          <w:jc w:val="center"/>
        </w:trPr>
        <w:tc>
          <w:tcPr>
            <w:tcW w:w="1272" w:type="dxa"/>
            <w:vAlign w:val="center"/>
          </w:tcPr>
          <w:p w:rsidR="00914DF3" w:rsidRPr="00914DF3" w:rsidRDefault="00914DF3" w:rsidP="00914DF3">
            <w:pPr>
              <w:jc w:val="center"/>
              <w:rPr>
                <w:b/>
                <w:sz w:val="20"/>
                <w:szCs w:val="20"/>
              </w:rPr>
            </w:pPr>
            <w:r w:rsidRPr="00914DF3">
              <w:rPr>
                <w:b/>
                <w:sz w:val="20"/>
                <w:szCs w:val="20"/>
              </w:rPr>
              <w:t>Assessment</w:t>
            </w:r>
          </w:p>
        </w:tc>
        <w:tc>
          <w:tcPr>
            <w:tcW w:w="526" w:type="dxa"/>
            <w:vAlign w:val="center"/>
          </w:tcPr>
          <w:p w:rsidR="00914DF3" w:rsidRPr="00914DF3" w:rsidRDefault="00914DF3" w:rsidP="00914DF3">
            <w:pPr>
              <w:jc w:val="center"/>
              <w:rPr>
                <w:b/>
                <w:sz w:val="20"/>
                <w:szCs w:val="20"/>
              </w:rPr>
            </w:pPr>
            <w:proofErr w:type="spellStart"/>
            <w:r w:rsidRPr="00914DF3">
              <w:rPr>
                <w:b/>
                <w:sz w:val="20"/>
                <w:szCs w:val="20"/>
              </w:rPr>
              <w:t>Uni</w:t>
            </w:r>
            <w:proofErr w:type="spellEnd"/>
            <w:r w:rsidRPr="00914DF3">
              <w:rPr>
                <w:b/>
                <w:sz w:val="20"/>
                <w:szCs w:val="20"/>
              </w:rPr>
              <w:t xml:space="preserve"> Lit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4677"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AS91554</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4677" w:type="dxa"/>
          </w:tcPr>
          <w:p w:rsidR="00914DF3" w:rsidRPr="00914DF3" w:rsidRDefault="00914DF3" w:rsidP="00914DF3">
            <w:pPr>
              <w:spacing w:line="240" w:lineRule="auto"/>
              <w:rPr>
                <w:sz w:val="20"/>
                <w:szCs w:val="20"/>
              </w:rPr>
            </w:pPr>
            <w:r w:rsidRPr="00914DF3">
              <w:rPr>
                <w:sz w:val="20"/>
                <w:szCs w:val="20"/>
              </w:rPr>
              <w:t>Give a clear spoken presentation in Japanese that communicates a critical response to stimulus material</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AS91555</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r w:rsidRPr="00914DF3">
              <w:rPr>
                <w:color w:val="FFFFFF" w:themeColor="background1"/>
              </w:rPr>
              <w:t>•</w:t>
            </w:r>
          </w:p>
        </w:tc>
        <w:tc>
          <w:tcPr>
            <w:tcW w:w="527" w:type="dxa"/>
            <w:shd w:val="clear" w:color="auto" w:fill="FFCC00"/>
            <w:vAlign w:val="center"/>
          </w:tcPr>
          <w:p w:rsidR="00914DF3" w:rsidRPr="00914DF3" w:rsidRDefault="00914DF3" w:rsidP="00914DF3">
            <w:pPr>
              <w:jc w:val="cente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6</w:t>
            </w:r>
          </w:p>
        </w:tc>
        <w:tc>
          <w:tcPr>
            <w:tcW w:w="4677" w:type="dxa"/>
          </w:tcPr>
          <w:p w:rsidR="00914DF3" w:rsidRPr="00914DF3" w:rsidRDefault="00914DF3" w:rsidP="00914DF3">
            <w:pPr>
              <w:spacing w:line="240" w:lineRule="auto"/>
              <w:rPr>
                <w:sz w:val="20"/>
                <w:szCs w:val="20"/>
              </w:rPr>
            </w:pPr>
            <w:r w:rsidRPr="00914DF3">
              <w:rPr>
                <w:sz w:val="20"/>
                <w:szCs w:val="20"/>
              </w:rPr>
              <w:t>Interact clearly using spoken Japanese to explore and justify varied ideas and perspectives in different situations</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AS91557</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 xml:space="preserve">Write a variety of text types in clear Japanese to explore and justify varied ideas and perspectives </w:t>
            </w:r>
            <w:r w:rsidRPr="00914DF3">
              <w:rPr>
                <w:i/>
                <w:sz w:val="20"/>
                <w:szCs w:val="20"/>
              </w:rPr>
              <w:t>(Optional)</w:t>
            </w:r>
          </w:p>
        </w:tc>
      </w:tr>
      <w:tr w:rsidR="00914DF3" w:rsidRPr="00914DF3" w:rsidTr="00914DF3">
        <w:trPr>
          <w:jc w:val="center"/>
        </w:trPr>
        <w:tc>
          <w:tcPr>
            <w:tcW w:w="6091" w:type="dxa"/>
            <w:gridSpan w:val="9"/>
            <w:vAlign w:val="center"/>
          </w:tcPr>
          <w:p w:rsidR="00914DF3" w:rsidRPr="00914DF3" w:rsidRDefault="00914DF3" w:rsidP="00914DF3">
            <w:pPr>
              <w:jc w:val="center"/>
              <w:rPr>
                <w:sz w:val="20"/>
                <w:szCs w:val="20"/>
              </w:rPr>
            </w:pPr>
          </w:p>
        </w:tc>
        <w:tc>
          <w:tcPr>
            <w:tcW w:w="4677" w:type="dxa"/>
          </w:tcPr>
          <w:p w:rsidR="00914DF3" w:rsidRPr="00914DF3" w:rsidRDefault="00914DF3" w:rsidP="00914DF3">
            <w:pPr>
              <w:rPr>
                <w:b/>
                <w:sz w:val="20"/>
                <w:szCs w:val="20"/>
              </w:rPr>
            </w:pPr>
            <w:r w:rsidRPr="00914DF3">
              <w:rPr>
                <w:b/>
                <w:sz w:val="20"/>
                <w:szCs w:val="20"/>
              </w:rPr>
              <w:t>Externally assessed</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AS91553</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r w:rsidRPr="00914DF3">
              <w:rPr>
                <w:color w:val="FFFFFF" w:themeColor="background1"/>
              </w:rPr>
              <w:t>•</w:t>
            </w: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Demonstrate understanding of a variety of extended spoken Japanese texts</w:t>
            </w:r>
          </w:p>
        </w:tc>
      </w:tr>
      <w:tr w:rsidR="00914DF3" w:rsidRPr="00914DF3" w:rsidTr="00914DF3">
        <w:trPr>
          <w:jc w:val="center"/>
        </w:trPr>
        <w:tc>
          <w:tcPr>
            <w:tcW w:w="1272" w:type="dxa"/>
            <w:vAlign w:val="center"/>
          </w:tcPr>
          <w:p w:rsidR="00914DF3" w:rsidRPr="00914DF3" w:rsidRDefault="00914DF3" w:rsidP="00914DF3">
            <w:pPr>
              <w:jc w:val="center"/>
              <w:rPr>
                <w:sz w:val="20"/>
                <w:szCs w:val="20"/>
              </w:rPr>
            </w:pPr>
            <w:r w:rsidRPr="00914DF3">
              <w:rPr>
                <w:sz w:val="20"/>
                <w:szCs w:val="20"/>
              </w:rPr>
              <w:t>AS91556</w:t>
            </w:r>
          </w:p>
        </w:tc>
        <w:tc>
          <w:tcPr>
            <w:tcW w:w="526" w:type="dxa"/>
          </w:tcPr>
          <w:p w:rsidR="00914DF3" w:rsidRPr="00914DF3" w:rsidRDefault="00914DF3" w:rsidP="00914DF3"/>
        </w:tc>
        <w:tc>
          <w:tcPr>
            <w:tcW w:w="526" w:type="dxa"/>
            <w:shd w:val="clear" w:color="auto" w:fill="FF9933"/>
            <w:vAlign w:val="center"/>
          </w:tcPr>
          <w:p w:rsidR="00914DF3" w:rsidRPr="00914DF3" w:rsidRDefault="00914DF3" w:rsidP="00914DF3">
            <w:pPr>
              <w:jc w:val="center"/>
            </w:pPr>
          </w:p>
        </w:tc>
        <w:tc>
          <w:tcPr>
            <w:tcW w:w="527" w:type="dxa"/>
            <w:shd w:val="clear" w:color="auto" w:fill="B80023"/>
            <w:vAlign w:val="center"/>
          </w:tcPr>
          <w:p w:rsidR="00914DF3" w:rsidRPr="00914DF3" w:rsidRDefault="00914DF3" w:rsidP="00914DF3">
            <w:pPr>
              <w:jc w:val="cente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pPr>
          </w:p>
        </w:tc>
        <w:tc>
          <w:tcPr>
            <w:tcW w:w="526" w:type="dxa"/>
            <w:shd w:val="clear" w:color="auto" w:fill="5F55AB"/>
            <w:vAlign w:val="center"/>
          </w:tcPr>
          <w:p w:rsidR="00914DF3" w:rsidRPr="00914DF3" w:rsidRDefault="00914DF3" w:rsidP="00914DF3">
            <w:pPr>
              <w:jc w:val="center"/>
            </w:pPr>
          </w:p>
        </w:tc>
        <w:tc>
          <w:tcPr>
            <w:tcW w:w="527" w:type="dxa"/>
            <w:shd w:val="clear" w:color="auto" w:fill="FFCC00"/>
            <w:vAlign w:val="center"/>
          </w:tcPr>
          <w:p w:rsidR="00914DF3" w:rsidRPr="00914DF3" w:rsidRDefault="00914DF3" w:rsidP="00914DF3">
            <w:pPr>
              <w:jc w:val="cente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4677" w:type="dxa"/>
          </w:tcPr>
          <w:p w:rsidR="00914DF3" w:rsidRPr="00914DF3" w:rsidRDefault="00914DF3" w:rsidP="00914DF3">
            <w:pPr>
              <w:rPr>
                <w:sz w:val="20"/>
                <w:szCs w:val="20"/>
              </w:rPr>
            </w:pPr>
            <w:r w:rsidRPr="00914DF3">
              <w:rPr>
                <w:sz w:val="20"/>
                <w:szCs w:val="20"/>
              </w:rPr>
              <w:t>Demonstrate understanding of a variety of extended written and/or visual Japanese texts</w:t>
            </w:r>
          </w:p>
        </w:tc>
      </w:tr>
    </w:tbl>
    <w:p w:rsidR="00914DF3" w:rsidRPr="00914DF3" w:rsidRDefault="00914DF3" w:rsidP="00914DF3">
      <w:pPr>
        <w:spacing w:after="0"/>
        <w:rPr>
          <w:sz w:val="12"/>
          <w:szCs w:val="12"/>
        </w:rPr>
      </w:pPr>
    </w:p>
    <w:p w:rsidR="00914DF3" w:rsidRPr="00914DF3" w:rsidRDefault="00914DF3" w:rsidP="00914DF3">
      <w:pPr>
        <w:spacing w:after="0"/>
        <w:rPr>
          <w:sz w:val="12"/>
          <w:szCs w:val="12"/>
        </w:rPr>
      </w:pPr>
    </w:p>
    <w:p w:rsidR="00914DF3" w:rsidRDefault="00914DF3" w:rsidP="004B756E">
      <w:pPr>
        <w:spacing w:line="259" w:lineRule="auto"/>
      </w:pPr>
    </w:p>
    <w:p w:rsidR="00914DF3" w:rsidRDefault="00914DF3" w:rsidP="004B756E">
      <w:pPr>
        <w:spacing w:line="259" w:lineRule="auto"/>
      </w:pPr>
    </w:p>
    <w:p w:rsidR="00914DF3" w:rsidRDefault="00914DF3" w:rsidP="004B756E">
      <w:pPr>
        <w:spacing w:line="259" w:lineRule="auto"/>
      </w:pPr>
    </w:p>
    <w:p w:rsidR="00914DF3" w:rsidRDefault="00914DF3" w:rsidP="004B756E">
      <w:pPr>
        <w:spacing w:line="259" w:lineRule="auto"/>
      </w:pPr>
    </w:p>
    <w:p w:rsidR="00914DF3" w:rsidRDefault="00914DF3" w:rsidP="004B756E">
      <w:pPr>
        <w:spacing w:line="259" w:lineRule="auto"/>
      </w:pPr>
    </w:p>
    <w:p w:rsidR="00914DF3" w:rsidRPr="00914DF3" w:rsidRDefault="00914DF3" w:rsidP="00914DF3">
      <w:pPr>
        <w:jc w:val="center"/>
        <w:rPr>
          <w:b/>
          <w:sz w:val="40"/>
          <w:szCs w:val="40"/>
        </w:rPr>
      </w:pPr>
    </w:p>
    <w:p w:rsidR="00914DF3" w:rsidRPr="00914DF3" w:rsidRDefault="00914DF3" w:rsidP="00914DF3">
      <w:pPr>
        <w:jc w:val="center"/>
        <w:rPr>
          <w:b/>
          <w:sz w:val="40"/>
          <w:szCs w:val="40"/>
        </w:rPr>
      </w:pPr>
      <w:r w:rsidRPr="00914DF3">
        <w:rPr>
          <w:b/>
          <w:sz w:val="40"/>
          <w:szCs w:val="40"/>
        </w:rPr>
        <w:t>LANDSKILLS</w:t>
      </w:r>
    </w:p>
    <w:tbl>
      <w:tblPr>
        <w:tblStyle w:val="TableGrid7"/>
        <w:tblW w:w="10768" w:type="dxa"/>
        <w:tblLook w:val="04A0" w:firstRow="1" w:lastRow="0" w:firstColumn="1" w:lastColumn="0" w:noHBand="0" w:noVBand="1"/>
      </w:tblPr>
      <w:tblGrid>
        <w:gridCol w:w="10768"/>
      </w:tblGrid>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12"/>
              </w:rPr>
            </w:pPr>
          </w:p>
          <w:p w:rsidR="00914DF3" w:rsidRPr="00914DF3" w:rsidRDefault="00914DF3" w:rsidP="00914DF3">
            <w:pPr>
              <w:spacing w:line="240" w:lineRule="auto"/>
              <w:rPr>
                <w:b/>
              </w:rPr>
            </w:pPr>
            <w:r w:rsidRPr="00914DF3">
              <w:rPr>
                <w:b/>
              </w:rPr>
              <w:t xml:space="preserve">Vocational Pathways for </w:t>
            </w:r>
            <w:proofErr w:type="spellStart"/>
            <w:r w:rsidRPr="00914DF3">
              <w:rPr>
                <w:b/>
              </w:rPr>
              <w:t>Landskills</w:t>
            </w:r>
            <w:proofErr w:type="spellEnd"/>
          </w:p>
          <w:p w:rsidR="00914DF3" w:rsidRPr="00914DF3" w:rsidRDefault="00914DF3" w:rsidP="00914DF3">
            <w:pPr>
              <w:spacing w:line="240" w:lineRule="auto"/>
              <w:rPr>
                <w:sz w:val="12"/>
              </w:rPr>
            </w:pP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FF9933"/>
            <w:hideMark/>
          </w:tcPr>
          <w:p w:rsidR="00914DF3" w:rsidRPr="00914DF3" w:rsidRDefault="00914DF3" w:rsidP="00914DF3">
            <w:pPr>
              <w:spacing w:line="240" w:lineRule="auto"/>
              <w:rPr>
                <w:b/>
              </w:rPr>
            </w:pPr>
            <w:r w:rsidRPr="00914DF3">
              <w:rPr>
                <w:b/>
                <w:color w:val="FFFFFF" w:themeColor="background1"/>
              </w:rPr>
              <w:t>Construction and Infrastructure (CI)</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If you are interested in a career that involves physical work, working with your hands, tools, machinery and equipment and primarily focussing on building, repair or maintenance work then this sector is for you.</w:t>
            </w:r>
          </w:p>
          <w:p w:rsidR="00914DF3" w:rsidRPr="00914DF3" w:rsidRDefault="00914DF3" w:rsidP="00914DF3">
            <w:pPr>
              <w:spacing w:line="240" w:lineRule="auto"/>
              <w:rPr>
                <w:b/>
                <w:i/>
                <w:sz w:val="20"/>
                <w:szCs w:val="20"/>
              </w:rPr>
            </w:pPr>
            <w:r w:rsidRPr="00914DF3">
              <w:rPr>
                <w:b/>
                <w:i/>
                <w:sz w:val="20"/>
                <w:szCs w:val="20"/>
              </w:rPr>
              <w:t>Types of jobs for this Vocational Pathway include:</w:t>
            </w:r>
          </w:p>
          <w:p w:rsidR="00914DF3" w:rsidRPr="00914DF3" w:rsidRDefault="00914DF3" w:rsidP="00914DF3">
            <w:pPr>
              <w:spacing w:line="240" w:lineRule="auto"/>
              <w:rPr>
                <w:sz w:val="20"/>
                <w:szCs w:val="20"/>
              </w:rPr>
            </w:pPr>
            <w:r w:rsidRPr="00914DF3">
              <w:rPr>
                <w:color w:val="000000" w:themeColor="text1"/>
              </w:rPr>
              <w:t xml:space="preserve">• </w:t>
            </w:r>
            <w:r w:rsidRPr="00914DF3">
              <w:rPr>
                <w:sz w:val="20"/>
                <w:szCs w:val="20"/>
              </w:rPr>
              <w:t xml:space="preserve">Labouring     </w:t>
            </w:r>
            <w:r w:rsidRPr="00914DF3">
              <w:rPr>
                <w:color w:val="000000" w:themeColor="text1"/>
              </w:rPr>
              <w:t>•</w:t>
            </w:r>
            <w:r w:rsidRPr="00914DF3">
              <w:rPr>
                <w:sz w:val="20"/>
                <w:szCs w:val="20"/>
              </w:rPr>
              <w:t xml:space="preserve"> Demolition     </w:t>
            </w:r>
            <w:r w:rsidRPr="00914DF3">
              <w:rPr>
                <w:color w:val="000000" w:themeColor="text1"/>
              </w:rPr>
              <w:t xml:space="preserve">• </w:t>
            </w:r>
            <w:r w:rsidRPr="00914DF3">
              <w:rPr>
                <w:sz w:val="20"/>
                <w:szCs w:val="20"/>
              </w:rPr>
              <w:t xml:space="preserve">Excavation     </w:t>
            </w:r>
            <w:r w:rsidRPr="00914DF3">
              <w:rPr>
                <w:color w:val="000000" w:themeColor="text1"/>
              </w:rPr>
              <w:t xml:space="preserve">• </w:t>
            </w:r>
            <w:r w:rsidRPr="00914DF3">
              <w:rPr>
                <w:sz w:val="20"/>
                <w:szCs w:val="20"/>
              </w:rPr>
              <w:t>Scaffolding</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B80023"/>
          </w:tcPr>
          <w:p w:rsidR="00914DF3" w:rsidRPr="00914DF3" w:rsidRDefault="00914DF3" w:rsidP="00914DF3">
            <w:pPr>
              <w:spacing w:line="240" w:lineRule="auto"/>
              <w:rPr>
                <w:b/>
              </w:rPr>
            </w:pPr>
            <w:r w:rsidRPr="00914DF3">
              <w:rPr>
                <w:b/>
                <w:color w:val="FFFFFF" w:themeColor="background1"/>
              </w:rPr>
              <w:t>Manufacture and Technology (MT)</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If you are interested in a career from hands on production and assembly to construction or even computer design then this is the ideal pathway for you to follow.</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914DF3" w:rsidRPr="00914DF3" w:rsidRDefault="00914DF3" w:rsidP="00914DF3">
            <w:pPr>
              <w:spacing w:line="240" w:lineRule="auto"/>
              <w:rPr>
                <w:b/>
              </w:rPr>
            </w:pPr>
            <w:r w:rsidRPr="00914DF3">
              <w:rPr>
                <w:b/>
                <w:color w:val="FFFFFF" w:themeColor="background1"/>
              </w:rPr>
              <w:t>Primary Industry Sector (PI)</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You’ll be contributing to an important and sustainable sector that’s one of New Zealand’s biggest employers and exporters.  Whether you’re from a rural background or a townie, there’s something here for you.</w:t>
            </w:r>
          </w:p>
          <w:p w:rsidR="00914DF3" w:rsidRPr="00914DF3" w:rsidRDefault="00914DF3" w:rsidP="00914DF3">
            <w:pPr>
              <w:spacing w:line="240" w:lineRule="auto"/>
              <w:rPr>
                <w:b/>
                <w:i/>
                <w:sz w:val="20"/>
                <w:szCs w:val="20"/>
              </w:rPr>
            </w:pPr>
            <w:r w:rsidRPr="00914DF3">
              <w:rPr>
                <w:b/>
                <w:i/>
                <w:sz w:val="20"/>
                <w:szCs w:val="20"/>
              </w:rPr>
              <w:t>Types of jobs for this Vocational Pathway include:</w:t>
            </w:r>
          </w:p>
          <w:p w:rsidR="00914DF3" w:rsidRPr="00914DF3" w:rsidRDefault="00914DF3" w:rsidP="00914DF3">
            <w:pPr>
              <w:spacing w:line="240" w:lineRule="auto"/>
              <w:rPr>
                <w:sz w:val="20"/>
                <w:szCs w:val="20"/>
              </w:rPr>
            </w:pPr>
            <w:r w:rsidRPr="00914DF3">
              <w:rPr>
                <w:color w:val="000000" w:themeColor="text1"/>
              </w:rPr>
              <w:t xml:space="preserve">• </w:t>
            </w:r>
            <w:r w:rsidRPr="00914DF3">
              <w:rPr>
                <w:sz w:val="20"/>
                <w:szCs w:val="20"/>
              </w:rPr>
              <w:t xml:space="preserve">Forestry     </w:t>
            </w:r>
            <w:r w:rsidRPr="00914DF3">
              <w:rPr>
                <w:color w:val="000000" w:themeColor="text1"/>
              </w:rPr>
              <w:t>•</w:t>
            </w:r>
            <w:r w:rsidRPr="00914DF3">
              <w:rPr>
                <w:sz w:val="20"/>
                <w:szCs w:val="20"/>
              </w:rPr>
              <w:t xml:space="preserve">Agriculture    </w:t>
            </w:r>
            <w:r w:rsidRPr="00914DF3">
              <w:rPr>
                <w:color w:val="000000" w:themeColor="text1"/>
              </w:rPr>
              <w:t xml:space="preserve">• </w:t>
            </w:r>
            <w:r w:rsidRPr="00914DF3">
              <w:rPr>
                <w:sz w:val="20"/>
                <w:szCs w:val="20"/>
              </w:rPr>
              <w:t xml:space="preserve">Horticulture     </w:t>
            </w:r>
            <w:r w:rsidRPr="00914DF3">
              <w:rPr>
                <w:color w:val="000000" w:themeColor="text1"/>
              </w:rPr>
              <w:t xml:space="preserve">• </w:t>
            </w:r>
            <w:r w:rsidRPr="00914DF3">
              <w:rPr>
                <w:sz w:val="20"/>
                <w:szCs w:val="20"/>
              </w:rPr>
              <w:t xml:space="preserve">Seed industry     </w:t>
            </w:r>
            <w:r w:rsidRPr="00914DF3">
              <w:rPr>
                <w:color w:val="000000" w:themeColor="text1"/>
              </w:rPr>
              <w:t xml:space="preserve">• </w:t>
            </w:r>
            <w:r w:rsidRPr="00914DF3">
              <w:rPr>
                <w:sz w:val="20"/>
                <w:szCs w:val="20"/>
              </w:rPr>
              <w:t xml:space="preserve">Solid wood processing     </w:t>
            </w:r>
            <w:r w:rsidRPr="00914DF3">
              <w:rPr>
                <w:color w:val="000000" w:themeColor="text1"/>
              </w:rPr>
              <w:t xml:space="preserve">• </w:t>
            </w:r>
            <w:r w:rsidRPr="00914DF3">
              <w:rPr>
                <w:sz w:val="20"/>
                <w:szCs w:val="20"/>
              </w:rPr>
              <w:t xml:space="preserve">Wood product manufacturing    </w:t>
            </w:r>
          </w:p>
          <w:p w:rsidR="00914DF3" w:rsidRPr="00914DF3" w:rsidRDefault="00914DF3" w:rsidP="00914DF3">
            <w:pPr>
              <w:spacing w:line="240" w:lineRule="auto"/>
              <w:rPr>
                <w:sz w:val="20"/>
                <w:szCs w:val="20"/>
              </w:rPr>
            </w:pPr>
            <w:r w:rsidRPr="00914DF3">
              <w:rPr>
                <w:color w:val="000000" w:themeColor="text1"/>
              </w:rPr>
              <w:t xml:space="preserve">• </w:t>
            </w:r>
            <w:r w:rsidRPr="00914DF3">
              <w:rPr>
                <w:sz w:val="20"/>
                <w:szCs w:val="20"/>
              </w:rPr>
              <w:t>Pulp and paper</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3B99AF"/>
          </w:tcPr>
          <w:p w:rsidR="00914DF3" w:rsidRPr="00914DF3" w:rsidRDefault="00914DF3" w:rsidP="00914DF3">
            <w:pPr>
              <w:spacing w:line="240" w:lineRule="auto"/>
              <w:rPr>
                <w:b/>
              </w:rPr>
            </w:pPr>
            <w:r w:rsidRPr="00914DF3">
              <w:rPr>
                <w:b/>
                <w:color w:val="FFFFFF" w:themeColor="background1"/>
              </w:rPr>
              <w:t>Service Industry Sector (SI)</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 xml:space="preserve">With skills from this sector you can work and travel the world. It can be truly inspirational – from travel to tourism, hairdressing to hospitality, physical fitness to financial services. In these jobs you’re the brand, dealing directly with people. </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5F55AB"/>
          </w:tcPr>
          <w:p w:rsidR="00914DF3" w:rsidRPr="00914DF3" w:rsidRDefault="00914DF3" w:rsidP="00914DF3">
            <w:pPr>
              <w:spacing w:line="240" w:lineRule="auto"/>
              <w:rPr>
                <w:b/>
              </w:rPr>
            </w:pPr>
            <w:r w:rsidRPr="00914DF3">
              <w:rPr>
                <w:b/>
                <w:color w:val="FFFFFF" w:themeColor="background1"/>
              </w:rPr>
              <w:t>Social and Community Services (SC)</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This sector is all about caring for people and keeping them safe.  This is a large and growing sector with jobs and services that are essential for community well-being and safety.</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shd w:val="clear" w:color="auto" w:fill="FFCC00"/>
          </w:tcPr>
          <w:p w:rsidR="00914DF3" w:rsidRPr="00914DF3" w:rsidRDefault="00914DF3" w:rsidP="00914DF3">
            <w:pPr>
              <w:spacing w:line="240" w:lineRule="auto"/>
              <w:rPr>
                <w:b/>
              </w:rPr>
            </w:pPr>
            <w:r w:rsidRPr="00914DF3">
              <w:rPr>
                <w:b/>
                <w:color w:val="FFFFFF" w:themeColor="background1"/>
              </w:rPr>
              <w:t>Creative Industries (CR)</w:t>
            </w:r>
          </w:p>
        </w:tc>
      </w:tr>
      <w:tr w:rsidR="00914DF3" w:rsidRPr="00914DF3" w:rsidTr="00914DF3">
        <w:tc>
          <w:tcPr>
            <w:tcW w:w="10768" w:type="dxa"/>
            <w:tcBorders>
              <w:top w:val="single" w:sz="4" w:space="0" w:color="auto"/>
              <w:left w:val="single" w:sz="4" w:space="0" w:color="auto"/>
              <w:bottom w:val="single" w:sz="4" w:space="0" w:color="auto"/>
              <w:right w:val="single" w:sz="4" w:space="0" w:color="auto"/>
            </w:tcBorders>
          </w:tcPr>
          <w:p w:rsidR="00914DF3" w:rsidRPr="00914DF3" w:rsidRDefault="00914DF3" w:rsidP="00914DF3">
            <w:pPr>
              <w:spacing w:line="240" w:lineRule="auto"/>
              <w:rPr>
                <w:sz w:val="20"/>
                <w:szCs w:val="20"/>
              </w:rPr>
            </w:pPr>
            <w:r w:rsidRPr="00914DF3">
              <w:rPr>
                <w:sz w:val="20"/>
                <w:szCs w:val="20"/>
              </w:rPr>
              <w:t>Whether you are looking to move onto further study, training or work, or you’re unsure about your options, the yellow pathway will help you plan your study and career options in the Creative Industries.</w:t>
            </w:r>
          </w:p>
        </w:tc>
      </w:tr>
    </w:tbl>
    <w:p w:rsidR="00914DF3" w:rsidRPr="00914DF3" w:rsidRDefault="00914DF3" w:rsidP="00914DF3"/>
    <w:p w:rsidR="00914DF3" w:rsidRPr="00914DF3" w:rsidRDefault="00914DF3" w:rsidP="00914DF3"/>
    <w:p w:rsidR="00914DF3" w:rsidRPr="00914DF3" w:rsidRDefault="00914DF3" w:rsidP="00914DF3">
      <w:pPr>
        <w:spacing w:after="0" w:line="257" w:lineRule="auto"/>
      </w:pPr>
    </w:p>
    <w:tbl>
      <w:tblPr>
        <w:tblStyle w:val="TableGrid7"/>
        <w:tblW w:w="10768" w:type="dxa"/>
        <w:tblLook w:val="04A0" w:firstRow="1" w:lastRow="0" w:firstColumn="1" w:lastColumn="0" w:noHBand="0" w:noVBand="1"/>
      </w:tblPr>
      <w:tblGrid>
        <w:gridCol w:w="1284"/>
        <w:gridCol w:w="9484"/>
      </w:tblGrid>
      <w:tr w:rsidR="00914DF3" w:rsidRPr="00914DF3" w:rsidTr="00914DF3">
        <w:tc>
          <w:tcPr>
            <w:tcW w:w="10768" w:type="dxa"/>
            <w:gridSpan w:val="2"/>
          </w:tcPr>
          <w:p w:rsidR="00914DF3" w:rsidRPr="00914DF3" w:rsidRDefault="00914DF3" w:rsidP="00914DF3">
            <w:pPr>
              <w:rPr>
                <w:b/>
              </w:rPr>
            </w:pPr>
            <w:r w:rsidRPr="00914DF3">
              <w:rPr>
                <w:b/>
              </w:rPr>
              <w:t>Level 1     LANDSKILLS</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Prerequisite:</w:t>
            </w:r>
          </w:p>
        </w:tc>
        <w:tc>
          <w:tcPr>
            <w:tcW w:w="9484" w:type="dxa"/>
          </w:tcPr>
          <w:p w:rsidR="00914DF3" w:rsidRPr="00914DF3" w:rsidRDefault="00914DF3" w:rsidP="00914DF3">
            <w:pPr>
              <w:rPr>
                <w:sz w:val="20"/>
                <w:szCs w:val="20"/>
              </w:rPr>
            </w:pPr>
            <w:r w:rsidRPr="00914DF3">
              <w:rPr>
                <w:sz w:val="20"/>
                <w:szCs w:val="20"/>
              </w:rPr>
              <w:t>Willingness to work, reasonably fit, principal’s approval.  Steel cap safety boots</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Summary of Course:</w:t>
            </w:r>
          </w:p>
        </w:tc>
        <w:tc>
          <w:tcPr>
            <w:tcW w:w="9484" w:type="dxa"/>
          </w:tcPr>
          <w:p w:rsidR="00914DF3" w:rsidRPr="00914DF3" w:rsidRDefault="00914DF3" w:rsidP="00914DF3">
            <w:pPr>
              <w:rPr>
                <w:sz w:val="20"/>
                <w:szCs w:val="20"/>
              </w:rPr>
            </w:pPr>
            <w:r w:rsidRPr="00914DF3">
              <w:rPr>
                <w:sz w:val="20"/>
                <w:szCs w:val="20"/>
              </w:rPr>
              <w:t>Covers aspects of the forestry and farming industry</w:t>
            </w:r>
          </w:p>
          <w:p w:rsidR="00914DF3" w:rsidRPr="00914DF3" w:rsidRDefault="00914DF3" w:rsidP="00914DF3">
            <w:pPr>
              <w:numPr>
                <w:ilvl w:val="0"/>
                <w:numId w:val="3"/>
              </w:numPr>
              <w:contextualSpacing/>
              <w:rPr>
                <w:sz w:val="20"/>
                <w:szCs w:val="20"/>
              </w:rPr>
            </w:pPr>
            <w:r w:rsidRPr="00914DF3">
              <w:rPr>
                <w:sz w:val="20"/>
                <w:szCs w:val="20"/>
              </w:rPr>
              <w:t xml:space="preserve">Students will be instructed and have practical experience of forestry, pruning, chainsaw use and maintenance. Also fencing, stock handling, milking, docking and shearing. </w:t>
            </w:r>
          </w:p>
          <w:p w:rsidR="00914DF3" w:rsidRPr="00914DF3" w:rsidRDefault="00914DF3" w:rsidP="00914DF3">
            <w:pPr>
              <w:rPr>
                <w:sz w:val="20"/>
                <w:szCs w:val="20"/>
              </w:rPr>
            </w:pPr>
            <w:r w:rsidRPr="00914DF3">
              <w:rPr>
                <w:sz w:val="20"/>
                <w:szCs w:val="20"/>
              </w:rPr>
              <w:t>First Aid – obtain First Aid Certificate</w:t>
            </w:r>
          </w:p>
          <w:p w:rsidR="00914DF3" w:rsidRPr="00914DF3" w:rsidRDefault="00914DF3" w:rsidP="00914DF3">
            <w:pPr>
              <w:rPr>
                <w:sz w:val="20"/>
                <w:szCs w:val="20"/>
              </w:rPr>
            </w:pPr>
            <w:r w:rsidRPr="00914DF3">
              <w:rPr>
                <w:sz w:val="20"/>
                <w:szCs w:val="20"/>
              </w:rPr>
              <w:t>Literacy – Core NCEA Level 1 literacy unit standards will be covered</w:t>
            </w:r>
          </w:p>
          <w:p w:rsidR="00914DF3" w:rsidRPr="00914DF3" w:rsidRDefault="00914DF3" w:rsidP="00914DF3">
            <w:pPr>
              <w:rPr>
                <w:sz w:val="20"/>
                <w:szCs w:val="20"/>
              </w:rPr>
            </w:pPr>
            <w:r w:rsidRPr="00914DF3">
              <w:rPr>
                <w:sz w:val="20"/>
                <w:szCs w:val="20"/>
              </w:rPr>
              <w:t>Numeracy – Core NCEA Level 1 numeracy unit standards will be covered</w:t>
            </w:r>
          </w:p>
          <w:p w:rsidR="00914DF3" w:rsidRPr="00914DF3" w:rsidRDefault="00914DF3" w:rsidP="00914DF3">
            <w:pPr>
              <w:rPr>
                <w:sz w:val="20"/>
                <w:szCs w:val="20"/>
              </w:rPr>
            </w:pPr>
            <w:r w:rsidRPr="00914DF3">
              <w:rPr>
                <w:sz w:val="20"/>
                <w:szCs w:val="20"/>
              </w:rPr>
              <w:t>Employment Skills – core workplace unit standards will be covered</w:t>
            </w:r>
          </w:p>
        </w:tc>
      </w:tr>
      <w:tr w:rsidR="00914DF3" w:rsidRPr="00914DF3" w:rsidTr="00914DF3">
        <w:tc>
          <w:tcPr>
            <w:tcW w:w="1284" w:type="dxa"/>
          </w:tcPr>
          <w:p w:rsidR="00914DF3" w:rsidRPr="00914DF3" w:rsidRDefault="00914DF3" w:rsidP="00914DF3">
            <w:pPr>
              <w:rPr>
                <w:b/>
                <w:sz w:val="20"/>
                <w:szCs w:val="20"/>
              </w:rPr>
            </w:pPr>
            <w:r w:rsidRPr="00914DF3">
              <w:rPr>
                <w:b/>
                <w:sz w:val="20"/>
                <w:szCs w:val="20"/>
              </w:rPr>
              <w:t>Fees:</w:t>
            </w:r>
          </w:p>
        </w:tc>
        <w:tc>
          <w:tcPr>
            <w:tcW w:w="9484" w:type="dxa"/>
          </w:tcPr>
          <w:p w:rsidR="00914DF3" w:rsidRPr="00914DF3" w:rsidRDefault="00914DF3" w:rsidP="00914DF3">
            <w:pPr>
              <w:rPr>
                <w:sz w:val="20"/>
                <w:szCs w:val="20"/>
              </w:rPr>
            </w:pPr>
          </w:p>
        </w:tc>
      </w:tr>
    </w:tbl>
    <w:p w:rsidR="00914DF3" w:rsidRPr="00914DF3" w:rsidRDefault="00914DF3" w:rsidP="00914DF3">
      <w:pPr>
        <w:spacing w:after="0"/>
        <w:rPr>
          <w:sz w:val="12"/>
          <w:szCs w:val="12"/>
        </w:rPr>
      </w:pPr>
    </w:p>
    <w:tbl>
      <w:tblPr>
        <w:tblStyle w:val="TableGrid7"/>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914DF3" w:rsidRPr="00914DF3" w:rsidTr="00914DF3">
        <w:tc>
          <w:tcPr>
            <w:tcW w:w="1272" w:type="dxa"/>
            <w:vAlign w:val="center"/>
          </w:tcPr>
          <w:p w:rsidR="00914DF3" w:rsidRPr="00914DF3" w:rsidRDefault="00914DF3" w:rsidP="00914DF3">
            <w:pPr>
              <w:jc w:val="center"/>
              <w:rPr>
                <w:b/>
                <w:sz w:val="20"/>
                <w:szCs w:val="20"/>
              </w:rPr>
            </w:pPr>
            <w:r w:rsidRPr="00914DF3">
              <w:rPr>
                <w:b/>
                <w:sz w:val="20"/>
                <w:szCs w:val="20"/>
              </w:rPr>
              <w:t>Assessment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5203"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US6402</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r w:rsidRPr="00914DF3">
              <w:rPr>
                <w:color w:val="FFFFFF" w:themeColor="background1"/>
              </w:rPr>
              <w:t>•</w:t>
            </w:r>
          </w:p>
        </w:tc>
        <w:tc>
          <w:tcPr>
            <w:tcW w:w="526" w:type="dxa"/>
            <w:shd w:val="clear" w:color="auto" w:fill="5F55AB"/>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1</w:t>
            </w:r>
          </w:p>
        </w:tc>
        <w:tc>
          <w:tcPr>
            <w:tcW w:w="5203" w:type="dxa"/>
          </w:tcPr>
          <w:p w:rsidR="00914DF3" w:rsidRPr="00914DF3" w:rsidRDefault="00914DF3" w:rsidP="00914DF3">
            <w:pPr>
              <w:rPr>
                <w:sz w:val="20"/>
                <w:szCs w:val="20"/>
              </w:rPr>
            </w:pPr>
            <w:r w:rsidRPr="00914DF3">
              <w:rPr>
                <w:sz w:val="20"/>
                <w:szCs w:val="20"/>
              </w:rPr>
              <w:t>Provide resuscitation Level 2</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US6401</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r w:rsidRPr="00914DF3">
              <w:rPr>
                <w:color w:val="FFFFFF" w:themeColor="background1"/>
              </w:rPr>
              <w:t>•</w:t>
            </w:r>
          </w:p>
        </w:tc>
        <w:tc>
          <w:tcPr>
            <w:tcW w:w="526" w:type="dxa"/>
            <w:shd w:val="clear" w:color="auto" w:fill="5F55AB"/>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1</w:t>
            </w:r>
          </w:p>
        </w:tc>
        <w:tc>
          <w:tcPr>
            <w:tcW w:w="5203" w:type="dxa"/>
          </w:tcPr>
          <w:p w:rsidR="00914DF3" w:rsidRPr="00914DF3" w:rsidRDefault="00914DF3" w:rsidP="00914DF3">
            <w:pPr>
              <w:rPr>
                <w:sz w:val="20"/>
                <w:szCs w:val="20"/>
              </w:rPr>
            </w:pPr>
            <w:r w:rsidRPr="00914DF3">
              <w:rPr>
                <w:sz w:val="20"/>
                <w:szCs w:val="20"/>
              </w:rPr>
              <w:t>Provide first aid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US6916</w:t>
            </w:r>
          </w:p>
        </w:tc>
        <w:tc>
          <w:tcPr>
            <w:tcW w:w="526" w:type="dxa"/>
            <w:shd w:val="clear" w:color="auto" w:fill="FF9933"/>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rPr>
                <w:sz w:val="20"/>
                <w:szCs w:val="20"/>
              </w:rPr>
            </w:pPr>
            <w:r w:rsidRPr="00914DF3">
              <w:rPr>
                <w:sz w:val="20"/>
                <w:szCs w:val="20"/>
              </w:rPr>
              <w:t>Demonstrate knowledge of the Approved Code of Practice relating to chainsaw use</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US6917</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8</w:t>
            </w:r>
          </w:p>
        </w:tc>
        <w:tc>
          <w:tcPr>
            <w:tcW w:w="5203" w:type="dxa"/>
          </w:tcPr>
          <w:p w:rsidR="00914DF3" w:rsidRPr="00914DF3" w:rsidRDefault="00914DF3" w:rsidP="00914DF3">
            <w:pPr>
              <w:rPr>
                <w:sz w:val="20"/>
                <w:szCs w:val="20"/>
              </w:rPr>
            </w:pPr>
            <w:r w:rsidRPr="00914DF3">
              <w:rPr>
                <w:sz w:val="20"/>
                <w:szCs w:val="20"/>
              </w:rPr>
              <w:t>Demonstrate basic chainsaw operation</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US6400</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2</w:t>
            </w:r>
          </w:p>
        </w:tc>
        <w:tc>
          <w:tcPr>
            <w:tcW w:w="5203" w:type="dxa"/>
          </w:tcPr>
          <w:p w:rsidR="00914DF3" w:rsidRPr="00914DF3" w:rsidRDefault="00914DF3" w:rsidP="00914DF3">
            <w:pPr>
              <w:rPr>
                <w:sz w:val="20"/>
                <w:szCs w:val="20"/>
              </w:rPr>
            </w:pPr>
            <w:r w:rsidRPr="00914DF3">
              <w:rPr>
                <w:sz w:val="20"/>
                <w:szCs w:val="20"/>
              </w:rPr>
              <w:t>Manage first aid in emergency situations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US22994</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10</w:t>
            </w:r>
          </w:p>
        </w:tc>
        <w:tc>
          <w:tcPr>
            <w:tcW w:w="5203" w:type="dxa"/>
          </w:tcPr>
          <w:p w:rsidR="00914DF3" w:rsidRPr="00914DF3" w:rsidRDefault="00914DF3" w:rsidP="00914DF3">
            <w:pPr>
              <w:rPr>
                <w:sz w:val="20"/>
                <w:szCs w:val="20"/>
              </w:rPr>
            </w:pPr>
            <w:r w:rsidRPr="00914DF3">
              <w:rPr>
                <w:sz w:val="20"/>
                <w:szCs w:val="20"/>
              </w:rPr>
              <w:t xml:space="preserve">Demonstrate knowledge that effect performance of forestry works </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US561</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2</w:t>
            </w:r>
          </w:p>
        </w:tc>
        <w:tc>
          <w:tcPr>
            <w:tcW w:w="5203" w:type="dxa"/>
          </w:tcPr>
          <w:p w:rsidR="00914DF3" w:rsidRPr="00914DF3" w:rsidRDefault="00914DF3" w:rsidP="00914DF3">
            <w:pPr>
              <w:rPr>
                <w:sz w:val="20"/>
                <w:szCs w:val="20"/>
              </w:rPr>
            </w:pPr>
            <w:r w:rsidRPr="00914DF3">
              <w:rPr>
                <w:sz w:val="20"/>
                <w:szCs w:val="20"/>
              </w:rPr>
              <w:t>Install, dismantle and store temporary electric fences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US577</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rPr>
                <w:sz w:val="20"/>
                <w:szCs w:val="20"/>
              </w:rPr>
            </w:pPr>
            <w:r w:rsidRPr="00914DF3">
              <w:rPr>
                <w:sz w:val="20"/>
                <w:szCs w:val="20"/>
              </w:rPr>
              <w:t>Dag and crutch sheep</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US18194</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rPr>
                <w:sz w:val="20"/>
                <w:szCs w:val="20"/>
              </w:rPr>
            </w:pPr>
            <w:r w:rsidRPr="00914DF3">
              <w:rPr>
                <w:sz w:val="20"/>
                <w:szCs w:val="20"/>
              </w:rPr>
              <w:t>Prepare for milking, and milk cows, under supervision</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US24548</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rPr>
                <w:sz w:val="20"/>
                <w:szCs w:val="20"/>
              </w:rPr>
            </w:pPr>
            <w:r w:rsidRPr="00914DF3">
              <w:rPr>
                <w:sz w:val="20"/>
                <w:szCs w:val="20"/>
              </w:rPr>
              <w:t xml:space="preserve">Assist with milking </w:t>
            </w:r>
          </w:p>
        </w:tc>
      </w:tr>
      <w:tr w:rsidR="00914DF3" w:rsidRPr="00914DF3" w:rsidTr="00914DF3">
        <w:tc>
          <w:tcPr>
            <w:tcW w:w="1272" w:type="dxa"/>
            <w:vAlign w:val="center"/>
          </w:tcPr>
          <w:p w:rsidR="00914DF3" w:rsidRPr="00914DF3" w:rsidRDefault="00914DF3" w:rsidP="00914DF3">
            <w:pPr>
              <w:jc w:val="center"/>
              <w:rPr>
                <w:b/>
                <w:sz w:val="20"/>
                <w:szCs w:val="20"/>
              </w:rPr>
            </w:pPr>
            <w:r w:rsidRPr="00914DF3">
              <w:rPr>
                <w:b/>
                <w:sz w:val="20"/>
                <w:szCs w:val="20"/>
              </w:rPr>
              <w:lastRenderedPageBreak/>
              <w:t>Assessment</w:t>
            </w:r>
          </w:p>
        </w:tc>
        <w:tc>
          <w:tcPr>
            <w:tcW w:w="526" w:type="dxa"/>
            <w:shd w:val="clear" w:color="auto" w:fill="FF993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CI</w:t>
            </w:r>
          </w:p>
        </w:tc>
        <w:tc>
          <w:tcPr>
            <w:tcW w:w="527" w:type="dxa"/>
            <w:shd w:val="clear" w:color="auto" w:fill="B80023"/>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MT</w:t>
            </w:r>
          </w:p>
        </w:tc>
        <w:tc>
          <w:tcPr>
            <w:tcW w:w="526" w:type="dxa"/>
            <w:shd w:val="clear" w:color="auto" w:fill="7FA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PI</w:t>
            </w:r>
          </w:p>
        </w:tc>
        <w:tc>
          <w:tcPr>
            <w:tcW w:w="527" w:type="dxa"/>
            <w:shd w:val="clear" w:color="auto" w:fill="3B99AF"/>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SI</w:t>
            </w:r>
          </w:p>
        </w:tc>
        <w:tc>
          <w:tcPr>
            <w:tcW w:w="526" w:type="dxa"/>
            <w:shd w:val="clear" w:color="auto" w:fill="5F55AB"/>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SC</w:t>
            </w:r>
          </w:p>
        </w:tc>
        <w:tc>
          <w:tcPr>
            <w:tcW w:w="527" w:type="dxa"/>
            <w:shd w:val="clear" w:color="auto" w:fill="FFCC00"/>
            <w:vAlign w:val="center"/>
          </w:tcPr>
          <w:p w:rsidR="00914DF3" w:rsidRPr="00914DF3" w:rsidRDefault="00914DF3" w:rsidP="00914DF3">
            <w:pPr>
              <w:jc w:val="center"/>
              <w:rPr>
                <w:b/>
                <w:color w:val="FFFFFF" w:themeColor="background1"/>
                <w:sz w:val="20"/>
                <w:szCs w:val="20"/>
              </w:rPr>
            </w:pPr>
            <w:r w:rsidRPr="00914DF3">
              <w:rPr>
                <w:b/>
                <w:color w:val="FFFFFF" w:themeColor="background1"/>
                <w:sz w:val="20"/>
                <w:szCs w:val="20"/>
              </w:rPr>
              <w:t>CR</w:t>
            </w:r>
          </w:p>
        </w:tc>
        <w:tc>
          <w:tcPr>
            <w:tcW w:w="1134" w:type="dxa"/>
            <w:vAlign w:val="center"/>
          </w:tcPr>
          <w:p w:rsidR="00914DF3" w:rsidRPr="00914DF3" w:rsidRDefault="00914DF3" w:rsidP="00914DF3">
            <w:pPr>
              <w:jc w:val="center"/>
              <w:rPr>
                <w:b/>
                <w:sz w:val="20"/>
                <w:szCs w:val="20"/>
              </w:rPr>
            </w:pPr>
            <w:r w:rsidRPr="00914DF3">
              <w:rPr>
                <w:b/>
                <w:sz w:val="20"/>
                <w:szCs w:val="20"/>
              </w:rPr>
              <w:t>Credits</w:t>
            </w:r>
          </w:p>
        </w:tc>
        <w:tc>
          <w:tcPr>
            <w:tcW w:w="5203" w:type="dxa"/>
            <w:vAlign w:val="center"/>
          </w:tcPr>
          <w:p w:rsidR="00914DF3" w:rsidRPr="00914DF3" w:rsidRDefault="00914DF3" w:rsidP="00914DF3">
            <w:pPr>
              <w:rPr>
                <w:b/>
                <w:sz w:val="20"/>
                <w:szCs w:val="20"/>
              </w:rPr>
            </w:pPr>
            <w:r w:rsidRPr="00914DF3">
              <w:rPr>
                <w:b/>
                <w:sz w:val="20"/>
                <w:szCs w:val="20"/>
              </w:rPr>
              <w:t>Internally assessed</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US24832</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5</w:t>
            </w:r>
          </w:p>
        </w:tc>
        <w:tc>
          <w:tcPr>
            <w:tcW w:w="5203" w:type="dxa"/>
          </w:tcPr>
          <w:p w:rsidR="00914DF3" w:rsidRPr="00914DF3" w:rsidRDefault="00914DF3" w:rsidP="00914DF3">
            <w:pPr>
              <w:rPr>
                <w:sz w:val="20"/>
                <w:szCs w:val="20"/>
              </w:rPr>
            </w:pPr>
            <w:r w:rsidRPr="00914DF3">
              <w:rPr>
                <w:sz w:val="20"/>
                <w:szCs w:val="20"/>
              </w:rPr>
              <w:t xml:space="preserve">Open a draw out wire, tie knots, join wire and prepare wire for transport and storage. </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US27602</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sz w:val="20"/>
                <w:szCs w:val="20"/>
              </w:rPr>
              <w:t xml:space="preserve">Ride a quad bike on flat terrain under close supervision </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US27608</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sz w:val="20"/>
                <w:szCs w:val="20"/>
              </w:rPr>
              <w:t xml:space="preserve">Drive a basic wheel tractor on flat terrain under close supervision </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US17769</w:t>
            </w:r>
          </w:p>
        </w:tc>
        <w:tc>
          <w:tcPr>
            <w:tcW w:w="526" w:type="dxa"/>
            <w:shd w:val="clear" w:color="auto" w:fill="FF9933"/>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6</w:t>
            </w:r>
          </w:p>
        </w:tc>
        <w:tc>
          <w:tcPr>
            <w:tcW w:w="5203" w:type="dxa"/>
          </w:tcPr>
          <w:p w:rsidR="00914DF3" w:rsidRPr="00914DF3" w:rsidRDefault="00914DF3" w:rsidP="00914DF3">
            <w:pPr>
              <w:rPr>
                <w:sz w:val="20"/>
                <w:szCs w:val="20"/>
              </w:rPr>
            </w:pPr>
            <w:r w:rsidRPr="00914DF3">
              <w:rPr>
                <w:sz w:val="20"/>
                <w:szCs w:val="20"/>
              </w:rPr>
              <w:t xml:space="preserve">Demonstrate knowledge of general health, safety and environmental requirements in forestry </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US22998</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10</w:t>
            </w:r>
          </w:p>
        </w:tc>
        <w:tc>
          <w:tcPr>
            <w:tcW w:w="5203" w:type="dxa"/>
          </w:tcPr>
          <w:p w:rsidR="00914DF3" w:rsidRPr="00914DF3" w:rsidRDefault="00914DF3" w:rsidP="00914DF3">
            <w:pPr>
              <w:rPr>
                <w:sz w:val="20"/>
                <w:szCs w:val="20"/>
              </w:rPr>
            </w:pPr>
            <w:r w:rsidRPr="00914DF3">
              <w:rPr>
                <w:sz w:val="20"/>
                <w:szCs w:val="20"/>
              </w:rPr>
              <w:t xml:space="preserve">Demonstrate forestry foundation skills under supervision for pruning plantation trees </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US26622</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rPr>
                <w:sz w:val="20"/>
                <w:szCs w:val="20"/>
              </w:rPr>
            </w:pPr>
            <w:r w:rsidRPr="00914DF3">
              <w:rPr>
                <w:rFonts w:cs="Arial"/>
                <w:sz w:val="20"/>
                <w:szCs w:val="21"/>
                <w:shd w:val="clear" w:color="auto" w:fill="FFFFFF"/>
              </w:rPr>
              <w:t>Write to communicate ideas for a purpose and audience</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US26624</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szCs w:val="21"/>
                <w:shd w:val="clear" w:color="auto" w:fill="FFFFFF"/>
              </w:rPr>
              <w:t>Read texts with understanding</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US26625</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szCs w:val="21"/>
                <w:shd w:val="clear" w:color="auto" w:fill="FFFFFF"/>
              </w:rPr>
              <w:t>Actively participate in spoken interactions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US26623</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rPr>
                <w:sz w:val="20"/>
                <w:szCs w:val="20"/>
              </w:rPr>
            </w:pPr>
            <w:r w:rsidRPr="00914DF3">
              <w:rPr>
                <w:rFonts w:cs="Arial"/>
                <w:sz w:val="20"/>
                <w:szCs w:val="21"/>
                <w:shd w:val="clear" w:color="auto" w:fill="FFFFFF"/>
              </w:rPr>
              <w:t>Use number to solve problems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US26627</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szCs w:val="21"/>
                <w:shd w:val="clear" w:color="auto" w:fill="FFFFFF"/>
              </w:rPr>
              <w:t>Use measurement to solve problems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US8824</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szCs w:val="21"/>
                <w:shd w:val="clear" w:color="auto" w:fill="FFFFFF"/>
              </w:rPr>
              <w:t>Research a topic using oral, visual and written sources, and evaluate the research process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US25073</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szCs w:val="21"/>
                <w:shd w:val="clear" w:color="auto" w:fill="FFFFFF"/>
              </w:rPr>
              <w:t>Read texts to recognise differing points of view on a topic</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US2989</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szCs w:val="21"/>
                <w:shd w:val="clear" w:color="auto" w:fill="FFFFFF"/>
              </w:rPr>
              <w:t>Select, assess, and read texts to gain knowledge</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US9677</w:t>
            </w:r>
          </w:p>
        </w:tc>
        <w:tc>
          <w:tcPr>
            <w:tcW w:w="526" w:type="dxa"/>
            <w:shd w:val="clear" w:color="auto" w:fill="FF9933"/>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szCs w:val="21"/>
                <w:shd w:val="clear" w:color="auto" w:fill="FFFFFF"/>
              </w:rPr>
              <w:t>Participate in a team or group which has an objective</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US1279</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rPr>
              <w:t>Write in plain English</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US1307</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rPr>
              <w:t>Speak to a known audience in a predictable situation</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US504</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2</w:t>
            </w:r>
          </w:p>
        </w:tc>
        <w:tc>
          <w:tcPr>
            <w:tcW w:w="5203" w:type="dxa"/>
          </w:tcPr>
          <w:p w:rsidR="00914DF3" w:rsidRPr="00914DF3" w:rsidRDefault="00914DF3" w:rsidP="00914DF3">
            <w:pPr>
              <w:rPr>
                <w:sz w:val="20"/>
                <w:szCs w:val="20"/>
              </w:rPr>
            </w:pPr>
            <w:r w:rsidRPr="00914DF3">
              <w:rPr>
                <w:rFonts w:cs="Arial"/>
                <w:sz w:val="20"/>
                <w:szCs w:val="21"/>
                <w:shd w:val="clear" w:color="auto" w:fill="FFFFFF"/>
              </w:rPr>
              <w:t>Produce a CV (curriculum vitae)</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US7117</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2</w:t>
            </w:r>
          </w:p>
        </w:tc>
        <w:tc>
          <w:tcPr>
            <w:tcW w:w="5203" w:type="dxa"/>
          </w:tcPr>
          <w:p w:rsidR="00914DF3" w:rsidRPr="00914DF3" w:rsidRDefault="00914DF3" w:rsidP="00914DF3">
            <w:pPr>
              <w:rPr>
                <w:sz w:val="20"/>
                <w:szCs w:val="20"/>
              </w:rPr>
            </w:pPr>
            <w:r w:rsidRPr="00914DF3">
              <w:rPr>
                <w:rFonts w:cs="Arial"/>
                <w:sz w:val="20"/>
                <w:szCs w:val="21"/>
                <w:shd w:val="clear" w:color="auto" w:fill="FFFFFF"/>
              </w:rPr>
              <w:t>Produce a plan to enhance own learning</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US7118</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szCs w:val="21"/>
                <w:shd w:val="clear" w:color="auto" w:fill="FFFFFF"/>
              </w:rPr>
              <w:t>Manage own learning programme</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US3490</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2</w:t>
            </w:r>
          </w:p>
        </w:tc>
        <w:tc>
          <w:tcPr>
            <w:tcW w:w="5203" w:type="dxa"/>
          </w:tcPr>
          <w:p w:rsidR="00914DF3" w:rsidRPr="00914DF3" w:rsidRDefault="00914DF3" w:rsidP="00914DF3">
            <w:pPr>
              <w:rPr>
                <w:sz w:val="20"/>
                <w:szCs w:val="20"/>
              </w:rPr>
            </w:pPr>
            <w:r w:rsidRPr="00914DF3">
              <w:rPr>
                <w:rFonts w:cs="Arial"/>
                <w:sz w:val="20"/>
                <w:szCs w:val="21"/>
                <w:shd w:val="clear" w:color="auto" w:fill="FFFFFF"/>
              </w:rPr>
              <w:t>Complete an incident report</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US3483</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2</w:t>
            </w:r>
          </w:p>
        </w:tc>
        <w:tc>
          <w:tcPr>
            <w:tcW w:w="5203" w:type="dxa"/>
          </w:tcPr>
          <w:p w:rsidR="00914DF3" w:rsidRPr="00914DF3" w:rsidRDefault="00914DF3" w:rsidP="00914DF3">
            <w:pPr>
              <w:rPr>
                <w:sz w:val="20"/>
                <w:szCs w:val="20"/>
              </w:rPr>
            </w:pPr>
            <w:r w:rsidRPr="00914DF3">
              <w:rPr>
                <w:sz w:val="20"/>
                <w:szCs w:val="20"/>
              </w:rPr>
              <w:t>Fill in a form</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US3942</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rPr>
                <w:color w:val="FFFFFF" w:themeColor="background1"/>
              </w:rP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sz w:val="20"/>
              </w:rPr>
              <w:t>Write a short report</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US10781</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szCs w:val="21"/>
                <w:shd w:val="clear" w:color="auto" w:fill="FFFFFF"/>
              </w:rPr>
              <w:t>Produce a plan for own future directions</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US18758</w:t>
            </w:r>
          </w:p>
        </w:tc>
        <w:tc>
          <w:tcPr>
            <w:tcW w:w="526" w:type="dxa"/>
            <w:shd w:val="clear" w:color="auto" w:fill="FF9933"/>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B80023"/>
            <w:vAlign w:val="center"/>
          </w:tcPr>
          <w:p w:rsidR="00914DF3" w:rsidRPr="00914DF3" w:rsidRDefault="00914DF3" w:rsidP="00914DF3">
            <w:pPr>
              <w:jc w:val="center"/>
              <w:rPr>
                <w:color w:val="FFFFFF" w:themeColor="background1"/>
              </w:rPr>
            </w:pPr>
            <w:r w:rsidRPr="00914DF3">
              <w:rPr>
                <w:color w:val="FFFFFF" w:themeColor="background1"/>
              </w:rPr>
              <w:t>•</w:t>
            </w:r>
          </w:p>
        </w:tc>
        <w:tc>
          <w:tcPr>
            <w:tcW w:w="526" w:type="dxa"/>
            <w:shd w:val="clear" w:color="auto" w:fill="7FAC00"/>
            <w:vAlign w:val="center"/>
          </w:tcPr>
          <w:p w:rsidR="00914DF3" w:rsidRPr="00914DF3" w:rsidRDefault="00914DF3" w:rsidP="00914DF3">
            <w:pPr>
              <w:jc w:val="center"/>
            </w:pPr>
            <w:r w:rsidRPr="00914DF3">
              <w:rPr>
                <w:color w:val="FFFFFF" w:themeColor="background1"/>
              </w:rPr>
              <w:t>•</w:t>
            </w:r>
          </w:p>
        </w:tc>
        <w:tc>
          <w:tcPr>
            <w:tcW w:w="527" w:type="dxa"/>
            <w:shd w:val="clear" w:color="auto" w:fill="3B99AF"/>
            <w:vAlign w:val="center"/>
          </w:tcPr>
          <w:p w:rsidR="00914DF3" w:rsidRPr="00914DF3" w:rsidRDefault="00914DF3" w:rsidP="00914DF3">
            <w:pPr>
              <w:jc w:val="center"/>
              <w:rPr>
                <w:color w:val="FFFFFF" w:themeColor="background1"/>
              </w:rPr>
            </w:pPr>
            <w:r w:rsidRPr="00914DF3">
              <w:rPr>
                <w:color w:val="FFFFFF" w:themeColor="background1"/>
              </w:rPr>
              <w:t>•</w:t>
            </w:r>
          </w:p>
        </w:tc>
        <w:tc>
          <w:tcPr>
            <w:tcW w:w="526" w:type="dxa"/>
            <w:shd w:val="clear" w:color="auto" w:fill="5F55AB"/>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FFC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2</w:t>
            </w:r>
          </w:p>
        </w:tc>
        <w:tc>
          <w:tcPr>
            <w:tcW w:w="5203" w:type="dxa"/>
          </w:tcPr>
          <w:p w:rsidR="00914DF3" w:rsidRPr="00914DF3" w:rsidRDefault="00914DF3" w:rsidP="00914DF3">
            <w:pPr>
              <w:rPr>
                <w:sz w:val="20"/>
                <w:szCs w:val="20"/>
              </w:rPr>
            </w:pPr>
            <w:r w:rsidRPr="00914DF3">
              <w:rPr>
                <w:rFonts w:cs="Arial"/>
                <w:sz w:val="20"/>
                <w:szCs w:val="21"/>
                <w:shd w:val="clear" w:color="auto" w:fill="FFFFFF"/>
              </w:rPr>
              <w:t>Find information using the Internet</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US26626</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sz w:val="20"/>
                <w:szCs w:val="20"/>
              </w:rPr>
            </w:pPr>
            <w:r w:rsidRPr="00914DF3">
              <w:rPr>
                <w:rFonts w:cs="Arial"/>
                <w:sz w:val="20"/>
                <w:szCs w:val="21"/>
                <w:shd w:val="clear" w:color="auto" w:fill="FFFFFF"/>
              </w:rPr>
              <w:t>Interpret statistical information for a purpose</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AS90964</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r w:rsidRPr="00914DF3">
              <w:rPr>
                <w:color w:val="FFFFFF" w:themeColor="background1"/>
              </w:rPr>
              <w:t>•</w:t>
            </w:r>
          </w:p>
        </w:tc>
        <w:tc>
          <w:tcPr>
            <w:tcW w:w="526" w:type="dxa"/>
            <w:shd w:val="clear" w:color="auto" w:fill="5F55AB"/>
            <w:vAlign w:val="center"/>
          </w:tcPr>
          <w:p w:rsidR="00914DF3" w:rsidRPr="00914DF3" w:rsidRDefault="00914DF3" w:rsidP="00914DF3">
            <w:pPr>
              <w:jc w:val="center"/>
              <w:rPr>
                <w:color w:val="FFFFFF" w:themeColor="background1"/>
              </w:rPr>
            </w:pPr>
            <w:r w:rsidRPr="00914DF3">
              <w:rPr>
                <w:color w:val="FFFFFF" w:themeColor="background1"/>
              </w:rPr>
              <w:t>•</w:t>
            </w:r>
          </w:p>
        </w:tc>
        <w:tc>
          <w:tcPr>
            <w:tcW w:w="527" w:type="dxa"/>
            <w:shd w:val="clear" w:color="auto" w:fill="FFC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3</w:t>
            </w:r>
          </w:p>
        </w:tc>
        <w:tc>
          <w:tcPr>
            <w:tcW w:w="5203" w:type="dxa"/>
          </w:tcPr>
          <w:p w:rsidR="00914DF3" w:rsidRPr="00914DF3" w:rsidRDefault="00914DF3" w:rsidP="00914DF3">
            <w:pPr>
              <w:rPr>
                <w:rFonts w:cs="Arial"/>
                <w:sz w:val="20"/>
                <w:szCs w:val="21"/>
                <w:shd w:val="clear" w:color="auto" w:fill="FFFFFF"/>
              </w:rPr>
            </w:pPr>
            <w:r w:rsidRPr="00914DF3">
              <w:rPr>
                <w:rFonts w:cs="Arial"/>
                <w:sz w:val="20"/>
                <w:szCs w:val="21"/>
                <w:shd w:val="clear" w:color="auto" w:fill="FFFFFF"/>
              </w:rPr>
              <w:t>Demonstrate quality movement in the performance of a physical activity</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AS91330</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r w:rsidRPr="00914DF3">
              <w:rPr>
                <w:color w:val="FFFFFF" w:themeColor="background1"/>
              </w:rPr>
              <w:t>•</w:t>
            </w: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rPr>
                <w:rFonts w:cs="Arial"/>
                <w:sz w:val="20"/>
                <w:szCs w:val="21"/>
                <w:shd w:val="clear" w:color="auto" w:fill="FFFFFF"/>
              </w:rPr>
            </w:pPr>
            <w:r w:rsidRPr="00914DF3">
              <w:rPr>
                <w:rFonts w:cs="Arial"/>
                <w:sz w:val="20"/>
                <w:szCs w:val="21"/>
                <w:shd w:val="clear" w:color="auto" w:fill="FFFFFF"/>
              </w:rPr>
              <w:t>Perform a physical activity in an applied setting</w:t>
            </w:r>
          </w:p>
        </w:tc>
      </w:tr>
      <w:tr w:rsidR="00914DF3" w:rsidRPr="00914DF3" w:rsidTr="00914DF3">
        <w:tc>
          <w:tcPr>
            <w:tcW w:w="1272" w:type="dxa"/>
            <w:vAlign w:val="center"/>
          </w:tcPr>
          <w:p w:rsidR="00914DF3" w:rsidRPr="00914DF3" w:rsidRDefault="00914DF3" w:rsidP="00914DF3">
            <w:pPr>
              <w:jc w:val="center"/>
              <w:rPr>
                <w:sz w:val="20"/>
                <w:szCs w:val="20"/>
              </w:rPr>
            </w:pPr>
            <w:r w:rsidRPr="00914DF3">
              <w:rPr>
                <w:sz w:val="20"/>
                <w:szCs w:val="20"/>
              </w:rPr>
              <w:t>AS91501</w:t>
            </w:r>
          </w:p>
        </w:tc>
        <w:tc>
          <w:tcPr>
            <w:tcW w:w="526" w:type="dxa"/>
            <w:shd w:val="clear" w:color="auto" w:fill="FF9933"/>
            <w:vAlign w:val="center"/>
          </w:tcPr>
          <w:p w:rsidR="00914DF3" w:rsidRPr="00914DF3" w:rsidRDefault="00914DF3" w:rsidP="00914DF3">
            <w:pPr>
              <w:jc w:val="center"/>
              <w:rPr>
                <w:color w:val="FFFFFF" w:themeColor="background1"/>
              </w:rPr>
            </w:pPr>
          </w:p>
        </w:tc>
        <w:tc>
          <w:tcPr>
            <w:tcW w:w="527" w:type="dxa"/>
            <w:shd w:val="clear" w:color="auto" w:fill="B80023"/>
            <w:vAlign w:val="center"/>
          </w:tcPr>
          <w:p w:rsidR="00914DF3" w:rsidRPr="00914DF3" w:rsidRDefault="00914DF3" w:rsidP="00914DF3">
            <w:pPr>
              <w:jc w:val="center"/>
              <w:rPr>
                <w:color w:val="FFFFFF" w:themeColor="background1"/>
              </w:rPr>
            </w:pPr>
          </w:p>
        </w:tc>
        <w:tc>
          <w:tcPr>
            <w:tcW w:w="526" w:type="dxa"/>
            <w:shd w:val="clear" w:color="auto" w:fill="7FAC00"/>
            <w:vAlign w:val="center"/>
          </w:tcPr>
          <w:p w:rsidR="00914DF3" w:rsidRPr="00914DF3" w:rsidRDefault="00914DF3" w:rsidP="00914DF3">
            <w:pPr>
              <w:jc w:val="center"/>
            </w:pPr>
          </w:p>
        </w:tc>
        <w:tc>
          <w:tcPr>
            <w:tcW w:w="527" w:type="dxa"/>
            <w:shd w:val="clear" w:color="auto" w:fill="3B99AF"/>
            <w:vAlign w:val="center"/>
          </w:tcPr>
          <w:p w:rsidR="00914DF3" w:rsidRPr="00914DF3" w:rsidRDefault="00914DF3" w:rsidP="00914DF3">
            <w:pPr>
              <w:jc w:val="center"/>
              <w:rPr>
                <w:color w:val="FFFFFF" w:themeColor="background1"/>
              </w:rPr>
            </w:pPr>
            <w:r w:rsidRPr="00914DF3">
              <w:rPr>
                <w:color w:val="FFFFFF" w:themeColor="background1"/>
              </w:rPr>
              <w:t>•</w:t>
            </w:r>
          </w:p>
        </w:tc>
        <w:tc>
          <w:tcPr>
            <w:tcW w:w="526" w:type="dxa"/>
            <w:shd w:val="clear" w:color="auto" w:fill="5F55AB"/>
            <w:vAlign w:val="center"/>
          </w:tcPr>
          <w:p w:rsidR="00914DF3" w:rsidRPr="00914DF3" w:rsidRDefault="00914DF3" w:rsidP="00914DF3">
            <w:pPr>
              <w:jc w:val="center"/>
              <w:rPr>
                <w:color w:val="FFFFFF" w:themeColor="background1"/>
              </w:rPr>
            </w:pPr>
          </w:p>
        </w:tc>
        <w:tc>
          <w:tcPr>
            <w:tcW w:w="527" w:type="dxa"/>
            <w:shd w:val="clear" w:color="auto" w:fill="FFCC00"/>
            <w:vAlign w:val="center"/>
          </w:tcPr>
          <w:p w:rsidR="00914DF3" w:rsidRPr="00914DF3" w:rsidRDefault="00914DF3" w:rsidP="00914DF3">
            <w:pPr>
              <w:jc w:val="center"/>
              <w:rPr>
                <w:color w:val="FFFFFF" w:themeColor="background1"/>
              </w:rPr>
            </w:pPr>
            <w:r w:rsidRPr="00914DF3">
              <w:rPr>
                <w:color w:val="FFFFFF" w:themeColor="background1"/>
              </w:rPr>
              <w:t>•</w:t>
            </w:r>
          </w:p>
        </w:tc>
        <w:tc>
          <w:tcPr>
            <w:tcW w:w="1134" w:type="dxa"/>
            <w:vAlign w:val="center"/>
          </w:tcPr>
          <w:p w:rsidR="00914DF3" w:rsidRPr="00914DF3" w:rsidRDefault="00914DF3" w:rsidP="00914DF3">
            <w:pPr>
              <w:jc w:val="center"/>
              <w:rPr>
                <w:sz w:val="20"/>
                <w:szCs w:val="20"/>
              </w:rPr>
            </w:pPr>
            <w:r w:rsidRPr="00914DF3">
              <w:rPr>
                <w:sz w:val="20"/>
                <w:szCs w:val="20"/>
              </w:rPr>
              <w:t>4</w:t>
            </w:r>
          </w:p>
        </w:tc>
        <w:tc>
          <w:tcPr>
            <w:tcW w:w="5203" w:type="dxa"/>
          </w:tcPr>
          <w:p w:rsidR="00914DF3" w:rsidRPr="00914DF3" w:rsidRDefault="00914DF3" w:rsidP="00914DF3">
            <w:pPr>
              <w:rPr>
                <w:rFonts w:cs="Arial"/>
                <w:sz w:val="20"/>
                <w:szCs w:val="21"/>
                <w:shd w:val="clear" w:color="auto" w:fill="FFFFFF"/>
              </w:rPr>
            </w:pPr>
            <w:r w:rsidRPr="00914DF3">
              <w:rPr>
                <w:rFonts w:cs="Arial"/>
                <w:sz w:val="20"/>
                <w:szCs w:val="21"/>
                <w:shd w:val="clear" w:color="auto" w:fill="FFFFFF"/>
              </w:rPr>
              <w:t>Demonstrate quality performance of a physical activity in an applied setting</w:t>
            </w:r>
          </w:p>
        </w:tc>
      </w:tr>
    </w:tbl>
    <w:p w:rsidR="00914DF3" w:rsidRPr="00914DF3" w:rsidRDefault="00914DF3" w:rsidP="00914DF3"/>
    <w:p w:rsidR="00914DF3" w:rsidRDefault="00914DF3"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Pr="00A132F1" w:rsidRDefault="00A132F1" w:rsidP="00A132F1">
      <w:pPr>
        <w:jc w:val="center"/>
        <w:rPr>
          <w:b/>
          <w:sz w:val="40"/>
          <w:szCs w:val="40"/>
        </w:rPr>
      </w:pPr>
    </w:p>
    <w:p w:rsidR="00A132F1" w:rsidRPr="00A132F1" w:rsidRDefault="00A132F1" w:rsidP="00A132F1">
      <w:pPr>
        <w:jc w:val="center"/>
        <w:rPr>
          <w:b/>
          <w:sz w:val="40"/>
          <w:szCs w:val="40"/>
        </w:rPr>
      </w:pPr>
      <w:r w:rsidRPr="00A132F1">
        <w:rPr>
          <w:b/>
          <w:sz w:val="40"/>
          <w:szCs w:val="40"/>
        </w:rPr>
        <w:t xml:space="preserve">LICENSE TO WORK </w:t>
      </w:r>
    </w:p>
    <w:p w:rsidR="00A132F1" w:rsidRPr="00A132F1" w:rsidRDefault="00A132F1" w:rsidP="00A132F1">
      <w:pPr>
        <w:spacing w:after="0" w:line="257" w:lineRule="auto"/>
        <w:jc w:val="center"/>
        <w:rPr>
          <w:b/>
          <w:sz w:val="20"/>
          <w:szCs w:val="40"/>
        </w:rPr>
      </w:pPr>
    </w:p>
    <w:tbl>
      <w:tblPr>
        <w:tblStyle w:val="TableGrid8"/>
        <w:tblW w:w="0" w:type="auto"/>
        <w:tblLook w:val="04A0" w:firstRow="1" w:lastRow="0" w:firstColumn="1" w:lastColumn="0" w:noHBand="0" w:noVBand="1"/>
      </w:tblPr>
      <w:tblGrid>
        <w:gridCol w:w="1284"/>
        <w:gridCol w:w="9478"/>
      </w:tblGrid>
      <w:tr w:rsidR="00A132F1" w:rsidRPr="00A132F1" w:rsidTr="003A0560">
        <w:tc>
          <w:tcPr>
            <w:tcW w:w="10762" w:type="dxa"/>
            <w:gridSpan w:val="2"/>
          </w:tcPr>
          <w:p w:rsidR="00A132F1" w:rsidRPr="00A132F1" w:rsidRDefault="00A132F1" w:rsidP="00A132F1">
            <w:pPr>
              <w:rPr>
                <w:b/>
              </w:rPr>
            </w:pPr>
            <w:r w:rsidRPr="00A132F1">
              <w:rPr>
                <w:b/>
              </w:rPr>
              <w:t>Level 2      LICENSE TO WORK</w:t>
            </w:r>
          </w:p>
        </w:tc>
      </w:tr>
      <w:tr w:rsidR="00A132F1" w:rsidRPr="00A132F1" w:rsidTr="003A0560">
        <w:tc>
          <w:tcPr>
            <w:tcW w:w="1284" w:type="dxa"/>
          </w:tcPr>
          <w:p w:rsidR="00A132F1" w:rsidRPr="00A132F1" w:rsidRDefault="00A132F1" w:rsidP="00A132F1">
            <w:pPr>
              <w:rPr>
                <w:b/>
              </w:rPr>
            </w:pPr>
            <w:r w:rsidRPr="00A132F1">
              <w:rPr>
                <w:b/>
                <w:sz w:val="20"/>
              </w:rPr>
              <w:t>Summary of Course:</w:t>
            </w:r>
          </w:p>
        </w:tc>
        <w:tc>
          <w:tcPr>
            <w:tcW w:w="9478" w:type="dxa"/>
          </w:tcPr>
          <w:p w:rsidR="00A132F1" w:rsidRPr="00A132F1" w:rsidRDefault="00A132F1" w:rsidP="00A132F1">
            <w:pPr>
              <w:spacing w:line="240" w:lineRule="auto"/>
            </w:pPr>
            <w:r w:rsidRPr="00A132F1">
              <w:t>Alongside the unit standards set out below, this programme supports students as they prepare for the world of work.  Developing skills for work is not easy, but this programme provides an opportunity to explore the soft skills which employers say they seek.  As well as classroom lessons around preparedness for work and soft skills, 10 – 20 hours of voluntary work and 80 hours of work experience are required to complete the programme.  A main focus of this programme is the time spent with an employer, both as a worker and having the opportunity to listen to and talk with an employer about the workplace.</w:t>
            </w:r>
          </w:p>
        </w:tc>
      </w:tr>
      <w:tr w:rsidR="00A132F1" w:rsidRPr="00A132F1" w:rsidTr="003A0560">
        <w:tc>
          <w:tcPr>
            <w:tcW w:w="1284" w:type="dxa"/>
          </w:tcPr>
          <w:p w:rsidR="00A132F1" w:rsidRPr="00A132F1" w:rsidRDefault="00A132F1" w:rsidP="00A132F1">
            <w:pPr>
              <w:rPr>
                <w:b/>
              </w:rPr>
            </w:pPr>
            <w:r w:rsidRPr="00A132F1">
              <w:rPr>
                <w:b/>
                <w:sz w:val="20"/>
              </w:rPr>
              <w:t>Fees:</w:t>
            </w:r>
          </w:p>
        </w:tc>
        <w:tc>
          <w:tcPr>
            <w:tcW w:w="9478" w:type="dxa"/>
          </w:tcPr>
          <w:p w:rsidR="00A132F1" w:rsidRPr="00A132F1" w:rsidRDefault="00A132F1" w:rsidP="00A132F1">
            <w:r w:rsidRPr="00A132F1">
              <w:t>Resources + field trip - $40.00</w:t>
            </w:r>
          </w:p>
        </w:tc>
      </w:tr>
    </w:tbl>
    <w:p w:rsidR="00A132F1" w:rsidRPr="00A132F1" w:rsidRDefault="00A132F1" w:rsidP="00A132F1">
      <w:pPr>
        <w:spacing w:after="0" w:line="257" w:lineRule="auto"/>
        <w:jc w:val="center"/>
        <w:rPr>
          <w:b/>
          <w:sz w:val="16"/>
          <w:szCs w:val="40"/>
        </w:rPr>
      </w:pPr>
    </w:p>
    <w:tbl>
      <w:tblPr>
        <w:tblStyle w:val="TableGrid8"/>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US10781</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rPr>
                <w:color w:val="FFFFFF" w:themeColor="background1"/>
              </w:rPr>
            </w:pPr>
          </w:p>
        </w:tc>
        <w:tc>
          <w:tcPr>
            <w:tcW w:w="527" w:type="dxa"/>
            <w:shd w:val="clear" w:color="auto" w:fill="B80023"/>
            <w:vAlign w:val="center"/>
          </w:tcPr>
          <w:p w:rsidR="00A132F1" w:rsidRPr="00A132F1" w:rsidRDefault="00A132F1" w:rsidP="00A132F1">
            <w:pPr>
              <w:jc w:val="center"/>
              <w:rPr>
                <w:color w:val="FFFFFF" w:themeColor="background1"/>
              </w:rPr>
            </w:pP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Produce a plan for own future direction</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US12383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Explore career options and their implications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US4252</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Produce a personal targeted CV</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US4253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Demonstrate knowledge of job search skills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US4251</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Plan a career pathway</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US12355</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Describe stress and ways of dealing with it</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US10791</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shd w:val="clear" w:color="auto" w:fill="F2F2F2"/>
              <w:spacing w:line="285" w:lineRule="atLeast"/>
              <w:textAlignment w:val="baseline"/>
              <w:outlineLvl w:val="2"/>
              <w:rPr>
                <w:rFonts w:eastAsia="Times New Roman" w:cs="Arial"/>
                <w:bCs/>
                <w:sz w:val="20"/>
                <w:szCs w:val="24"/>
                <w:lang w:eastAsia="ja-JP"/>
              </w:rPr>
            </w:pPr>
            <w:r w:rsidRPr="00A132F1">
              <w:rPr>
                <w:rFonts w:eastAsia="Times New Roman" w:cs="Arial"/>
                <w:bCs/>
                <w:sz w:val="20"/>
                <w:szCs w:val="24"/>
                <w:lang w:eastAsia="ja-JP"/>
              </w:rPr>
              <w:t>Participate in an informal meeting</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US1299</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shd w:val="clear" w:color="auto" w:fill="F2F2F2"/>
              <w:spacing w:line="285" w:lineRule="atLeast"/>
              <w:textAlignment w:val="baseline"/>
              <w:outlineLvl w:val="2"/>
              <w:rPr>
                <w:rFonts w:eastAsia="Times New Roman" w:cs="Arial"/>
                <w:bCs/>
                <w:sz w:val="20"/>
                <w:szCs w:val="24"/>
                <w:lang w:eastAsia="ja-JP"/>
              </w:rPr>
            </w:pPr>
            <w:r w:rsidRPr="00A132F1">
              <w:rPr>
                <w:rFonts w:eastAsia="Times New Roman" w:cs="Arial"/>
                <w:bCs/>
                <w:sz w:val="20"/>
                <w:szCs w:val="24"/>
                <w:lang w:eastAsia="ja-JP"/>
              </w:rPr>
              <w:t>Be assertive in a range of specified situations</w:t>
            </w:r>
          </w:p>
        </w:tc>
      </w:tr>
    </w:tbl>
    <w:p w:rsidR="00A132F1" w:rsidRPr="00A132F1" w:rsidRDefault="00A132F1" w:rsidP="00A132F1">
      <w:pPr>
        <w:jc w:val="center"/>
        <w:rPr>
          <w:b/>
          <w:szCs w:val="40"/>
        </w:rPr>
      </w:pPr>
    </w:p>
    <w:tbl>
      <w:tblPr>
        <w:tblStyle w:val="TableGrid8"/>
        <w:tblW w:w="0" w:type="auto"/>
        <w:tblLook w:val="04A0" w:firstRow="1" w:lastRow="0" w:firstColumn="1" w:lastColumn="0" w:noHBand="0" w:noVBand="1"/>
      </w:tblPr>
      <w:tblGrid>
        <w:gridCol w:w="1284"/>
        <w:gridCol w:w="9478"/>
      </w:tblGrid>
      <w:tr w:rsidR="00A132F1" w:rsidRPr="00A132F1" w:rsidTr="003A0560">
        <w:tc>
          <w:tcPr>
            <w:tcW w:w="10762" w:type="dxa"/>
            <w:gridSpan w:val="2"/>
          </w:tcPr>
          <w:p w:rsidR="00A132F1" w:rsidRPr="00A132F1" w:rsidRDefault="00A132F1" w:rsidP="00A132F1">
            <w:pPr>
              <w:rPr>
                <w:b/>
              </w:rPr>
            </w:pPr>
            <w:r w:rsidRPr="00A132F1">
              <w:rPr>
                <w:b/>
              </w:rPr>
              <w:t>Level 3      LICENSE TO WORK</w:t>
            </w:r>
          </w:p>
        </w:tc>
      </w:tr>
      <w:tr w:rsidR="00A132F1" w:rsidRPr="00A132F1" w:rsidTr="003A0560">
        <w:tc>
          <w:tcPr>
            <w:tcW w:w="1284" w:type="dxa"/>
          </w:tcPr>
          <w:p w:rsidR="00A132F1" w:rsidRPr="00A132F1" w:rsidRDefault="00A132F1" w:rsidP="00A132F1">
            <w:pPr>
              <w:rPr>
                <w:b/>
              </w:rPr>
            </w:pPr>
            <w:r w:rsidRPr="00A132F1">
              <w:rPr>
                <w:b/>
                <w:sz w:val="20"/>
              </w:rPr>
              <w:t>Summary of Course:</w:t>
            </w:r>
          </w:p>
        </w:tc>
        <w:tc>
          <w:tcPr>
            <w:tcW w:w="9478" w:type="dxa"/>
          </w:tcPr>
          <w:p w:rsidR="00A132F1" w:rsidRPr="00A132F1" w:rsidRDefault="00A132F1" w:rsidP="00A132F1">
            <w:pPr>
              <w:spacing w:line="240" w:lineRule="auto"/>
            </w:pPr>
            <w:r w:rsidRPr="00A132F1">
              <w:t>This course is offered as a preparation for the world of work and offers Level 3 Unit Standards which cover general employment skills and career related topics, including creating a career pathway plan and other key vocational skills.</w:t>
            </w:r>
          </w:p>
          <w:p w:rsidR="00A132F1" w:rsidRPr="00A132F1" w:rsidRDefault="00A132F1" w:rsidP="00A132F1">
            <w:pPr>
              <w:spacing w:line="240" w:lineRule="auto"/>
              <w:rPr>
                <w:sz w:val="12"/>
              </w:rPr>
            </w:pPr>
          </w:p>
          <w:p w:rsidR="00A132F1" w:rsidRPr="00A132F1" w:rsidRDefault="00A132F1" w:rsidP="00A132F1">
            <w:pPr>
              <w:spacing w:line="240" w:lineRule="auto"/>
            </w:pPr>
            <w:r w:rsidRPr="00A132F1">
              <w:t>Alongside the unit standards set out below, this programme supports students as they prepare for the world of work.  Developing skills for work is not easy, but this programme provides an opportunity to explore the soft skills which employers say they seek.  As well as classroom lessons around preparedness for work and soft skills, 10 – 20 hours of voluntary work and 80 hours of work experience are required to complete the programme.  A main focus of this programme is the time spent with an employer, both as a worker and having the opportunity to listen to and talk with an employer about the workplace.</w:t>
            </w:r>
          </w:p>
          <w:p w:rsidR="00A132F1" w:rsidRPr="00A132F1" w:rsidRDefault="00A132F1" w:rsidP="00A132F1">
            <w:pPr>
              <w:spacing w:line="240" w:lineRule="auto"/>
              <w:rPr>
                <w:sz w:val="12"/>
              </w:rPr>
            </w:pPr>
          </w:p>
          <w:p w:rsidR="00A132F1" w:rsidRPr="00A132F1" w:rsidRDefault="00A132F1" w:rsidP="00A132F1">
            <w:pPr>
              <w:spacing w:line="240" w:lineRule="auto"/>
            </w:pPr>
            <w:r w:rsidRPr="00A132F1">
              <w:t xml:space="preserve">Within this course there is an opportunity for students who have a particular interest in a sector or industry, to study Unit Standards relating to that sector. </w:t>
            </w:r>
          </w:p>
        </w:tc>
      </w:tr>
      <w:tr w:rsidR="00A132F1" w:rsidRPr="00A132F1" w:rsidTr="003A0560">
        <w:tc>
          <w:tcPr>
            <w:tcW w:w="1284" w:type="dxa"/>
          </w:tcPr>
          <w:p w:rsidR="00A132F1" w:rsidRPr="00A132F1" w:rsidRDefault="00A132F1" w:rsidP="00A132F1">
            <w:pPr>
              <w:rPr>
                <w:b/>
              </w:rPr>
            </w:pPr>
            <w:r w:rsidRPr="00A132F1">
              <w:rPr>
                <w:b/>
                <w:sz w:val="20"/>
              </w:rPr>
              <w:t>Fees:</w:t>
            </w:r>
          </w:p>
        </w:tc>
        <w:tc>
          <w:tcPr>
            <w:tcW w:w="9478" w:type="dxa"/>
          </w:tcPr>
          <w:p w:rsidR="00A132F1" w:rsidRPr="00A132F1" w:rsidRDefault="00A132F1" w:rsidP="00A132F1">
            <w:r w:rsidRPr="00A132F1">
              <w:t>Resources + field trip - $40.00</w:t>
            </w:r>
          </w:p>
        </w:tc>
      </w:tr>
    </w:tbl>
    <w:p w:rsidR="00A132F1" w:rsidRPr="00A132F1" w:rsidRDefault="00A132F1" w:rsidP="00A132F1">
      <w:pPr>
        <w:spacing w:after="0" w:line="257" w:lineRule="auto"/>
        <w:rPr>
          <w:sz w:val="16"/>
          <w:szCs w:val="16"/>
        </w:rPr>
      </w:pPr>
    </w:p>
    <w:tbl>
      <w:tblPr>
        <w:tblStyle w:val="TableGrid8"/>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US4251</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rPr>
                <w:color w:val="FFFFFF" w:themeColor="background1"/>
              </w:rPr>
            </w:pPr>
          </w:p>
        </w:tc>
        <w:tc>
          <w:tcPr>
            <w:tcW w:w="527" w:type="dxa"/>
            <w:shd w:val="clear" w:color="auto" w:fill="B80023"/>
            <w:vAlign w:val="center"/>
          </w:tcPr>
          <w:p w:rsidR="00A132F1" w:rsidRPr="00A132F1" w:rsidRDefault="00A132F1" w:rsidP="00A132F1">
            <w:pPr>
              <w:jc w:val="center"/>
              <w:rPr>
                <w:color w:val="FFFFFF" w:themeColor="background1"/>
              </w:rPr>
            </w:pP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 xml:space="preserve">Plan a career pathway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US1296</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Interview in informal situations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US1279</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 xml:space="preserve">Write in plain English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US24733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5</w:t>
            </w:r>
          </w:p>
        </w:tc>
        <w:tc>
          <w:tcPr>
            <w:tcW w:w="4677" w:type="dxa"/>
          </w:tcPr>
          <w:p w:rsidR="00A132F1" w:rsidRPr="00A132F1" w:rsidRDefault="00A132F1" w:rsidP="00A132F1">
            <w:pPr>
              <w:rPr>
                <w:sz w:val="20"/>
                <w:szCs w:val="20"/>
              </w:rPr>
            </w:pPr>
            <w:r w:rsidRPr="00A132F1">
              <w:rPr>
                <w:sz w:val="20"/>
                <w:szCs w:val="20"/>
              </w:rPr>
              <w:t xml:space="preserve">Describe and promote a NZ tourist destination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US1307</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 xml:space="preserve">Speak to a known audience in a predictable situation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US17384</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rFonts w:ascii="Verdana" w:hAnsi="Verdana"/>
                <w:sz w:val="17"/>
                <w:szCs w:val="17"/>
                <w:shd w:val="clear" w:color="auto" w:fill="F2F2F2"/>
              </w:rPr>
              <w:t>List and use a range of te reo Māori greetings and farewells in tourism</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US1980</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shd w:val="clear" w:color="auto" w:fill="F2F2F2"/>
              <w:spacing w:line="285" w:lineRule="atLeast"/>
              <w:textAlignment w:val="baseline"/>
              <w:outlineLvl w:val="2"/>
              <w:rPr>
                <w:rFonts w:eastAsia="Times New Roman" w:cs="Arial"/>
                <w:bCs/>
                <w:sz w:val="20"/>
                <w:szCs w:val="24"/>
                <w:lang w:eastAsia="ja-JP"/>
              </w:rPr>
            </w:pPr>
            <w:r w:rsidRPr="00A132F1">
              <w:rPr>
                <w:rFonts w:eastAsia="Times New Roman" w:cs="Arial"/>
                <w:bCs/>
                <w:sz w:val="20"/>
                <w:szCs w:val="24"/>
                <w:lang w:eastAsia="ja-JP"/>
              </w:rPr>
              <w:t>Describe, from an employee perspective, ways of dealing with employment relationship problems</w:t>
            </w:r>
          </w:p>
        </w:tc>
      </w:tr>
    </w:tbl>
    <w:p w:rsidR="00A132F1" w:rsidRPr="00A132F1" w:rsidRDefault="00A132F1" w:rsidP="00A132F1"/>
    <w:p w:rsidR="00A132F1" w:rsidRPr="00A132F1" w:rsidRDefault="00A132F1" w:rsidP="00A132F1">
      <w:pPr>
        <w:jc w:val="center"/>
        <w:rPr>
          <w:b/>
          <w:sz w:val="40"/>
          <w:szCs w:val="40"/>
        </w:rPr>
      </w:pPr>
    </w:p>
    <w:p w:rsidR="00A132F1" w:rsidRPr="00A132F1" w:rsidRDefault="00A132F1" w:rsidP="00A132F1">
      <w:pPr>
        <w:jc w:val="center"/>
        <w:rPr>
          <w:b/>
          <w:sz w:val="40"/>
          <w:szCs w:val="40"/>
        </w:rPr>
      </w:pPr>
    </w:p>
    <w:p w:rsidR="00A132F1" w:rsidRPr="00A132F1" w:rsidRDefault="00A132F1" w:rsidP="00A132F1">
      <w:pPr>
        <w:jc w:val="center"/>
        <w:rPr>
          <w:b/>
          <w:sz w:val="40"/>
          <w:szCs w:val="40"/>
        </w:rPr>
      </w:pPr>
    </w:p>
    <w:p w:rsidR="00A132F1" w:rsidRPr="00A132F1" w:rsidRDefault="00A132F1" w:rsidP="00A132F1">
      <w:pPr>
        <w:jc w:val="center"/>
        <w:rPr>
          <w:b/>
          <w:sz w:val="40"/>
          <w:szCs w:val="40"/>
        </w:rPr>
      </w:pPr>
      <w:r w:rsidRPr="00A132F1">
        <w:rPr>
          <w:b/>
          <w:sz w:val="40"/>
          <w:szCs w:val="40"/>
        </w:rPr>
        <w:t>MATHEMATICS and STATISTICS</w:t>
      </w:r>
    </w:p>
    <w:tbl>
      <w:tblPr>
        <w:tblStyle w:val="TableGrid9"/>
        <w:tblW w:w="10768" w:type="dxa"/>
        <w:tblLook w:val="04A0" w:firstRow="1" w:lastRow="0" w:firstColumn="1" w:lastColumn="0" w:noHBand="0" w:noVBand="1"/>
      </w:tblPr>
      <w:tblGrid>
        <w:gridCol w:w="10768"/>
      </w:tblGrid>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b/>
              </w:rPr>
            </w:pPr>
            <w:r w:rsidRPr="00A132F1">
              <w:rPr>
                <w:b/>
              </w:rPr>
              <w:t>CAREERS:</w:t>
            </w:r>
          </w:p>
          <w:p w:rsidR="00A132F1" w:rsidRPr="00A132F1" w:rsidRDefault="00A132F1" w:rsidP="00A132F1">
            <w:pPr>
              <w:spacing w:line="240" w:lineRule="auto"/>
            </w:pPr>
            <w:r w:rsidRPr="00A132F1">
              <w:t xml:space="preserve">Mathematics is a core component of modern education.  Mathematic skills are essential for problem solving and decision making in the 21st century.  Students that specialise in Mathematics benefit from having a rigorous qualification at the end of schooling.  Mathematics is a core prerequisite for numerous tertiary courses and careers.  </w:t>
            </w:r>
          </w:p>
          <w:p w:rsidR="00A132F1" w:rsidRPr="00A132F1" w:rsidRDefault="00A132F1" w:rsidP="00A132F1">
            <w:pPr>
              <w:spacing w:line="240" w:lineRule="auto"/>
            </w:pPr>
          </w:p>
          <w:p w:rsidR="00A132F1" w:rsidRPr="00A132F1" w:rsidRDefault="00A132F1" w:rsidP="00A132F1">
            <w:pPr>
              <w:spacing w:line="240" w:lineRule="auto"/>
              <w:rPr>
                <w:b/>
              </w:rPr>
            </w:pPr>
            <w:r w:rsidRPr="00A132F1">
              <w:rPr>
                <w:b/>
              </w:rPr>
              <w:t>Vocational Pathways for Mathematics</w:t>
            </w:r>
          </w:p>
          <w:p w:rsidR="00A132F1" w:rsidRPr="00A132F1" w:rsidRDefault="00A132F1" w:rsidP="00A132F1">
            <w:pPr>
              <w:spacing w:line="240" w:lineRule="auto"/>
            </w:pP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FF9933"/>
            <w:hideMark/>
          </w:tcPr>
          <w:p w:rsidR="00A132F1" w:rsidRPr="00A132F1" w:rsidRDefault="00A132F1" w:rsidP="00A132F1">
            <w:pPr>
              <w:spacing w:line="240" w:lineRule="auto"/>
              <w:rPr>
                <w:b/>
              </w:rPr>
            </w:pPr>
            <w:r w:rsidRPr="00A132F1">
              <w:rPr>
                <w:b/>
                <w:color w:val="FFFFFF" w:themeColor="background1"/>
              </w:rPr>
              <w:t>Construction and Infrastructure (CI)</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If you are interested in a career that involves physical work, working with your hands, tools, machinery and equipment and primarily focussing on building, repair or maintenance work then this sector is for you.</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Architect • Boat builder • Building contractor • Cabinet maker • Environmental engineer • Landscape architect • Mining engineer • Quantity surveyor • Survey technician</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B80023"/>
            <w:hideMark/>
          </w:tcPr>
          <w:p w:rsidR="00A132F1" w:rsidRPr="00A132F1" w:rsidRDefault="00A132F1" w:rsidP="00A132F1">
            <w:pPr>
              <w:spacing w:line="240" w:lineRule="auto"/>
              <w:rPr>
                <w:b/>
              </w:rPr>
            </w:pPr>
            <w:r w:rsidRPr="00A132F1">
              <w:rPr>
                <w:b/>
                <w:color w:val="FFFFFF" w:themeColor="background1"/>
              </w:rPr>
              <w:t>Manufacture and Technology (MT)</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If you are interested in a career from hands on production and assembly to construction or even computer design then this is the ideal pathway for you to follow.</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Aeronautical engineer • Architect • Biomedical Engineer • Boat builder • Importer/exporter • Programmer</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A132F1" w:rsidRPr="00A132F1" w:rsidRDefault="00A132F1" w:rsidP="00A132F1">
            <w:pPr>
              <w:spacing w:line="240" w:lineRule="auto"/>
              <w:rPr>
                <w:b/>
              </w:rPr>
            </w:pPr>
            <w:r w:rsidRPr="00A132F1">
              <w:rPr>
                <w:b/>
                <w:color w:val="FFFFFF" w:themeColor="background1"/>
              </w:rPr>
              <w:t>Primary Industry Sector (PI)</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You’ll be contributing to an important and sustainable sector that’s one of New Zealand’s biggest employers and exporters.  Whether you’re from a rural background or a townie, there’s something here for you.</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Agricultural technician • Biochemist • Forestry Scientist • Geophysicist • Science technician • Veterinarian</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A132F1" w:rsidRPr="00A132F1" w:rsidRDefault="00A132F1" w:rsidP="00A132F1">
            <w:pPr>
              <w:spacing w:line="240" w:lineRule="auto"/>
              <w:rPr>
                <w:b/>
              </w:rPr>
            </w:pPr>
            <w:r w:rsidRPr="00A132F1">
              <w:rPr>
                <w:b/>
                <w:color w:val="FFFFFF" w:themeColor="background1"/>
              </w:rPr>
              <w:t>Service Industry Sector (SI)</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xml:space="preserve">• Accountant • Actuary • Aeronautical engineer • Aeroplane pilot • Air Force • Economist • Energy Auditor • Financial advisor • Pharmacist </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A132F1" w:rsidRPr="00A132F1" w:rsidRDefault="00A132F1" w:rsidP="00A132F1">
            <w:pPr>
              <w:spacing w:line="240" w:lineRule="auto"/>
              <w:rPr>
                <w:b/>
              </w:rPr>
            </w:pPr>
            <w:r w:rsidRPr="00A132F1">
              <w:rPr>
                <w:b/>
                <w:color w:val="FFFFFF" w:themeColor="background1"/>
              </w:rPr>
              <w:t>Social and Community Services (SC)</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This sector is all about caring for people and keeping them safe.  This is a large and growing sector with jobs and services that are essential for community well-being and safety.</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Ambulance officer • Anaesthetist • Audiologist • Biomedical technician • Cardiac technician • Environmental Scientist • Forensic Scientist • Podiatrist • Policy Analyst • Teacher • Psychiatrist</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A132F1" w:rsidRPr="00A132F1" w:rsidRDefault="00A132F1" w:rsidP="00A132F1">
            <w:pPr>
              <w:spacing w:line="240" w:lineRule="auto"/>
              <w:rPr>
                <w:b/>
              </w:rPr>
            </w:pPr>
            <w:r w:rsidRPr="00A132F1">
              <w:rPr>
                <w:b/>
                <w:color w:val="FFFFFF" w:themeColor="background1"/>
              </w:rPr>
              <w:t>Creative Industries (CR)</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Whether you are looking to move onto further study, training or work, or you’re unsure about your options, the yellow pathway will help you plan your study and career options in the Creative Industries.</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Sales &amp; Marketing manager • Events Manager • Game Developer • Graphic Designer • Naval architect/boat builder</w:t>
            </w:r>
          </w:p>
        </w:tc>
      </w:tr>
    </w:tbl>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Level 1     ADVANCED MATHEMATICS</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 xml:space="preserve">•Students will consistently achieve at Merit and Excellence level </w:t>
            </w:r>
          </w:p>
          <w:p w:rsidR="00A132F1" w:rsidRPr="00A132F1" w:rsidRDefault="00A132F1" w:rsidP="00A132F1">
            <w:pPr>
              <w:rPr>
                <w:sz w:val="20"/>
                <w:szCs w:val="20"/>
              </w:rPr>
            </w:pPr>
            <w:r w:rsidRPr="00A132F1">
              <w:rPr>
                <w:sz w:val="20"/>
                <w:szCs w:val="20"/>
              </w:rPr>
              <w:t>•Year 10 Teachers will advise students on suitability for this course</w:t>
            </w:r>
          </w:p>
          <w:p w:rsidR="00A132F1" w:rsidRPr="00A132F1" w:rsidRDefault="00A132F1" w:rsidP="00A132F1">
            <w:r w:rsidRPr="00A132F1">
              <w:rPr>
                <w:sz w:val="20"/>
                <w:szCs w:val="20"/>
              </w:rPr>
              <w:t>•Majority will be from the 10MXA cohort and some 10MXG are considered</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rPr>
                <w:sz w:val="20"/>
                <w:szCs w:val="20"/>
              </w:rPr>
            </w:pPr>
            <w:r w:rsidRPr="00A132F1">
              <w:rPr>
                <w:sz w:val="20"/>
                <w:szCs w:val="20"/>
              </w:rPr>
              <w:t>This is the course recommended for those students that have displayed a strong ability in Mathematics.  Students entered into the Advanced Mathematics class have the option of taking Mathematics through to Level Two/Three Calculus and/or Statistics.  The course assessments will consist of seven Standards, totalling 26 credits (12 of which are externally assessed).  Students will be encouraged to work towards an endorsement in Mathematics (that is gaining at least 14 credits plus at Merit or Excellence level).</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r w:rsidRPr="00A132F1">
              <w:rPr>
                <w:sz w:val="20"/>
                <w:szCs w:val="20"/>
              </w:rPr>
              <w:t>Students serious about taking a continued advanced programme of Mathematics should invest in their own graphics calculator (preferably the Casio 9750 series), a minimum is to have a scientific calculator (Casio FX series).  All classes use a class workbook.   Total costs - $25.00</w:t>
            </w:r>
          </w:p>
        </w:tc>
      </w:tr>
    </w:tbl>
    <w:p w:rsidR="00A132F1" w:rsidRPr="00A132F1" w:rsidRDefault="00A132F1" w:rsidP="00A132F1">
      <w:pPr>
        <w:spacing w:after="0"/>
        <w:rPr>
          <w:sz w:val="12"/>
          <w:szCs w:val="12"/>
        </w:rPr>
      </w:pPr>
    </w:p>
    <w:tbl>
      <w:tblPr>
        <w:tblStyle w:val="TableGrid9"/>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5203"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91026</w:t>
            </w:r>
          </w:p>
        </w:tc>
        <w:tc>
          <w:tcPr>
            <w:tcW w:w="526" w:type="dxa"/>
            <w:shd w:val="clear" w:color="auto" w:fill="FF9933"/>
            <w:vAlign w:val="center"/>
          </w:tcPr>
          <w:p w:rsidR="00A132F1" w:rsidRPr="00A132F1" w:rsidRDefault="00A132F1" w:rsidP="00A132F1">
            <w:pPr>
              <w:jc w:val="center"/>
              <w:rPr>
                <w:color w:val="FFFFFF" w:themeColor="background1"/>
              </w:rP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rPr>
                <w:color w:val="FFFFFF" w:themeColor="background1"/>
              </w:rPr>
            </w:pPr>
            <w:r w:rsidRPr="00A132F1">
              <w:rPr>
                <w:color w:val="FFFFFF" w:themeColor="background1"/>
              </w:rPr>
              <w:t>•</w:t>
            </w:r>
          </w:p>
        </w:tc>
        <w:tc>
          <w:tcPr>
            <w:tcW w:w="526" w:type="dxa"/>
            <w:shd w:val="clear" w:color="auto" w:fill="7FA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527" w:type="dxa"/>
            <w:shd w:val="clear" w:color="auto" w:fill="3B99AF"/>
            <w:vAlign w:val="center"/>
          </w:tcPr>
          <w:p w:rsidR="00A132F1" w:rsidRPr="00A132F1" w:rsidRDefault="00A132F1" w:rsidP="00A132F1">
            <w:pPr>
              <w:jc w:val="center"/>
              <w:rPr>
                <w:color w:val="FFFFFF" w:themeColor="background1"/>
              </w:rPr>
            </w:pPr>
            <w:r w:rsidRPr="00A132F1">
              <w:rPr>
                <w:color w:val="FFFFFF" w:themeColor="background1"/>
              </w:rPr>
              <w:t>•</w:t>
            </w:r>
          </w:p>
        </w:tc>
        <w:tc>
          <w:tcPr>
            <w:tcW w:w="526" w:type="dxa"/>
            <w:shd w:val="clear" w:color="auto" w:fill="5F55AB"/>
            <w:vAlign w:val="center"/>
          </w:tcPr>
          <w:p w:rsidR="00A132F1" w:rsidRPr="00A132F1" w:rsidRDefault="00A132F1" w:rsidP="00A132F1">
            <w:pPr>
              <w:jc w:val="center"/>
              <w:rPr>
                <w:color w:val="FFFFFF" w:themeColor="background1"/>
              </w:rPr>
            </w:pPr>
            <w:r w:rsidRPr="00A132F1">
              <w:rPr>
                <w:rFonts w:cstheme="minorHAnsi"/>
                <w:color w:val="FFFFFF" w:themeColor="background1"/>
              </w:rPr>
              <w:t>•</w:t>
            </w:r>
          </w:p>
        </w:tc>
        <w:tc>
          <w:tcPr>
            <w:tcW w:w="527" w:type="dxa"/>
            <w:shd w:val="clear" w:color="auto" w:fill="FFC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 xml:space="preserve">Number 1.1 - Apply numeric reasoning in solving problems </w:t>
            </w:r>
            <w:r w:rsidRPr="00A132F1">
              <w:rPr>
                <w:i/>
                <w:sz w:val="20"/>
                <w:szCs w:val="20"/>
              </w:rPr>
              <w:t>(N)</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91032</w:t>
            </w: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5203" w:type="dxa"/>
          </w:tcPr>
          <w:p w:rsidR="00A132F1" w:rsidRPr="00A132F1" w:rsidRDefault="00A132F1" w:rsidP="00A132F1">
            <w:pPr>
              <w:rPr>
                <w:sz w:val="20"/>
                <w:szCs w:val="20"/>
              </w:rPr>
            </w:pPr>
            <w:r w:rsidRPr="00A132F1">
              <w:rPr>
                <w:sz w:val="20"/>
                <w:szCs w:val="20"/>
              </w:rPr>
              <w:t xml:space="preserve">Trigonometry 1.7 – Apply right-angled triangles in solving measurement problems </w:t>
            </w:r>
            <w:r w:rsidRPr="00A132F1">
              <w:rPr>
                <w:i/>
                <w:sz w:val="20"/>
                <w:szCs w:val="20"/>
              </w:rPr>
              <w:t>(N)</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91035</w:t>
            </w: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 xml:space="preserve">Statistics 1.10 – Investigate a given multivariate data set using the statistical enquiry cycle </w:t>
            </w:r>
            <w:r w:rsidRPr="00A132F1">
              <w:rPr>
                <w:i/>
                <w:sz w:val="20"/>
                <w:szCs w:val="20"/>
              </w:rPr>
              <w:t>(N)(L)</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91036</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5203" w:type="dxa"/>
          </w:tcPr>
          <w:p w:rsidR="00A132F1" w:rsidRPr="00A132F1" w:rsidRDefault="00A132F1" w:rsidP="00A132F1">
            <w:pPr>
              <w:rPr>
                <w:sz w:val="20"/>
                <w:szCs w:val="20"/>
              </w:rPr>
            </w:pPr>
            <w:r w:rsidRPr="00A132F1">
              <w:rPr>
                <w:sz w:val="20"/>
                <w:szCs w:val="20"/>
              </w:rPr>
              <w:t xml:space="preserve">Statistics 1.11 – Investigate bivariate numerical data using the statistical enquiry cycle </w:t>
            </w:r>
            <w:r w:rsidRPr="00A132F1">
              <w:rPr>
                <w:i/>
                <w:sz w:val="20"/>
                <w:szCs w:val="20"/>
              </w:rPr>
              <w:t>(N)(L)</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91029</w:t>
            </w:r>
          </w:p>
        </w:tc>
        <w:tc>
          <w:tcPr>
            <w:tcW w:w="526" w:type="dxa"/>
            <w:tcBorders>
              <w:bottom w:val="single" w:sz="4" w:space="0" w:color="auto"/>
            </w:tcBorders>
            <w:shd w:val="clear" w:color="auto" w:fill="FF9933"/>
            <w:vAlign w:val="center"/>
          </w:tcPr>
          <w:p w:rsidR="00A132F1" w:rsidRPr="00A132F1" w:rsidRDefault="00A132F1" w:rsidP="00A132F1">
            <w:pPr>
              <w:jc w:val="center"/>
            </w:pPr>
            <w:r w:rsidRPr="00A132F1">
              <w:rPr>
                <w:color w:val="FFFFFF" w:themeColor="background1"/>
              </w:rPr>
              <w:t>•</w:t>
            </w:r>
          </w:p>
        </w:tc>
        <w:tc>
          <w:tcPr>
            <w:tcW w:w="527" w:type="dxa"/>
            <w:tcBorders>
              <w:bottom w:val="single" w:sz="4" w:space="0" w:color="auto"/>
            </w:tcBorders>
            <w:shd w:val="clear" w:color="auto" w:fill="B80023"/>
            <w:vAlign w:val="center"/>
          </w:tcPr>
          <w:p w:rsidR="00A132F1" w:rsidRPr="00A132F1" w:rsidRDefault="00A132F1" w:rsidP="00A132F1">
            <w:pPr>
              <w:jc w:val="center"/>
            </w:pPr>
            <w:r w:rsidRPr="00A132F1">
              <w:rPr>
                <w:color w:val="FFFFFF" w:themeColor="background1"/>
              </w:rPr>
              <w:t>•</w:t>
            </w:r>
          </w:p>
        </w:tc>
        <w:tc>
          <w:tcPr>
            <w:tcW w:w="526" w:type="dxa"/>
            <w:tcBorders>
              <w:bottom w:val="single" w:sz="4" w:space="0" w:color="auto"/>
            </w:tcBorders>
            <w:shd w:val="clear" w:color="auto" w:fill="7FAC00"/>
            <w:vAlign w:val="center"/>
          </w:tcPr>
          <w:p w:rsidR="00A132F1" w:rsidRPr="00A132F1" w:rsidRDefault="00A132F1" w:rsidP="00A132F1">
            <w:pPr>
              <w:jc w:val="center"/>
              <w:rPr>
                <w:rFonts w:cstheme="minorHAnsi"/>
                <w:color w:val="FFFFFF" w:themeColor="background1"/>
              </w:rPr>
            </w:pPr>
            <w:r w:rsidRPr="00A132F1">
              <w:rPr>
                <w:color w:val="FFFFFF" w:themeColor="background1"/>
              </w:rPr>
              <w:t>•</w:t>
            </w:r>
          </w:p>
        </w:tc>
        <w:tc>
          <w:tcPr>
            <w:tcW w:w="527" w:type="dxa"/>
            <w:tcBorders>
              <w:bottom w:val="single" w:sz="4" w:space="0" w:color="auto"/>
            </w:tcBorders>
            <w:shd w:val="clear" w:color="auto" w:fill="3B99AF"/>
            <w:vAlign w:val="center"/>
          </w:tcPr>
          <w:p w:rsidR="00A132F1" w:rsidRPr="00A132F1" w:rsidRDefault="00A132F1" w:rsidP="00A132F1">
            <w:pPr>
              <w:jc w:val="center"/>
            </w:pPr>
            <w:r w:rsidRPr="00A132F1">
              <w:rPr>
                <w:color w:val="FFFFFF" w:themeColor="background1"/>
              </w:rPr>
              <w:t>•</w:t>
            </w:r>
          </w:p>
        </w:tc>
        <w:tc>
          <w:tcPr>
            <w:tcW w:w="526" w:type="dxa"/>
            <w:tcBorders>
              <w:bottom w:val="single" w:sz="4" w:space="0" w:color="auto"/>
            </w:tcBorders>
            <w:shd w:val="clear" w:color="auto" w:fill="5F55AB"/>
            <w:vAlign w:val="center"/>
          </w:tcPr>
          <w:p w:rsidR="00A132F1" w:rsidRPr="00A132F1" w:rsidRDefault="00A132F1" w:rsidP="00A132F1">
            <w:pPr>
              <w:jc w:val="center"/>
            </w:pPr>
            <w:r w:rsidRPr="00A132F1">
              <w:rPr>
                <w:color w:val="FFFFFF" w:themeColor="background1"/>
              </w:rPr>
              <w:t>•</w:t>
            </w:r>
          </w:p>
        </w:tc>
        <w:tc>
          <w:tcPr>
            <w:tcW w:w="527" w:type="dxa"/>
            <w:tcBorders>
              <w:bottom w:val="single" w:sz="4" w:space="0" w:color="auto"/>
            </w:tcBorders>
            <w:shd w:val="clear" w:color="auto" w:fill="FFCC00"/>
            <w:vAlign w:val="center"/>
          </w:tcPr>
          <w:p w:rsidR="00A132F1" w:rsidRPr="00A132F1" w:rsidRDefault="00A132F1" w:rsidP="00A132F1">
            <w:pPr>
              <w:jc w:val="center"/>
              <w:rPr>
                <w:rFonts w:cstheme="minorHAnsi"/>
                <w:color w:val="FFFFFF" w:themeColor="background1"/>
              </w:rP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5203" w:type="dxa"/>
          </w:tcPr>
          <w:p w:rsidR="00A132F1" w:rsidRPr="00A132F1" w:rsidRDefault="00A132F1" w:rsidP="00A132F1">
            <w:pPr>
              <w:rPr>
                <w:sz w:val="20"/>
                <w:szCs w:val="20"/>
              </w:rPr>
            </w:pPr>
            <w:r w:rsidRPr="00A132F1">
              <w:rPr>
                <w:sz w:val="20"/>
                <w:szCs w:val="20"/>
              </w:rPr>
              <w:t xml:space="preserve">Apply linear algebra in solving problems </w:t>
            </w:r>
            <w:r w:rsidRPr="00A132F1">
              <w:rPr>
                <w:i/>
                <w:sz w:val="20"/>
                <w:szCs w:val="20"/>
              </w:rPr>
              <w:t>(N)</w:t>
            </w:r>
          </w:p>
        </w:tc>
      </w:tr>
      <w:tr w:rsidR="00A132F1" w:rsidRPr="00A132F1" w:rsidTr="003A0560">
        <w:tc>
          <w:tcPr>
            <w:tcW w:w="5565" w:type="dxa"/>
            <w:gridSpan w:val="8"/>
            <w:vAlign w:val="center"/>
          </w:tcPr>
          <w:p w:rsidR="00A132F1" w:rsidRPr="00A132F1" w:rsidRDefault="00A132F1" w:rsidP="00A132F1">
            <w:pPr>
              <w:jc w:val="center"/>
              <w:rPr>
                <w:sz w:val="20"/>
                <w:szCs w:val="20"/>
              </w:rPr>
            </w:pPr>
          </w:p>
        </w:tc>
        <w:tc>
          <w:tcPr>
            <w:tcW w:w="5203" w:type="dxa"/>
          </w:tcPr>
          <w:p w:rsidR="00A132F1" w:rsidRPr="00A132F1" w:rsidRDefault="00A132F1" w:rsidP="00A132F1">
            <w:pPr>
              <w:rPr>
                <w:b/>
                <w:sz w:val="20"/>
                <w:szCs w:val="20"/>
              </w:rPr>
            </w:pPr>
            <w:r w:rsidRPr="00A132F1">
              <w:rPr>
                <w:b/>
                <w:sz w:val="20"/>
                <w:szCs w:val="20"/>
              </w:rPr>
              <w:t>Externally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91027</w:t>
            </w: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 xml:space="preserve">Algebra 1.2 – Apply algebraic procedures in solving problems MCAT </w:t>
            </w:r>
            <w:r w:rsidRPr="00A132F1">
              <w:rPr>
                <w:i/>
                <w:sz w:val="20"/>
                <w:szCs w:val="20"/>
              </w:rPr>
              <w:t>(N)</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91028</w:t>
            </w: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 xml:space="preserve">Graphing 1.3 – Investigate relationships between tables, equations or graphs </w:t>
            </w:r>
            <w:r w:rsidRPr="00A132F1">
              <w:rPr>
                <w:i/>
                <w:sz w:val="20"/>
                <w:szCs w:val="20"/>
              </w:rPr>
              <w:t>(N)</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91037</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FFCC00"/>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 xml:space="preserve">Probability 1.12 – Demonstrate understanding of chance and data </w:t>
            </w:r>
            <w:r w:rsidRPr="00A132F1">
              <w:rPr>
                <w:i/>
                <w:sz w:val="20"/>
                <w:szCs w:val="20"/>
              </w:rPr>
              <w:t>(N)</w:t>
            </w:r>
          </w:p>
        </w:tc>
      </w:tr>
    </w:tbl>
    <w:p w:rsidR="00A132F1" w:rsidRPr="00A132F1" w:rsidRDefault="00A132F1" w:rsidP="00A132F1">
      <w:pPr>
        <w:rPr>
          <w:i/>
          <w:sz w:val="18"/>
        </w:rPr>
      </w:pPr>
      <w:r w:rsidRPr="00A132F1">
        <w:rPr>
          <w:i/>
          <w:sz w:val="18"/>
        </w:rPr>
        <w:t xml:space="preserve">(L) = </w:t>
      </w:r>
      <w:proofErr w:type="gramStart"/>
      <w:r w:rsidRPr="00A132F1">
        <w:rPr>
          <w:i/>
          <w:sz w:val="18"/>
        </w:rPr>
        <w:t>Literacy  (</w:t>
      </w:r>
      <w:proofErr w:type="gramEnd"/>
      <w:r w:rsidRPr="00A132F1">
        <w:rPr>
          <w:i/>
          <w:sz w:val="18"/>
        </w:rPr>
        <w:t>N) = Numeracy</w:t>
      </w:r>
    </w:p>
    <w:p w:rsidR="00A132F1" w:rsidRPr="00A132F1" w:rsidRDefault="00A132F1" w:rsidP="00A132F1"/>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 xml:space="preserve">Level 1     GENERAL MATHEMATICS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•Students eligible for this course will have a consistent record of results and effort at Year 10</w:t>
            </w:r>
            <w:r w:rsidRPr="00A132F1">
              <w:rPr>
                <w:sz w:val="18"/>
                <w:szCs w:val="18"/>
              </w:rPr>
              <w:t xml:space="preserve"> (Achieved and Merit)</w:t>
            </w:r>
          </w:p>
          <w:p w:rsidR="00A132F1" w:rsidRPr="00A132F1" w:rsidRDefault="00A132F1" w:rsidP="00A132F1">
            <w:pPr>
              <w:rPr>
                <w:sz w:val="20"/>
                <w:szCs w:val="20"/>
              </w:rPr>
            </w:pPr>
            <w:r w:rsidRPr="00A132F1">
              <w:rPr>
                <w:sz w:val="20"/>
                <w:szCs w:val="20"/>
              </w:rPr>
              <w:t xml:space="preserve">•Teachers will advise students on their suitability for this course. </w:t>
            </w:r>
          </w:p>
          <w:p w:rsidR="00A132F1" w:rsidRPr="00A132F1" w:rsidRDefault="00A132F1" w:rsidP="00A132F1">
            <w:pPr>
              <w:rPr>
                <w:sz w:val="20"/>
                <w:szCs w:val="20"/>
              </w:rPr>
            </w:pPr>
            <w:r w:rsidRPr="00A132F1">
              <w:rPr>
                <w:rFonts w:cstheme="minorHAnsi"/>
                <w:sz w:val="20"/>
                <w:szCs w:val="20"/>
              </w:rPr>
              <w:t>•</w:t>
            </w:r>
            <w:r w:rsidRPr="00A132F1">
              <w:rPr>
                <w:sz w:val="20"/>
                <w:szCs w:val="20"/>
              </w:rPr>
              <w:t>It is recommended students have at least 14 Mathematics credits at Level one for a successful transition into level two Mathematics.</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rPr>
                <w:sz w:val="20"/>
                <w:szCs w:val="20"/>
              </w:rPr>
            </w:pPr>
            <w:r w:rsidRPr="00A132F1">
              <w:rPr>
                <w:sz w:val="20"/>
                <w:szCs w:val="20"/>
              </w:rPr>
              <w:t xml:space="preserve">This course is recommended for those students who have displayed a good ability in Mathematics.  Students entered into General Mathematics will work through six Standards (totalling 24 credits – of which 4 credits are external).  There is a bias towards internal Standards, with students enrolled to sit one external standard, probability, in November.  Level 1 General Mathematics leads to Level 2 Mathematics with Statistics or Level 2 Mathematics and then onto Level 3 Statistics or Level 3 Mathematics, of which both are university approved subjects.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r w:rsidRPr="00A132F1">
              <w:rPr>
                <w:sz w:val="20"/>
                <w:szCs w:val="20"/>
              </w:rPr>
              <w:t>Students intending on a continued programme of Mathematics would benefit from investing in their own graphics calculator (preferably the Casio 9750 series), a minimum is to have a scientific calculator (Casio FX series).  All classes use a class workbook for some standards.  Total costs - $20.00</w:t>
            </w:r>
          </w:p>
        </w:tc>
      </w:tr>
    </w:tbl>
    <w:p w:rsidR="00A132F1" w:rsidRPr="00A132F1" w:rsidRDefault="00A132F1" w:rsidP="00A132F1">
      <w:pPr>
        <w:spacing w:after="0"/>
        <w:rPr>
          <w:sz w:val="12"/>
          <w:szCs w:val="12"/>
        </w:rPr>
      </w:pPr>
    </w:p>
    <w:tbl>
      <w:tblPr>
        <w:tblStyle w:val="TableGrid9"/>
        <w:tblW w:w="10768" w:type="dxa"/>
        <w:jc w:val="center"/>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A132F1" w:rsidRPr="00A132F1" w:rsidTr="003A0560">
        <w:trPr>
          <w:jc w:val="center"/>
        </w:trPr>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5203"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91026</w:t>
            </w: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 xml:space="preserve">Number 1.1 - Apply numeric reasoning in solving problems </w:t>
            </w:r>
            <w:r w:rsidRPr="00A132F1">
              <w:rPr>
                <w:i/>
                <w:sz w:val="20"/>
                <w:szCs w:val="20"/>
              </w:rPr>
              <w:t>(N)</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91035</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 xml:space="preserve">Statistics 1.10 – Investigate a given multivariate data set using the statistical enquiry cycle </w:t>
            </w:r>
            <w:r w:rsidRPr="00A132F1">
              <w:rPr>
                <w:i/>
                <w:sz w:val="20"/>
                <w:szCs w:val="20"/>
              </w:rPr>
              <w:t>(N)(L)</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91036</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5203" w:type="dxa"/>
          </w:tcPr>
          <w:p w:rsidR="00A132F1" w:rsidRPr="00A132F1" w:rsidRDefault="00A132F1" w:rsidP="00A132F1">
            <w:pPr>
              <w:rPr>
                <w:sz w:val="20"/>
                <w:szCs w:val="20"/>
              </w:rPr>
            </w:pPr>
            <w:r w:rsidRPr="00A132F1">
              <w:rPr>
                <w:sz w:val="20"/>
                <w:szCs w:val="20"/>
              </w:rPr>
              <w:t xml:space="preserve">Statistics 1.11 – Investigate bivariate numerical data using the statistical enquiry cycle </w:t>
            </w:r>
            <w:r w:rsidRPr="00A132F1">
              <w:rPr>
                <w:i/>
                <w:sz w:val="20"/>
                <w:szCs w:val="20"/>
              </w:rPr>
              <w:t>(N)(L)</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91038</w:t>
            </w:r>
          </w:p>
        </w:tc>
        <w:tc>
          <w:tcPr>
            <w:tcW w:w="526" w:type="dxa"/>
            <w:tcBorders>
              <w:bottom w:val="single" w:sz="4" w:space="0" w:color="auto"/>
            </w:tcBorders>
            <w:shd w:val="clear" w:color="auto" w:fill="FF9933"/>
            <w:vAlign w:val="center"/>
          </w:tcPr>
          <w:p w:rsidR="00A132F1" w:rsidRPr="00A132F1" w:rsidRDefault="00A132F1" w:rsidP="00A132F1">
            <w:pPr>
              <w:jc w:val="center"/>
            </w:pPr>
          </w:p>
        </w:tc>
        <w:tc>
          <w:tcPr>
            <w:tcW w:w="527" w:type="dxa"/>
            <w:tcBorders>
              <w:bottom w:val="single" w:sz="4" w:space="0" w:color="auto"/>
            </w:tcBorders>
            <w:shd w:val="clear" w:color="auto" w:fill="B80023"/>
            <w:vAlign w:val="center"/>
          </w:tcPr>
          <w:p w:rsidR="00A132F1" w:rsidRPr="00A132F1" w:rsidRDefault="00A132F1" w:rsidP="00A132F1">
            <w:pPr>
              <w:jc w:val="center"/>
            </w:pPr>
          </w:p>
        </w:tc>
        <w:tc>
          <w:tcPr>
            <w:tcW w:w="526" w:type="dxa"/>
            <w:tcBorders>
              <w:bottom w:val="single" w:sz="4" w:space="0" w:color="auto"/>
            </w:tcBorders>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tcBorders>
              <w:bottom w:val="single" w:sz="4" w:space="0" w:color="auto"/>
            </w:tcBorders>
            <w:shd w:val="clear" w:color="auto" w:fill="3B99AF"/>
            <w:vAlign w:val="center"/>
          </w:tcPr>
          <w:p w:rsidR="00A132F1" w:rsidRPr="00A132F1" w:rsidRDefault="00A132F1" w:rsidP="00A132F1">
            <w:pPr>
              <w:jc w:val="center"/>
            </w:pPr>
          </w:p>
        </w:tc>
        <w:tc>
          <w:tcPr>
            <w:tcW w:w="526" w:type="dxa"/>
            <w:tcBorders>
              <w:bottom w:val="single" w:sz="4" w:space="0" w:color="auto"/>
            </w:tcBorders>
            <w:shd w:val="clear" w:color="auto" w:fill="5F55AB"/>
            <w:vAlign w:val="center"/>
          </w:tcPr>
          <w:p w:rsidR="00A132F1" w:rsidRPr="00A132F1" w:rsidRDefault="00A132F1" w:rsidP="00A132F1">
            <w:pPr>
              <w:jc w:val="center"/>
            </w:pPr>
          </w:p>
        </w:tc>
        <w:tc>
          <w:tcPr>
            <w:tcW w:w="527" w:type="dxa"/>
            <w:tcBorders>
              <w:bottom w:val="single" w:sz="4" w:space="0" w:color="auto"/>
            </w:tcBorders>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5203" w:type="dxa"/>
          </w:tcPr>
          <w:p w:rsidR="00A132F1" w:rsidRPr="00A132F1" w:rsidRDefault="00A132F1" w:rsidP="00A132F1">
            <w:pPr>
              <w:rPr>
                <w:sz w:val="20"/>
                <w:szCs w:val="20"/>
              </w:rPr>
            </w:pPr>
            <w:r w:rsidRPr="00A132F1">
              <w:rPr>
                <w:sz w:val="20"/>
                <w:szCs w:val="20"/>
              </w:rPr>
              <w:t xml:space="preserve">Probability 1.13 – Investigate a situation involving elements of chance </w:t>
            </w:r>
            <w:r w:rsidRPr="00A132F1">
              <w:rPr>
                <w:i/>
                <w:sz w:val="20"/>
                <w:szCs w:val="20"/>
              </w:rPr>
              <w:t>(N)(L)</w:t>
            </w:r>
          </w:p>
        </w:tc>
      </w:tr>
    </w:tbl>
    <w:p w:rsidR="00A132F1" w:rsidRPr="00A132F1" w:rsidRDefault="00A132F1" w:rsidP="00A132F1"/>
    <w:tbl>
      <w:tblPr>
        <w:tblStyle w:val="TableGrid9"/>
        <w:tblW w:w="10768" w:type="dxa"/>
        <w:jc w:val="center"/>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A132F1" w:rsidRPr="00A132F1" w:rsidTr="003A0560">
        <w:trPr>
          <w:jc w:val="center"/>
        </w:trPr>
        <w:tc>
          <w:tcPr>
            <w:tcW w:w="5565" w:type="dxa"/>
            <w:gridSpan w:val="8"/>
            <w:vAlign w:val="center"/>
          </w:tcPr>
          <w:p w:rsidR="00A132F1" w:rsidRPr="00A132F1" w:rsidRDefault="00A132F1" w:rsidP="00A132F1">
            <w:pPr>
              <w:jc w:val="center"/>
              <w:rPr>
                <w:sz w:val="20"/>
                <w:szCs w:val="20"/>
              </w:rPr>
            </w:pPr>
          </w:p>
        </w:tc>
        <w:tc>
          <w:tcPr>
            <w:tcW w:w="5203" w:type="dxa"/>
          </w:tcPr>
          <w:p w:rsidR="00A132F1" w:rsidRPr="00A132F1" w:rsidRDefault="00A132F1" w:rsidP="00A132F1">
            <w:pPr>
              <w:rPr>
                <w:b/>
                <w:sz w:val="20"/>
                <w:szCs w:val="20"/>
              </w:rPr>
            </w:pPr>
            <w:r w:rsidRPr="00A132F1">
              <w:rPr>
                <w:b/>
                <w:sz w:val="20"/>
                <w:szCs w:val="20"/>
              </w:rPr>
              <w:t>Externally assessed</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91037</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 xml:space="preserve">Probability 1.12 – Demonstrate understanding of chance and data </w:t>
            </w:r>
            <w:r w:rsidRPr="00A132F1">
              <w:rPr>
                <w:i/>
                <w:sz w:val="20"/>
                <w:szCs w:val="20"/>
              </w:rPr>
              <w:t>(N)</w:t>
            </w:r>
          </w:p>
        </w:tc>
      </w:tr>
      <w:tr w:rsidR="00A132F1" w:rsidRPr="00A132F1" w:rsidTr="003A0560">
        <w:trPr>
          <w:trHeight w:val="421"/>
          <w:jc w:val="center"/>
        </w:trPr>
        <w:tc>
          <w:tcPr>
            <w:tcW w:w="1272" w:type="dxa"/>
            <w:vAlign w:val="center"/>
          </w:tcPr>
          <w:p w:rsidR="00A132F1" w:rsidRPr="00A132F1" w:rsidRDefault="00A132F1" w:rsidP="00A132F1">
            <w:pPr>
              <w:jc w:val="center"/>
              <w:rPr>
                <w:sz w:val="20"/>
                <w:szCs w:val="20"/>
              </w:rPr>
            </w:pPr>
            <w:r w:rsidRPr="00A132F1">
              <w:rPr>
                <w:sz w:val="20"/>
                <w:szCs w:val="20"/>
              </w:rPr>
              <w:t>91034</w:t>
            </w: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5203" w:type="dxa"/>
          </w:tcPr>
          <w:p w:rsidR="00A132F1" w:rsidRPr="00A132F1" w:rsidRDefault="00A132F1" w:rsidP="00A132F1">
            <w:pPr>
              <w:spacing w:line="240" w:lineRule="auto"/>
              <w:rPr>
                <w:sz w:val="20"/>
                <w:szCs w:val="20"/>
              </w:rPr>
            </w:pPr>
            <w:r w:rsidRPr="00A132F1">
              <w:rPr>
                <w:sz w:val="20"/>
                <w:szCs w:val="20"/>
              </w:rPr>
              <w:t xml:space="preserve">Mathematics 1.9 –Apply transformation geometry in solving problems </w:t>
            </w:r>
            <w:r w:rsidRPr="00A132F1">
              <w:rPr>
                <w:i/>
                <w:sz w:val="20"/>
                <w:szCs w:val="20"/>
              </w:rPr>
              <w:t>(N)</w:t>
            </w:r>
          </w:p>
        </w:tc>
      </w:tr>
      <w:tr w:rsidR="00A132F1" w:rsidRPr="00A132F1" w:rsidTr="003A0560">
        <w:trPr>
          <w:trHeight w:val="421"/>
          <w:jc w:val="center"/>
        </w:trPr>
        <w:tc>
          <w:tcPr>
            <w:tcW w:w="1272" w:type="dxa"/>
            <w:vAlign w:val="center"/>
          </w:tcPr>
          <w:p w:rsidR="00A132F1" w:rsidRPr="00A132F1" w:rsidRDefault="00A132F1" w:rsidP="00A132F1">
            <w:pPr>
              <w:jc w:val="center"/>
              <w:rPr>
                <w:sz w:val="20"/>
                <w:szCs w:val="20"/>
              </w:rPr>
            </w:pPr>
            <w:r w:rsidRPr="00A132F1">
              <w:rPr>
                <w:sz w:val="20"/>
                <w:szCs w:val="20"/>
              </w:rPr>
              <w:t>91029</w:t>
            </w:r>
          </w:p>
        </w:tc>
        <w:tc>
          <w:tcPr>
            <w:tcW w:w="526" w:type="dxa"/>
            <w:shd w:val="clear" w:color="auto" w:fill="FF9933"/>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FFCC00"/>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5203" w:type="dxa"/>
          </w:tcPr>
          <w:p w:rsidR="00A132F1" w:rsidRPr="00A132F1" w:rsidRDefault="00A132F1" w:rsidP="00A132F1">
            <w:pPr>
              <w:spacing w:line="240" w:lineRule="auto"/>
              <w:rPr>
                <w:sz w:val="20"/>
                <w:szCs w:val="20"/>
              </w:rPr>
            </w:pPr>
            <w:r w:rsidRPr="00A132F1">
              <w:rPr>
                <w:sz w:val="20"/>
                <w:szCs w:val="20"/>
              </w:rPr>
              <w:t xml:space="preserve">Mathematics 1.4 – Apply linear algebra in solving problems </w:t>
            </w:r>
            <w:r w:rsidRPr="00A132F1">
              <w:rPr>
                <w:i/>
                <w:sz w:val="20"/>
                <w:szCs w:val="20"/>
              </w:rPr>
              <w:t>(N)</w:t>
            </w:r>
            <w:r w:rsidRPr="00A132F1">
              <w:rPr>
                <w:sz w:val="20"/>
                <w:szCs w:val="20"/>
              </w:rPr>
              <w:t xml:space="preserve"> </w:t>
            </w:r>
          </w:p>
        </w:tc>
      </w:tr>
    </w:tbl>
    <w:p w:rsidR="00A132F1" w:rsidRPr="00A132F1" w:rsidRDefault="00A132F1" w:rsidP="00A132F1">
      <w:pPr>
        <w:rPr>
          <w:i/>
          <w:sz w:val="18"/>
        </w:rPr>
      </w:pPr>
      <w:r w:rsidRPr="00A132F1">
        <w:rPr>
          <w:i/>
          <w:sz w:val="18"/>
        </w:rPr>
        <w:t xml:space="preserve">(L) = </w:t>
      </w:r>
      <w:proofErr w:type="gramStart"/>
      <w:r w:rsidRPr="00A132F1">
        <w:rPr>
          <w:i/>
          <w:sz w:val="18"/>
        </w:rPr>
        <w:t>Literacy  (</w:t>
      </w:r>
      <w:proofErr w:type="gramEnd"/>
      <w:r w:rsidRPr="00A132F1">
        <w:rPr>
          <w:i/>
          <w:sz w:val="18"/>
        </w:rPr>
        <w:t>N) = Numeracy</w:t>
      </w:r>
    </w:p>
    <w:p w:rsidR="00A132F1" w:rsidRPr="00A132F1" w:rsidRDefault="00A132F1" w:rsidP="00A132F1"/>
    <w:p w:rsidR="00A132F1" w:rsidRPr="00A132F1" w:rsidRDefault="00A132F1" w:rsidP="00A132F1"/>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 xml:space="preserve">Level 1     INTERNAL MATHEMATICS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spacing w:line="240" w:lineRule="auto"/>
              <w:rPr>
                <w:sz w:val="20"/>
                <w:szCs w:val="20"/>
              </w:rPr>
            </w:pPr>
            <w:r w:rsidRPr="00A132F1">
              <w:rPr>
                <w:sz w:val="20"/>
                <w:szCs w:val="20"/>
              </w:rPr>
              <w:t xml:space="preserve">This course is set up for students who do not meet the prerequisites of Level One Advanced and General Mathematics courses.   This is the right course for students who only achieved a few Year 10 Mathematics assessments.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spacing w:line="240" w:lineRule="auto"/>
              <w:rPr>
                <w:sz w:val="20"/>
                <w:szCs w:val="20"/>
              </w:rPr>
            </w:pPr>
            <w:r w:rsidRPr="00A132F1">
              <w:rPr>
                <w:sz w:val="20"/>
                <w:szCs w:val="20"/>
              </w:rPr>
              <w:t>This course is designed to ensure students achieve the NCEA Level One Numeracy requirement through Unit Standards but also has Achievement standards available to extend selected students.  Evidence for Number, Measurement and Statistics Unit Standards is gathered through portfolio work which means no test or exam situations.  This course is fully internally assessed.  It is important to note that this course does not form the basis of progression into Level Two Mathematics, however it does progress into Level Two Financial Literacy.</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r w:rsidRPr="00A132F1">
              <w:rPr>
                <w:sz w:val="20"/>
                <w:szCs w:val="20"/>
              </w:rPr>
              <w:t xml:space="preserve">Students must have a calculator (preferably the Casio FX series).  </w:t>
            </w:r>
          </w:p>
        </w:tc>
      </w:tr>
    </w:tbl>
    <w:p w:rsidR="00A132F1" w:rsidRPr="00A132F1" w:rsidRDefault="00A132F1" w:rsidP="00A132F1">
      <w:pPr>
        <w:spacing w:after="0"/>
        <w:rPr>
          <w:sz w:val="12"/>
          <w:szCs w:val="12"/>
        </w:rPr>
      </w:pPr>
    </w:p>
    <w:tbl>
      <w:tblPr>
        <w:tblStyle w:val="TableGrid9"/>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5203"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US26623</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spacing w:line="240" w:lineRule="auto"/>
              <w:rPr>
                <w:sz w:val="20"/>
                <w:szCs w:val="20"/>
              </w:rPr>
            </w:pPr>
            <w:r w:rsidRPr="00A132F1">
              <w:rPr>
                <w:sz w:val="20"/>
                <w:szCs w:val="20"/>
              </w:rPr>
              <w:t>Portfolio Unit Standard – Use number to solve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US26627</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5203" w:type="dxa"/>
          </w:tcPr>
          <w:p w:rsidR="00A132F1" w:rsidRPr="00A132F1" w:rsidRDefault="00A132F1" w:rsidP="00A132F1">
            <w:pPr>
              <w:spacing w:line="240" w:lineRule="auto"/>
              <w:rPr>
                <w:sz w:val="20"/>
                <w:szCs w:val="20"/>
              </w:rPr>
            </w:pPr>
            <w:r w:rsidRPr="00A132F1">
              <w:rPr>
                <w:sz w:val="20"/>
                <w:szCs w:val="20"/>
              </w:rPr>
              <w:t>Portfolio Unit Standard – Use measurement to solve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US26626</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5203" w:type="dxa"/>
          </w:tcPr>
          <w:p w:rsidR="00A132F1" w:rsidRPr="00A132F1" w:rsidRDefault="00A132F1" w:rsidP="00A132F1">
            <w:pPr>
              <w:spacing w:line="240" w:lineRule="auto"/>
              <w:rPr>
                <w:sz w:val="20"/>
                <w:szCs w:val="20"/>
              </w:rPr>
            </w:pPr>
            <w:r w:rsidRPr="00A132F1">
              <w:rPr>
                <w:sz w:val="20"/>
                <w:szCs w:val="20"/>
              </w:rPr>
              <w:t>Portfolio Unit Standard – Interpret statistical information for a purpose</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91026</w:t>
            </w: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spacing w:line="240" w:lineRule="auto"/>
              <w:rPr>
                <w:sz w:val="20"/>
                <w:szCs w:val="20"/>
              </w:rPr>
            </w:pPr>
            <w:r w:rsidRPr="00A132F1">
              <w:rPr>
                <w:sz w:val="20"/>
                <w:szCs w:val="20"/>
              </w:rPr>
              <w:t xml:space="preserve">Number 1.1 - Apply numeric reasoning in solving problems </w:t>
            </w:r>
            <w:r w:rsidRPr="00A132F1">
              <w:rPr>
                <w:i/>
                <w:sz w:val="20"/>
                <w:szCs w:val="20"/>
              </w:rPr>
              <w:t>(N)</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91033</w:t>
            </w: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5203" w:type="dxa"/>
          </w:tcPr>
          <w:p w:rsidR="00A132F1" w:rsidRPr="00A132F1" w:rsidRDefault="00A132F1" w:rsidP="00A132F1">
            <w:pPr>
              <w:spacing w:line="240" w:lineRule="auto"/>
              <w:rPr>
                <w:sz w:val="20"/>
                <w:szCs w:val="20"/>
              </w:rPr>
            </w:pPr>
            <w:r w:rsidRPr="00A132F1">
              <w:rPr>
                <w:sz w:val="20"/>
                <w:szCs w:val="20"/>
              </w:rPr>
              <w:t xml:space="preserve">Mathematics 1.8 – Apply knowledge of geometric representations in solving problems </w:t>
            </w:r>
            <w:r w:rsidRPr="00A132F1">
              <w:rPr>
                <w:i/>
                <w:sz w:val="20"/>
                <w:szCs w:val="20"/>
              </w:rPr>
              <w:t>(N)</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91036</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5203" w:type="dxa"/>
          </w:tcPr>
          <w:p w:rsidR="00A132F1" w:rsidRPr="00A132F1" w:rsidRDefault="00A132F1" w:rsidP="00A132F1">
            <w:pPr>
              <w:spacing w:line="240" w:lineRule="auto"/>
              <w:rPr>
                <w:sz w:val="20"/>
                <w:szCs w:val="20"/>
              </w:rPr>
            </w:pPr>
            <w:r w:rsidRPr="00A132F1">
              <w:rPr>
                <w:sz w:val="20"/>
                <w:szCs w:val="20"/>
              </w:rPr>
              <w:t xml:space="preserve">Statistics 1.11 – Investigate bivariate numerical data using the statistical enquiry cycle </w:t>
            </w:r>
            <w:r w:rsidRPr="00A132F1">
              <w:rPr>
                <w:i/>
                <w:sz w:val="20"/>
                <w:szCs w:val="20"/>
              </w:rPr>
              <w:t>(N)(L)</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91034</w:t>
            </w: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5203" w:type="dxa"/>
          </w:tcPr>
          <w:p w:rsidR="00A132F1" w:rsidRPr="00A132F1" w:rsidRDefault="00A132F1" w:rsidP="00A132F1">
            <w:pPr>
              <w:spacing w:line="240" w:lineRule="auto"/>
              <w:rPr>
                <w:sz w:val="20"/>
                <w:szCs w:val="20"/>
              </w:rPr>
            </w:pPr>
            <w:r w:rsidRPr="00A132F1">
              <w:rPr>
                <w:sz w:val="20"/>
                <w:szCs w:val="20"/>
              </w:rPr>
              <w:t xml:space="preserve">Mathematics 1.9 –Apply transformation geometry in solving problems </w:t>
            </w:r>
            <w:r w:rsidRPr="00A132F1">
              <w:rPr>
                <w:i/>
                <w:sz w:val="20"/>
                <w:szCs w:val="20"/>
              </w:rPr>
              <w:t>(N)</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90918</w:t>
            </w:r>
          </w:p>
        </w:tc>
        <w:tc>
          <w:tcPr>
            <w:tcW w:w="526" w:type="dxa"/>
            <w:shd w:val="clear" w:color="auto" w:fill="FF9933"/>
            <w:vAlign w:val="center"/>
          </w:tcPr>
          <w:p w:rsidR="00A132F1" w:rsidRPr="00A132F1" w:rsidRDefault="00A132F1" w:rsidP="00A132F1">
            <w:pPr>
              <w:jc w:val="center"/>
              <w:rPr>
                <w:rFonts w:cstheme="minorHAnsi"/>
                <w:color w:val="FFFFFF" w:themeColor="background1"/>
              </w:rPr>
            </w:pPr>
          </w:p>
        </w:tc>
        <w:tc>
          <w:tcPr>
            <w:tcW w:w="527" w:type="dxa"/>
            <w:shd w:val="clear" w:color="auto" w:fill="B80023"/>
            <w:vAlign w:val="center"/>
          </w:tcPr>
          <w:p w:rsidR="00A132F1" w:rsidRPr="00A132F1" w:rsidRDefault="00A132F1" w:rsidP="00A132F1">
            <w:pPr>
              <w:jc w:val="center"/>
              <w:rPr>
                <w:rFonts w:cstheme="minorHAnsi"/>
                <w:color w:val="FFFFFF" w:themeColor="background1"/>
              </w:rPr>
            </w:pPr>
          </w:p>
        </w:tc>
        <w:tc>
          <w:tcPr>
            <w:tcW w:w="526" w:type="dxa"/>
            <w:shd w:val="clear" w:color="auto" w:fill="7FAC00"/>
            <w:vAlign w:val="center"/>
          </w:tcPr>
          <w:p w:rsidR="00A132F1" w:rsidRPr="00A132F1" w:rsidRDefault="00A132F1" w:rsidP="00A132F1">
            <w:pPr>
              <w:jc w:val="center"/>
              <w:rPr>
                <w:rFonts w:cstheme="minorHAnsi"/>
                <w:color w:val="FFFFFF" w:themeColor="background1"/>
              </w:rP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rPr>
                <w:rFonts w:cstheme="minorHAnsi"/>
                <w:color w:val="FFFFFF" w:themeColor="background1"/>
              </w:rP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rPr>
                <w:rFonts w:cstheme="minorHAnsi"/>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spacing w:line="240" w:lineRule="auto"/>
              <w:rPr>
                <w:sz w:val="20"/>
                <w:szCs w:val="20"/>
              </w:rPr>
            </w:pPr>
            <w:r w:rsidRPr="00A132F1">
              <w:rPr>
                <w:sz w:val="20"/>
                <w:szCs w:val="20"/>
              </w:rPr>
              <w:t xml:space="preserve">Agriculture and Horticultural Science 1.1 - Carry out a practical agricultural or horticultural investigation </w:t>
            </w:r>
            <w:r w:rsidRPr="00A132F1">
              <w:rPr>
                <w:i/>
                <w:sz w:val="20"/>
                <w:szCs w:val="20"/>
              </w:rPr>
              <w:t>(N)</w:t>
            </w:r>
          </w:p>
        </w:tc>
      </w:tr>
    </w:tbl>
    <w:p w:rsidR="00A132F1" w:rsidRPr="00A132F1" w:rsidRDefault="00A132F1" w:rsidP="00A132F1">
      <w:pPr>
        <w:rPr>
          <w:i/>
          <w:sz w:val="18"/>
        </w:rPr>
      </w:pPr>
      <w:r w:rsidRPr="00A132F1">
        <w:rPr>
          <w:i/>
          <w:sz w:val="18"/>
        </w:rPr>
        <w:t xml:space="preserve">(L) = </w:t>
      </w:r>
      <w:proofErr w:type="gramStart"/>
      <w:r w:rsidRPr="00A132F1">
        <w:rPr>
          <w:i/>
          <w:sz w:val="18"/>
        </w:rPr>
        <w:t>Literacy  (</w:t>
      </w:r>
      <w:proofErr w:type="gramEnd"/>
      <w:r w:rsidRPr="00A132F1">
        <w:rPr>
          <w:i/>
          <w:sz w:val="18"/>
        </w:rPr>
        <w:t>N) = Numeracy</w:t>
      </w:r>
    </w:p>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lastRenderedPageBreak/>
              <w:t xml:space="preserve">Level 2     MATHEMATICS WITH CALCULUS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Students in this class will be primarily from the 1MXA courses.  Students should have a particular strength in Algebra and Graphing (Merit or above at Level One).  Endorsement secures placement.  This is a top stream class (students looking for endorsement).</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rPr>
                <w:sz w:val="20"/>
                <w:szCs w:val="20"/>
              </w:rPr>
            </w:pPr>
            <w:r w:rsidRPr="00A132F1">
              <w:rPr>
                <w:sz w:val="20"/>
                <w:szCs w:val="20"/>
              </w:rPr>
              <w:t xml:space="preserve">This course comprises eight units of work exclusively based on NCEA Achievement standards.  Students will be introduced at Level Two to Calculus, Co-ordinate Geometry and Advanced Algebra.  Students entered in the Calculus Themed course are also eligible to take the Statistics Themed course as well.  This course will lead into Level Three Calculus.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r w:rsidRPr="00A132F1">
              <w:rPr>
                <w:sz w:val="20"/>
                <w:szCs w:val="20"/>
              </w:rPr>
              <w:t>Students intending on a continued programme of Mathematics would benefit from investing in their own graphics calculator (preferably the Casio 9750 series), a minimum is to have a scientific calculator (Casio FX series).  All classes use a class workbook.  All classes will have an online homework programme and will have a write on workbook.  Total costs – $25.00.</w:t>
            </w:r>
          </w:p>
        </w:tc>
      </w:tr>
    </w:tbl>
    <w:p w:rsidR="00A132F1" w:rsidRPr="00A132F1" w:rsidRDefault="00A132F1" w:rsidP="00A132F1">
      <w:pPr>
        <w:spacing w:after="0"/>
        <w:rPr>
          <w:sz w:val="12"/>
          <w:szCs w:val="12"/>
        </w:rPr>
      </w:pPr>
    </w:p>
    <w:tbl>
      <w:tblPr>
        <w:tblStyle w:val="TableGrid9"/>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91257</w:t>
            </w:r>
          </w:p>
        </w:tc>
        <w:tc>
          <w:tcPr>
            <w:tcW w:w="526" w:type="dxa"/>
            <w:vAlign w:val="center"/>
          </w:tcPr>
          <w:p w:rsidR="00A132F1" w:rsidRPr="00A132F1" w:rsidRDefault="00A132F1" w:rsidP="00A132F1">
            <w:pPr>
              <w:jc w:val="center"/>
            </w:pP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Graphing 2.2 – Apply graphical methods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91259</w:t>
            </w:r>
          </w:p>
        </w:tc>
        <w:tc>
          <w:tcPr>
            <w:tcW w:w="526" w:type="dxa"/>
            <w:vAlign w:val="center"/>
          </w:tcPr>
          <w:p w:rsidR="00A132F1" w:rsidRPr="00A132F1" w:rsidRDefault="00A132F1" w:rsidP="00A132F1">
            <w:pPr>
              <w:jc w:val="center"/>
            </w:pP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Trigonometry 2.4 – Apply trigonometric relationships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91269</w:t>
            </w:r>
          </w:p>
        </w:tc>
        <w:tc>
          <w:tcPr>
            <w:tcW w:w="526" w:type="dxa"/>
            <w:vAlign w:val="center"/>
          </w:tcPr>
          <w:p w:rsidR="00A132F1" w:rsidRPr="00A132F1" w:rsidRDefault="00A132F1" w:rsidP="00A132F1">
            <w:pPr>
              <w:jc w:val="center"/>
            </w:pP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rFonts w:cstheme="minorHAnsi"/>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Algebra 2.14 – Apply systems of equations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91256</w:t>
            </w:r>
          </w:p>
        </w:tc>
        <w:tc>
          <w:tcPr>
            <w:tcW w:w="526" w:type="dxa"/>
            <w:vAlign w:val="center"/>
          </w:tcPr>
          <w:p w:rsidR="00A132F1" w:rsidRPr="00A132F1" w:rsidRDefault="00A132F1" w:rsidP="00A132F1">
            <w:pPr>
              <w:jc w:val="center"/>
            </w:pPr>
          </w:p>
        </w:tc>
        <w:tc>
          <w:tcPr>
            <w:tcW w:w="526" w:type="dxa"/>
            <w:shd w:val="clear" w:color="auto" w:fill="FF9933"/>
            <w:vAlign w:val="center"/>
          </w:tcPr>
          <w:p w:rsidR="00A132F1" w:rsidRPr="00A132F1" w:rsidRDefault="00A132F1" w:rsidP="00A132F1">
            <w:pPr>
              <w:jc w:val="center"/>
              <w:rPr>
                <w:color w:val="FFFFFF" w:themeColor="background1"/>
              </w:rP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rPr>
                <w:color w:val="FFFFFF" w:themeColor="background1"/>
              </w:rPr>
            </w:pPr>
            <w:r w:rsidRPr="00A132F1">
              <w:rPr>
                <w:color w:val="FFFFFF" w:themeColor="background1"/>
              </w:rPr>
              <w:t>•</w:t>
            </w: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jc w:val="both"/>
              <w:rPr>
                <w:sz w:val="20"/>
                <w:szCs w:val="20"/>
              </w:rPr>
            </w:pPr>
            <w:r w:rsidRPr="00A132F1">
              <w:rPr>
                <w:sz w:val="20"/>
                <w:szCs w:val="20"/>
              </w:rPr>
              <w:t>Co-ordinate Geometry 2.1 – Apply co-ordinate geometry methods in solving problems</w:t>
            </w:r>
          </w:p>
        </w:tc>
      </w:tr>
      <w:tr w:rsidR="00A132F1" w:rsidRPr="00A132F1" w:rsidTr="003A0560">
        <w:tc>
          <w:tcPr>
            <w:tcW w:w="6091" w:type="dxa"/>
            <w:gridSpan w:val="9"/>
            <w:vAlign w:val="center"/>
          </w:tcPr>
          <w:p w:rsidR="00A132F1" w:rsidRPr="00A132F1" w:rsidRDefault="00A132F1" w:rsidP="00A132F1">
            <w:pPr>
              <w:rPr>
                <w:sz w:val="20"/>
                <w:szCs w:val="20"/>
              </w:rPr>
            </w:pPr>
          </w:p>
        </w:tc>
        <w:tc>
          <w:tcPr>
            <w:tcW w:w="4677" w:type="dxa"/>
            <w:vAlign w:val="center"/>
          </w:tcPr>
          <w:p w:rsidR="00A132F1" w:rsidRPr="00A132F1" w:rsidRDefault="00A132F1" w:rsidP="00A132F1">
            <w:pPr>
              <w:rPr>
                <w:b/>
                <w:sz w:val="20"/>
                <w:szCs w:val="20"/>
              </w:rPr>
            </w:pPr>
            <w:r w:rsidRPr="00A132F1">
              <w:rPr>
                <w:b/>
                <w:sz w:val="20"/>
                <w:szCs w:val="20"/>
              </w:rPr>
              <w:t>Externally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91261</w:t>
            </w:r>
          </w:p>
        </w:tc>
        <w:tc>
          <w:tcPr>
            <w:tcW w:w="526" w:type="dxa"/>
            <w:vAlign w:val="center"/>
          </w:tcPr>
          <w:p w:rsidR="00A132F1" w:rsidRPr="00A132F1" w:rsidRDefault="00A132F1" w:rsidP="00A132F1">
            <w:pPr>
              <w:jc w:val="center"/>
            </w:pP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Algebra 2.6 – Apply algebraic methods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91262</w:t>
            </w:r>
          </w:p>
        </w:tc>
        <w:tc>
          <w:tcPr>
            <w:tcW w:w="526" w:type="dxa"/>
            <w:vAlign w:val="center"/>
          </w:tcPr>
          <w:p w:rsidR="00A132F1" w:rsidRPr="00A132F1" w:rsidRDefault="00A132F1" w:rsidP="00A132F1">
            <w:pPr>
              <w:jc w:val="center"/>
            </w:pPr>
          </w:p>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5</w:t>
            </w:r>
          </w:p>
        </w:tc>
        <w:tc>
          <w:tcPr>
            <w:tcW w:w="4677" w:type="dxa"/>
          </w:tcPr>
          <w:p w:rsidR="00A132F1" w:rsidRPr="00A132F1" w:rsidRDefault="00A132F1" w:rsidP="00A132F1">
            <w:pPr>
              <w:rPr>
                <w:sz w:val="20"/>
                <w:szCs w:val="20"/>
              </w:rPr>
            </w:pPr>
            <w:r w:rsidRPr="00A132F1">
              <w:rPr>
                <w:sz w:val="20"/>
                <w:szCs w:val="20"/>
              </w:rPr>
              <w:t>Calculus 2.7 – Apply calculus methods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91267</w:t>
            </w:r>
          </w:p>
        </w:tc>
        <w:tc>
          <w:tcPr>
            <w:tcW w:w="526" w:type="dxa"/>
            <w:vAlign w:val="center"/>
          </w:tcPr>
          <w:p w:rsidR="00A132F1" w:rsidRPr="00A132F1" w:rsidRDefault="00A132F1" w:rsidP="00A132F1">
            <w:pPr>
              <w:jc w:val="center"/>
            </w:pP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Probability 2.12 – Apply probability methods in solving problems</w:t>
            </w:r>
          </w:p>
        </w:tc>
      </w:tr>
    </w:tbl>
    <w:p w:rsidR="00A132F1" w:rsidRPr="00A132F1" w:rsidRDefault="00A132F1" w:rsidP="00A132F1"/>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 xml:space="preserve">Level 2     MATHEMATICS WITH STATISTICS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2745E5">
            <w:pPr>
              <w:spacing w:line="240" w:lineRule="auto"/>
              <w:jc w:val="both"/>
            </w:pPr>
            <w:r w:rsidRPr="00A132F1">
              <w:rPr>
                <w:sz w:val="20"/>
                <w:szCs w:val="20"/>
              </w:rPr>
              <w:t>Students eligible for 2MXS should have gained success at Level 1 Achievement Standards.  Core standards of interest are Level One Number, Bivariate and Multivariate.  Teachers will advise students on their suitability for this course.  This is a top stream class (students looking for endorsement).  It is recommended students achieve at least 14 Level One Mathematics credits for a successful transition into Level Two.</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2745E5">
            <w:pPr>
              <w:spacing w:line="240" w:lineRule="auto"/>
              <w:jc w:val="both"/>
            </w:pPr>
            <w:r w:rsidRPr="00A132F1">
              <w:rPr>
                <w:sz w:val="20"/>
                <w:szCs w:val="20"/>
              </w:rPr>
              <w:t xml:space="preserve">2MXS is comprised of seven units of work exclusively based on NCEA Achievement Standards.  This course specialises in Probability and Statistically based standards.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2745E5">
            <w:pPr>
              <w:spacing w:line="240" w:lineRule="auto"/>
              <w:jc w:val="both"/>
              <w:rPr>
                <w:sz w:val="20"/>
                <w:szCs w:val="20"/>
              </w:rPr>
            </w:pPr>
            <w:r w:rsidRPr="00A132F1">
              <w:rPr>
                <w:sz w:val="20"/>
                <w:szCs w:val="20"/>
              </w:rPr>
              <w:t>Students intending on a continued programme of Mathematics would benefit from investing in their own graphics calculator (preferably the Casio 9750 series), a minimum is to have a scientific calculator (Casio FX series).  All classes use a class workbook.  All classes will have an online homework programme as well as a write-on workbook for the external.  Total costs - $17.00</w:t>
            </w:r>
          </w:p>
        </w:tc>
      </w:tr>
    </w:tbl>
    <w:p w:rsidR="00A132F1" w:rsidRPr="00A132F1" w:rsidRDefault="00A132F1" w:rsidP="00A132F1">
      <w:pPr>
        <w:spacing w:after="0"/>
        <w:rPr>
          <w:sz w:val="12"/>
          <w:szCs w:val="12"/>
        </w:rPr>
      </w:pPr>
    </w:p>
    <w:tbl>
      <w:tblPr>
        <w:tblStyle w:val="TableGrid9"/>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91256</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rPr>
                <w:color w:val="FFFFFF" w:themeColor="background1"/>
              </w:rP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rPr>
                <w:color w:val="FFFFFF" w:themeColor="background1"/>
              </w:rPr>
            </w:pPr>
            <w:r w:rsidRPr="00A132F1">
              <w:rPr>
                <w:color w:val="FFFFFF" w:themeColor="background1"/>
              </w:rPr>
              <w:t>•</w:t>
            </w: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jc w:val="both"/>
              <w:rPr>
                <w:sz w:val="20"/>
                <w:szCs w:val="20"/>
              </w:rPr>
            </w:pPr>
            <w:r w:rsidRPr="00A132F1">
              <w:rPr>
                <w:sz w:val="20"/>
                <w:szCs w:val="20"/>
              </w:rPr>
              <w:t>Co-ordinate Geometry 2.1 – Apply co-ordinate geometry methods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jc w:val="both"/>
              <w:rPr>
                <w:sz w:val="20"/>
                <w:szCs w:val="20"/>
              </w:rPr>
            </w:pPr>
            <w:r w:rsidRPr="00A132F1">
              <w:rPr>
                <w:sz w:val="20"/>
                <w:szCs w:val="20"/>
              </w:rPr>
              <w:t>Statistics 2.8 – Design a questionnaire</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91264</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jc w:val="both"/>
              <w:rPr>
                <w:sz w:val="20"/>
                <w:szCs w:val="20"/>
              </w:rPr>
            </w:pPr>
            <w:r w:rsidRPr="00A132F1">
              <w:rPr>
                <w:sz w:val="20"/>
                <w:szCs w:val="20"/>
              </w:rPr>
              <w:t>Statistics 2.9 – Use statistical methods to make an inference</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91265</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Statistics 2.10 – conduct an experiment to investigate a situation using statistical methods</w:t>
            </w:r>
          </w:p>
        </w:tc>
      </w:tr>
      <w:tr w:rsidR="00A132F1" w:rsidRPr="00A132F1" w:rsidTr="003A0560">
        <w:tc>
          <w:tcPr>
            <w:tcW w:w="1272" w:type="dxa"/>
            <w:tcBorders>
              <w:bottom w:val="single" w:sz="4" w:space="0" w:color="auto"/>
            </w:tcBorders>
            <w:vAlign w:val="center"/>
          </w:tcPr>
          <w:p w:rsidR="00A132F1" w:rsidRPr="00A132F1" w:rsidRDefault="00A132F1" w:rsidP="00A132F1">
            <w:pPr>
              <w:jc w:val="center"/>
              <w:rPr>
                <w:sz w:val="20"/>
                <w:szCs w:val="20"/>
              </w:rPr>
            </w:pPr>
            <w:r w:rsidRPr="00A132F1">
              <w:rPr>
                <w:sz w:val="20"/>
                <w:szCs w:val="20"/>
              </w:rPr>
              <w:t>91268</w:t>
            </w:r>
          </w:p>
        </w:tc>
        <w:tc>
          <w:tcPr>
            <w:tcW w:w="526" w:type="dxa"/>
            <w:tcBorders>
              <w:bottom w:val="single" w:sz="4" w:space="0" w:color="auto"/>
            </w:tcBorders>
          </w:tcPr>
          <w:p w:rsidR="00A132F1" w:rsidRPr="00A132F1" w:rsidRDefault="00A132F1" w:rsidP="00A132F1"/>
        </w:tc>
        <w:tc>
          <w:tcPr>
            <w:tcW w:w="526" w:type="dxa"/>
            <w:tcBorders>
              <w:bottom w:val="single" w:sz="4" w:space="0" w:color="auto"/>
            </w:tcBorders>
            <w:shd w:val="clear" w:color="auto" w:fill="FF9933"/>
            <w:vAlign w:val="center"/>
          </w:tcPr>
          <w:p w:rsidR="00A132F1" w:rsidRPr="00A132F1" w:rsidRDefault="00A132F1" w:rsidP="00A132F1">
            <w:pPr>
              <w:jc w:val="center"/>
            </w:pPr>
          </w:p>
        </w:tc>
        <w:tc>
          <w:tcPr>
            <w:tcW w:w="527" w:type="dxa"/>
            <w:tcBorders>
              <w:bottom w:val="single" w:sz="4" w:space="0" w:color="auto"/>
            </w:tcBorders>
            <w:shd w:val="clear" w:color="auto" w:fill="B80023"/>
            <w:vAlign w:val="center"/>
          </w:tcPr>
          <w:p w:rsidR="00A132F1" w:rsidRPr="00A132F1" w:rsidRDefault="00A132F1" w:rsidP="00A132F1">
            <w:pPr>
              <w:jc w:val="center"/>
            </w:pPr>
          </w:p>
        </w:tc>
        <w:tc>
          <w:tcPr>
            <w:tcW w:w="526" w:type="dxa"/>
            <w:tcBorders>
              <w:bottom w:val="single" w:sz="4" w:space="0" w:color="auto"/>
            </w:tcBorders>
            <w:shd w:val="clear" w:color="auto" w:fill="7FAC00"/>
            <w:vAlign w:val="center"/>
          </w:tcPr>
          <w:p w:rsidR="00A132F1" w:rsidRPr="00A132F1" w:rsidRDefault="00A132F1" w:rsidP="00A132F1">
            <w:pPr>
              <w:jc w:val="center"/>
            </w:pPr>
            <w:r w:rsidRPr="00A132F1">
              <w:rPr>
                <w:color w:val="FFFFFF" w:themeColor="background1"/>
              </w:rPr>
              <w:t>•</w:t>
            </w:r>
          </w:p>
        </w:tc>
        <w:tc>
          <w:tcPr>
            <w:tcW w:w="527" w:type="dxa"/>
            <w:tcBorders>
              <w:bottom w:val="single" w:sz="4" w:space="0" w:color="auto"/>
            </w:tcBorders>
            <w:shd w:val="clear" w:color="auto" w:fill="3B99AF"/>
            <w:vAlign w:val="center"/>
          </w:tcPr>
          <w:p w:rsidR="00A132F1" w:rsidRPr="00A132F1" w:rsidRDefault="00A132F1" w:rsidP="00A132F1">
            <w:pPr>
              <w:jc w:val="center"/>
            </w:pPr>
          </w:p>
        </w:tc>
        <w:tc>
          <w:tcPr>
            <w:tcW w:w="526" w:type="dxa"/>
            <w:tcBorders>
              <w:bottom w:val="single" w:sz="4" w:space="0" w:color="auto"/>
            </w:tcBorders>
            <w:shd w:val="clear" w:color="auto" w:fill="5F55AB"/>
            <w:vAlign w:val="center"/>
          </w:tcPr>
          <w:p w:rsidR="00A132F1" w:rsidRPr="00A132F1" w:rsidRDefault="00A132F1" w:rsidP="00A132F1">
            <w:pPr>
              <w:jc w:val="center"/>
            </w:pPr>
            <w:r w:rsidRPr="00A132F1">
              <w:rPr>
                <w:color w:val="FFFFFF" w:themeColor="background1"/>
              </w:rPr>
              <w:t>•</w:t>
            </w:r>
          </w:p>
        </w:tc>
        <w:tc>
          <w:tcPr>
            <w:tcW w:w="527" w:type="dxa"/>
            <w:tcBorders>
              <w:bottom w:val="single" w:sz="4" w:space="0" w:color="auto"/>
            </w:tcBorders>
            <w:shd w:val="clear" w:color="auto" w:fill="FFCC00"/>
            <w:vAlign w:val="center"/>
          </w:tcPr>
          <w:p w:rsidR="00A132F1" w:rsidRPr="00A132F1" w:rsidRDefault="00A132F1" w:rsidP="00A132F1">
            <w:pPr>
              <w:jc w:val="center"/>
            </w:pPr>
          </w:p>
        </w:tc>
        <w:tc>
          <w:tcPr>
            <w:tcW w:w="1134" w:type="dxa"/>
            <w:tcBorders>
              <w:bottom w:val="single" w:sz="4" w:space="0" w:color="auto"/>
            </w:tcBorders>
            <w:vAlign w:val="center"/>
          </w:tcPr>
          <w:p w:rsidR="00A132F1" w:rsidRPr="00A132F1" w:rsidRDefault="00A132F1" w:rsidP="00A132F1">
            <w:pPr>
              <w:jc w:val="center"/>
              <w:rPr>
                <w:sz w:val="20"/>
                <w:szCs w:val="20"/>
              </w:rPr>
            </w:pPr>
            <w:r w:rsidRPr="00A132F1">
              <w:rPr>
                <w:sz w:val="20"/>
                <w:szCs w:val="20"/>
              </w:rPr>
              <w:t>2</w:t>
            </w:r>
          </w:p>
        </w:tc>
        <w:tc>
          <w:tcPr>
            <w:tcW w:w="4677" w:type="dxa"/>
            <w:tcBorders>
              <w:bottom w:val="single" w:sz="4" w:space="0" w:color="auto"/>
            </w:tcBorders>
          </w:tcPr>
          <w:p w:rsidR="00A132F1" w:rsidRPr="00A132F1" w:rsidRDefault="00A132F1" w:rsidP="00A132F1">
            <w:pPr>
              <w:rPr>
                <w:sz w:val="20"/>
                <w:szCs w:val="20"/>
              </w:rPr>
            </w:pPr>
            <w:r w:rsidRPr="00A132F1">
              <w:rPr>
                <w:sz w:val="20"/>
                <w:szCs w:val="20"/>
              </w:rPr>
              <w:t>Probability 2.13 – Investigate a situation involving elements of chance using a simulation</w:t>
            </w:r>
          </w:p>
        </w:tc>
      </w:tr>
      <w:tr w:rsidR="00A132F1" w:rsidRPr="00A132F1" w:rsidTr="003A0560">
        <w:tc>
          <w:tcPr>
            <w:tcW w:w="6091" w:type="dxa"/>
            <w:gridSpan w:val="9"/>
            <w:vAlign w:val="center"/>
          </w:tcPr>
          <w:p w:rsidR="00A132F1" w:rsidRPr="00A132F1" w:rsidRDefault="00A132F1" w:rsidP="00A132F1">
            <w:pPr>
              <w:rPr>
                <w:sz w:val="20"/>
                <w:szCs w:val="20"/>
              </w:rPr>
            </w:pPr>
          </w:p>
        </w:tc>
        <w:tc>
          <w:tcPr>
            <w:tcW w:w="4677" w:type="dxa"/>
            <w:vAlign w:val="center"/>
          </w:tcPr>
          <w:p w:rsidR="00A132F1" w:rsidRPr="00A132F1" w:rsidRDefault="00A132F1" w:rsidP="00A132F1">
            <w:pPr>
              <w:rPr>
                <w:b/>
                <w:sz w:val="20"/>
                <w:szCs w:val="20"/>
              </w:rPr>
            </w:pPr>
            <w:r w:rsidRPr="00A132F1">
              <w:rPr>
                <w:b/>
                <w:sz w:val="20"/>
                <w:szCs w:val="20"/>
              </w:rPr>
              <w:t>Externally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91267</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Probability 2.12 – Apply probability methods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91258</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color w:val="FFFFFF" w:themeColor="background1"/>
              </w:rPr>
              <w:t>•</w:t>
            </w:r>
          </w:p>
        </w:tc>
        <w:tc>
          <w:tcPr>
            <w:tcW w:w="527" w:type="dxa"/>
            <w:shd w:val="clear" w:color="auto" w:fill="B80023"/>
            <w:vAlign w:val="center"/>
          </w:tcPr>
          <w:p w:rsidR="00A132F1" w:rsidRPr="00A132F1" w:rsidRDefault="00A132F1" w:rsidP="00A132F1">
            <w:pPr>
              <w:jc w:val="center"/>
            </w:pPr>
            <w:r w:rsidRPr="00A132F1">
              <w:rPr>
                <w:color w:val="FFFFFF" w:themeColor="background1"/>
              </w:rPr>
              <w:t>•</w:t>
            </w: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Mathematics 2.3 - Apply sequences and series in solving problems</w:t>
            </w:r>
          </w:p>
        </w:tc>
      </w:tr>
    </w:tbl>
    <w:p w:rsidR="00A132F1" w:rsidRPr="00A132F1" w:rsidRDefault="00A132F1" w:rsidP="00A132F1">
      <w:pPr>
        <w:spacing w:after="0" w:line="257" w:lineRule="auto"/>
      </w:pPr>
    </w:p>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 xml:space="preserve">Level 2     GENERAL MATHEMATICS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spacing w:line="240" w:lineRule="auto"/>
              <w:rPr>
                <w:sz w:val="20"/>
                <w:szCs w:val="20"/>
              </w:rPr>
            </w:pPr>
            <w:r w:rsidRPr="00A132F1">
              <w:rPr>
                <w:sz w:val="20"/>
                <w:szCs w:val="20"/>
              </w:rPr>
              <w:t xml:space="preserve">This is an academic class.  Students eligible for 2MXG should have gained success at Level 1 Achievement Standards.  It is recommended students have at least 14 credits in Maths (not portfolio Unit Standards) for a successful transition into level two.  Core standards of interest are Level One Number, Bivariate and Multivariate (at Achieved Level or better).   Teachers will advise students on their suitability for this course.  This class parallels the 2MXS class (but is focussed on gaining the credits at Achieve).  Students aiming for endorsement should choose 2MXS.  Students having success in this course will have a pathway through to Level Three Mathematics.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spacing w:line="240" w:lineRule="auto"/>
              <w:rPr>
                <w:sz w:val="20"/>
                <w:szCs w:val="20"/>
              </w:rPr>
            </w:pPr>
            <w:r w:rsidRPr="00A132F1">
              <w:rPr>
                <w:sz w:val="20"/>
                <w:szCs w:val="20"/>
              </w:rPr>
              <w:t xml:space="preserve">2MXM is comprised of eight units of work exclusively based on NCEA Achievement Standards.  This course specialises in Probability and Statistically based standards.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spacing w:line="240" w:lineRule="auto"/>
              <w:rPr>
                <w:sz w:val="20"/>
                <w:szCs w:val="20"/>
              </w:rPr>
            </w:pPr>
            <w:r w:rsidRPr="00A132F1">
              <w:rPr>
                <w:sz w:val="20"/>
                <w:szCs w:val="20"/>
              </w:rPr>
              <w:t>Students intending on a continued programme of Mathematics would benefit from investing in their own graphics calculator (preferably the Casio 9750 series), a minimum is to have a scientific calculator (Casio FX series).  All classes use a class workbook.  All classes will have an online homework programme and will have a write on workbook.  Total costs - $15.00.</w:t>
            </w:r>
          </w:p>
        </w:tc>
      </w:tr>
    </w:tbl>
    <w:p w:rsidR="00A132F1" w:rsidRPr="00A132F1" w:rsidRDefault="00A132F1" w:rsidP="00A132F1">
      <w:pPr>
        <w:spacing w:after="0"/>
        <w:rPr>
          <w:sz w:val="12"/>
          <w:szCs w:val="12"/>
        </w:rPr>
      </w:pPr>
    </w:p>
    <w:tbl>
      <w:tblPr>
        <w:tblStyle w:val="TableGrid9"/>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91256</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rPr>
                <w:color w:val="FFFFFF" w:themeColor="background1"/>
              </w:rP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rPr>
                <w:color w:val="FFFFFF" w:themeColor="background1"/>
              </w:rPr>
            </w:pPr>
            <w:r w:rsidRPr="00A132F1">
              <w:rPr>
                <w:color w:val="FFFFFF" w:themeColor="background1"/>
              </w:rPr>
              <w:t>•</w:t>
            </w: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Co-ordinate Geometry 2.1 – Apply co-ordinate geometry methods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91258</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color w:val="FFFFFF" w:themeColor="background1"/>
              </w:rPr>
              <w:t>•</w:t>
            </w:r>
          </w:p>
        </w:tc>
        <w:tc>
          <w:tcPr>
            <w:tcW w:w="527" w:type="dxa"/>
            <w:shd w:val="clear" w:color="auto" w:fill="B80023"/>
            <w:vAlign w:val="center"/>
          </w:tcPr>
          <w:p w:rsidR="00A132F1" w:rsidRPr="00A132F1" w:rsidRDefault="00A132F1" w:rsidP="00A132F1">
            <w:pPr>
              <w:jc w:val="center"/>
            </w:pPr>
            <w:r w:rsidRPr="00A132F1">
              <w:rPr>
                <w:color w:val="FFFFFF" w:themeColor="background1"/>
              </w:rPr>
              <w:t>•</w:t>
            </w: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Algebra 2.3 – Apply sequences and series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Statistics 2.8 – Design a questionnaire</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91264</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Statistics 2.9 – Use statistical methods to make an inference</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91265</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rFonts w:cstheme="minorHAnsi"/>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Statistics 2.10 – conduct an experiment to investigate a situation using statistical methods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91268</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Probability 2.13 – Investigate a situation involving elements of chance using a simulation</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91260</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color w:val="FFFFFF" w:themeColor="background1"/>
              </w:rPr>
              <w:t>•</w:t>
            </w:r>
          </w:p>
        </w:tc>
        <w:tc>
          <w:tcPr>
            <w:tcW w:w="527" w:type="dxa"/>
            <w:shd w:val="clear" w:color="auto" w:fill="B80023"/>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Mathematics 2.5 – Apply network methods in solving problems</w:t>
            </w:r>
          </w:p>
        </w:tc>
      </w:tr>
    </w:tbl>
    <w:p w:rsidR="00A132F1" w:rsidRPr="00A132F1" w:rsidRDefault="00A132F1" w:rsidP="00A132F1">
      <w:pPr>
        <w:spacing w:after="0" w:line="257" w:lineRule="auto"/>
        <w:rPr>
          <w:b/>
          <w:i/>
        </w:rPr>
      </w:pPr>
    </w:p>
    <w:p w:rsidR="00A132F1" w:rsidRPr="00A132F1" w:rsidRDefault="00A132F1" w:rsidP="00A132F1">
      <w:pPr>
        <w:spacing w:after="0" w:line="257" w:lineRule="auto"/>
        <w:rPr>
          <w:b/>
          <w:i/>
        </w:rPr>
      </w:pPr>
    </w:p>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 xml:space="preserve">Level 2     MATHEMATICS FINANCIAL LITERACY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spacing w:line="240" w:lineRule="auto"/>
              <w:rPr>
                <w:sz w:val="20"/>
                <w:szCs w:val="20"/>
              </w:rPr>
            </w:pPr>
            <w:r w:rsidRPr="00A132F1">
              <w:rPr>
                <w:sz w:val="20"/>
                <w:szCs w:val="20"/>
              </w:rPr>
              <w:t>Students must have met the Level One Numeracy requirement.   None of the Unit Standards in this course count towards the Level One Numeracy requirement so if students have not met this requirement they must select a Level One Mathematics course.</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spacing w:line="240" w:lineRule="auto"/>
              <w:rPr>
                <w:sz w:val="20"/>
                <w:szCs w:val="20"/>
              </w:rPr>
            </w:pPr>
            <w:r w:rsidRPr="00A132F1">
              <w:rPr>
                <w:sz w:val="20"/>
                <w:szCs w:val="20"/>
              </w:rPr>
              <w:t>This courses comprises five units of work exclusively based on NCEA Personal Financial Management Unit Standards.  Students will gain a greater appreciation of balancing budgets, the different aspects of finances, the tax system and other useful skills that will enable them to have good financial literacy once they have completed the course.   This course leads into Level Three Financial Literacy.  It does not lead into any Level Three Calculus, Statistics or Mathematics programme.</w:t>
            </w:r>
          </w:p>
        </w:tc>
      </w:tr>
      <w:tr w:rsidR="00A132F1" w:rsidRPr="00A132F1" w:rsidTr="003A0560">
        <w:tc>
          <w:tcPr>
            <w:tcW w:w="1284" w:type="dxa"/>
          </w:tcPr>
          <w:p w:rsidR="00A132F1" w:rsidRPr="00A132F1" w:rsidRDefault="00A132F1" w:rsidP="00A132F1">
            <w:pPr>
              <w:rPr>
                <w:sz w:val="20"/>
                <w:szCs w:val="20"/>
              </w:rPr>
            </w:pPr>
            <w:r w:rsidRPr="00A132F1">
              <w:rPr>
                <w:sz w:val="20"/>
                <w:szCs w:val="20"/>
              </w:rPr>
              <w:t>Fees:</w:t>
            </w:r>
          </w:p>
        </w:tc>
        <w:tc>
          <w:tcPr>
            <w:tcW w:w="9484" w:type="dxa"/>
          </w:tcPr>
          <w:p w:rsidR="00A132F1" w:rsidRPr="00A132F1" w:rsidRDefault="00A132F1" w:rsidP="00A132F1">
            <w:pPr>
              <w:spacing w:line="240" w:lineRule="auto"/>
              <w:rPr>
                <w:sz w:val="20"/>
                <w:szCs w:val="20"/>
              </w:rPr>
            </w:pPr>
            <w:r w:rsidRPr="00A132F1">
              <w:rPr>
                <w:sz w:val="20"/>
                <w:szCs w:val="20"/>
              </w:rPr>
              <w:t>A calculator is necessary.</w:t>
            </w:r>
          </w:p>
        </w:tc>
      </w:tr>
    </w:tbl>
    <w:p w:rsidR="00A132F1" w:rsidRPr="00A132F1" w:rsidRDefault="00A132F1" w:rsidP="00A132F1">
      <w:pPr>
        <w:spacing w:after="0" w:line="257" w:lineRule="auto"/>
        <w:rPr>
          <w:sz w:val="12"/>
          <w:szCs w:val="12"/>
        </w:rPr>
      </w:pPr>
    </w:p>
    <w:tbl>
      <w:tblPr>
        <w:tblStyle w:val="TableGrid9"/>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US28094</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rPr>
                <w:color w:val="FFFFFF" w:themeColor="background1"/>
              </w:rPr>
            </w:pPr>
          </w:p>
        </w:tc>
        <w:tc>
          <w:tcPr>
            <w:tcW w:w="527" w:type="dxa"/>
            <w:shd w:val="clear" w:color="auto" w:fill="B80023"/>
            <w:vAlign w:val="center"/>
          </w:tcPr>
          <w:p w:rsidR="00A132F1" w:rsidRPr="00A132F1" w:rsidRDefault="00A132F1" w:rsidP="00A132F1">
            <w:pPr>
              <w:jc w:val="center"/>
              <w:rPr>
                <w:color w:val="FFFFFF" w:themeColor="background1"/>
              </w:rPr>
            </w:pP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Produce a balanced budget</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US24695</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 xml:space="preserve">Explain taxation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US28092</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Analyse stages of personal financial income</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US28093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 xml:space="preserve">Describe financial responsibilities of utilising tertiary study funding options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US28097</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 xml:space="preserve">Evaluate personal banking products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US28096</w:t>
            </w:r>
          </w:p>
        </w:tc>
        <w:tc>
          <w:tcPr>
            <w:tcW w:w="526" w:type="dxa"/>
            <w:vAlign w:val="center"/>
          </w:tcPr>
          <w:p w:rsidR="00A132F1" w:rsidRPr="00A132F1" w:rsidRDefault="00A132F1" w:rsidP="00A132F1">
            <w:pPr>
              <w:jc w:val="center"/>
            </w:pP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r w:rsidRPr="00A132F1">
              <w:rPr>
                <w:rFonts w:cstheme="minorHAnsi"/>
                <w:color w:val="FFFFFF" w:themeColor="background1"/>
              </w:rPr>
              <w:t>•</w:t>
            </w: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 xml:space="preserve">For selected students – Evaluate and select insurance product types – OPTIONAL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US24699</w:t>
            </w:r>
          </w:p>
        </w:tc>
        <w:tc>
          <w:tcPr>
            <w:tcW w:w="526" w:type="dxa"/>
            <w:vAlign w:val="center"/>
          </w:tcPr>
          <w:p w:rsidR="00A132F1" w:rsidRPr="00A132F1" w:rsidRDefault="00A132F1" w:rsidP="00A132F1">
            <w:pPr>
              <w:jc w:val="center"/>
            </w:pP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 xml:space="preserve">Make an informed decision relating to personal income and explain its consequences. </w:t>
            </w:r>
          </w:p>
        </w:tc>
      </w:tr>
    </w:tbl>
    <w:p w:rsidR="00A132F1" w:rsidRPr="00A132F1" w:rsidRDefault="00A132F1" w:rsidP="00A132F1">
      <w:pPr>
        <w:rPr>
          <w:b/>
          <w:i/>
        </w:rPr>
      </w:pPr>
    </w:p>
    <w:p w:rsidR="00A132F1" w:rsidRPr="00A132F1" w:rsidRDefault="00A132F1" w:rsidP="00A132F1">
      <w:pPr>
        <w:rPr>
          <w:b/>
          <w:i/>
        </w:rPr>
      </w:pPr>
    </w:p>
    <w:p w:rsidR="00A132F1" w:rsidRPr="00A132F1" w:rsidRDefault="00A132F1" w:rsidP="00A132F1">
      <w:pPr>
        <w:rPr>
          <w:b/>
          <w:i/>
        </w:rPr>
      </w:pPr>
    </w:p>
    <w:p w:rsidR="00A132F1" w:rsidRPr="00A132F1" w:rsidRDefault="00A132F1" w:rsidP="00A132F1">
      <w:pPr>
        <w:rPr>
          <w:b/>
          <w:i/>
        </w:rPr>
      </w:pPr>
    </w:p>
    <w:p w:rsidR="00A132F1" w:rsidRPr="00A132F1" w:rsidRDefault="00A132F1" w:rsidP="00A132F1">
      <w:pPr>
        <w:rPr>
          <w:b/>
          <w:i/>
        </w:rPr>
      </w:pPr>
    </w:p>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 xml:space="preserve">Level 3     MATHEMATICS WITH CALCULUS – [Total of 24 credits – 17 External]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These students will exclusively come from 2MXC classes of 2014, preferably with merit in 2.6 Algebra and 2.7 Calculus.   Students entered into this course have the right to enter into Level 3 Statistics.  Teacher recommendations will be a prerequisite for this course.</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rPr>
                <w:sz w:val="20"/>
                <w:szCs w:val="20"/>
              </w:rPr>
            </w:pPr>
            <w:r w:rsidRPr="00A132F1">
              <w:rPr>
                <w:sz w:val="20"/>
                <w:szCs w:val="20"/>
              </w:rPr>
              <w:t>3MXC comprises only five standards (all with large credit weighting).  There is a large focus on pure Calculus with 12 credits split between Differentiation and Integration.  There are only 2 internal standards (7 credits) and 3 external standards (17 credits).</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r w:rsidRPr="00A132F1">
              <w:rPr>
                <w:sz w:val="20"/>
                <w:szCs w:val="20"/>
              </w:rPr>
              <w:t xml:space="preserve">Students in this advanced programme of Mathematics would benefit from being confident in using their own graphics calculator (preferably the Casio 9750 series), a minimum is to have a scientific calculator (Casio FX series).  All classes use a class workbook - $25.00.  The class will have an online homework programme.  </w:t>
            </w:r>
          </w:p>
        </w:tc>
      </w:tr>
    </w:tbl>
    <w:p w:rsidR="00A132F1" w:rsidRPr="00A132F1" w:rsidRDefault="00A132F1" w:rsidP="00A132F1">
      <w:pPr>
        <w:spacing w:after="0"/>
        <w:rPr>
          <w:sz w:val="12"/>
          <w:szCs w:val="12"/>
        </w:rPr>
      </w:pPr>
    </w:p>
    <w:tbl>
      <w:tblPr>
        <w:tblStyle w:val="TableGrid9"/>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91575</w:t>
            </w:r>
          </w:p>
        </w:tc>
        <w:tc>
          <w:tcPr>
            <w:tcW w:w="526" w:type="dxa"/>
          </w:tcPr>
          <w:p w:rsidR="00A132F1" w:rsidRPr="00A132F1" w:rsidRDefault="00A132F1" w:rsidP="00A132F1"/>
        </w:tc>
        <w:tc>
          <w:tcPr>
            <w:tcW w:w="526" w:type="dxa"/>
            <w:shd w:val="clear" w:color="auto" w:fill="FF9933"/>
          </w:tcPr>
          <w:p w:rsidR="00A132F1" w:rsidRPr="00A132F1" w:rsidRDefault="00A132F1" w:rsidP="00A132F1">
            <w:pPr>
              <w:jc w:val="center"/>
            </w:pPr>
            <w:r w:rsidRPr="00A132F1">
              <w:rPr>
                <w:color w:val="FFFFFF" w:themeColor="background1"/>
              </w:rPr>
              <w:t>•</w:t>
            </w:r>
          </w:p>
        </w:tc>
        <w:tc>
          <w:tcPr>
            <w:tcW w:w="527" w:type="dxa"/>
            <w:shd w:val="clear" w:color="auto" w:fill="B80023"/>
          </w:tcPr>
          <w:p w:rsidR="00A132F1" w:rsidRPr="00A132F1" w:rsidRDefault="00A132F1" w:rsidP="00A132F1">
            <w:pPr>
              <w:jc w:val="center"/>
            </w:pPr>
            <w:r w:rsidRPr="00A132F1">
              <w:rPr>
                <w:color w:val="FFFFFF" w:themeColor="background1"/>
              </w:rPr>
              <w:t>•</w:t>
            </w: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Apply trigonometry methods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91573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color w:val="FFFFFF" w:themeColor="background1"/>
              </w:rPr>
              <w:t>•</w:t>
            </w:r>
          </w:p>
        </w:tc>
        <w:tc>
          <w:tcPr>
            <w:tcW w:w="527" w:type="dxa"/>
            <w:shd w:val="clear" w:color="auto" w:fill="B80023"/>
            <w:vAlign w:val="center"/>
          </w:tcPr>
          <w:p w:rsidR="00A132F1" w:rsidRPr="00A132F1" w:rsidRDefault="00A132F1" w:rsidP="00A132F1">
            <w:pPr>
              <w:jc w:val="center"/>
            </w:pPr>
            <w:r w:rsidRPr="00A132F1">
              <w:rPr>
                <w:color w:val="FFFFFF" w:themeColor="background1"/>
              </w:rPr>
              <w:t>•</w:t>
            </w:r>
          </w:p>
        </w:tc>
        <w:tc>
          <w:tcPr>
            <w:tcW w:w="526" w:type="dxa"/>
            <w:shd w:val="clear" w:color="auto" w:fill="7FAC00"/>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shd w:val="clear" w:color="auto" w:fill="F2F2F2"/>
              <w:spacing w:line="240" w:lineRule="auto"/>
              <w:textAlignment w:val="baseline"/>
              <w:outlineLvl w:val="2"/>
              <w:rPr>
                <w:rFonts w:eastAsia="Times New Roman" w:cs="Arial"/>
                <w:bCs/>
                <w:color w:val="404C58"/>
                <w:sz w:val="24"/>
                <w:szCs w:val="24"/>
                <w:lang w:eastAsia="ja-JP"/>
              </w:rPr>
            </w:pPr>
            <w:r w:rsidRPr="00A132F1">
              <w:rPr>
                <w:rFonts w:eastAsia="Times New Roman" w:cs="Arial"/>
                <w:bCs/>
                <w:sz w:val="20"/>
                <w:szCs w:val="24"/>
                <w:lang w:eastAsia="ja-JP"/>
              </w:rPr>
              <w:t>Apply the geometry of conic sections in solving problems</w:t>
            </w:r>
          </w:p>
        </w:tc>
      </w:tr>
      <w:tr w:rsidR="00A132F1" w:rsidRPr="00A132F1" w:rsidTr="003A0560">
        <w:tc>
          <w:tcPr>
            <w:tcW w:w="6091" w:type="dxa"/>
            <w:gridSpan w:val="9"/>
            <w:vAlign w:val="center"/>
          </w:tcPr>
          <w:p w:rsidR="00A132F1" w:rsidRPr="00A132F1" w:rsidRDefault="00A132F1" w:rsidP="00A132F1">
            <w:pPr>
              <w:rPr>
                <w:sz w:val="20"/>
                <w:szCs w:val="20"/>
              </w:rPr>
            </w:pPr>
          </w:p>
        </w:tc>
        <w:tc>
          <w:tcPr>
            <w:tcW w:w="4677" w:type="dxa"/>
            <w:vAlign w:val="center"/>
          </w:tcPr>
          <w:p w:rsidR="00A132F1" w:rsidRPr="00A132F1" w:rsidRDefault="00A132F1" w:rsidP="00A132F1">
            <w:pPr>
              <w:rPr>
                <w:b/>
                <w:sz w:val="20"/>
                <w:szCs w:val="20"/>
              </w:rPr>
            </w:pPr>
            <w:r w:rsidRPr="00A132F1">
              <w:rPr>
                <w:b/>
                <w:sz w:val="20"/>
                <w:szCs w:val="20"/>
              </w:rPr>
              <w:t>Externally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91577</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5</w:t>
            </w:r>
          </w:p>
        </w:tc>
        <w:tc>
          <w:tcPr>
            <w:tcW w:w="4677" w:type="dxa"/>
          </w:tcPr>
          <w:p w:rsidR="00A132F1" w:rsidRPr="00A132F1" w:rsidRDefault="00A132F1" w:rsidP="00A132F1">
            <w:pPr>
              <w:rPr>
                <w:sz w:val="20"/>
                <w:szCs w:val="20"/>
              </w:rPr>
            </w:pPr>
            <w:r w:rsidRPr="00A132F1">
              <w:rPr>
                <w:sz w:val="20"/>
                <w:szCs w:val="20"/>
              </w:rPr>
              <w:t>Apply algebra of complex numbers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91578</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color w:val="FFFFFF" w:themeColor="background1"/>
              </w:rPr>
              <w:t>•</w:t>
            </w:r>
          </w:p>
        </w:tc>
        <w:tc>
          <w:tcPr>
            <w:tcW w:w="527" w:type="dxa"/>
            <w:shd w:val="clear" w:color="auto" w:fill="B80023"/>
            <w:vAlign w:val="center"/>
          </w:tcPr>
          <w:p w:rsidR="00A132F1" w:rsidRPr="00A132F1" w:rsidRDefault="00A132F1" w:rsidP="00A132F1">
            <w:pPr>
              <w:jc w:val="center"/>
            </w:pPr>
            <w:r w:rsidRPr="00A132F1">
              <w:rPr>
                <w:color w:val="FFFFFF" w:themeColor="background1"/>
              </w:rPr>
              <w:t>•</w:t>
            </w: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6</w:t>
            </w:r>
          </w:p>
        </w:tc>
        <w:tc>
          <w:tcPr>
            <w:tcW w:w="4677" w:type="dxa"/>
          </w:tcPr>
          <w:p w:rsidR="00A132F1" w:rsidRPr="00A132F1" w:rsidRDefault="00A132F1" w:rsidP="00A132F1">
            <w:pPr>
              <w:rPr>
                <w:sz w:val="20"/>
                <w:szCs w:val="20"/>
              </w:rPr>
            </w:pPr>
            <w:r w:rsidRPr="00A132F1">
              <w:rPr>
                <w:sz w:val="20"/>
                <w:szCs w:val="20"/>
              </w:rPr>
              <w:t>Apply differentiation methods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91579</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color w:val="FFFFFF" w:themeColor="background1"/>
              </w:rPr>
              <w:t>•</w:t>
            </w:r>
          </w:p>
        </w:tc>
        <w:tc>
          <w:tcPr>
            <w:tcW w:w="527" w:type="dxa"/>
            <w:shd w:val="clear" w:color="auto" w:fill="B80023"/>
            <w:vAlign w:val="center"/>
          </w:tcPr>
          <w:p w:rsidR="00A132F1" w:rsidRPr="00A132F1" w:rsidRDefault="00A132F1" w:rsidP="00A132F1">
            <w:pPr>
              <w:jc w:val="center"/>
            </w:pPr>
            <w:r w:rsidRPr="00A132F1">
              <w:rPr>
                <w:color w:val="FFFFFF" w:themeColor="background1"/>
              </w:rPr>
              <w:t>•</w:t>
            </w: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6</w:t>
            </w:r>
          </w:p>
        </w:tc>
        <w:tc>
          <w:tcPr>
            <w:tcW w:w="4677" w:type="dxa"/>
          </w:tcPr>
          <w:p w:rsidR="00A132F1" w:rsidRPr="00A132F1" w:rsidRDefault="00A132F1" w:rsidP="00A132F1">
            <w:pPr>
              <w:rPr>
                <w:sz w:val="20"/>
                <w:szCs w:val="20"/>
              </w:rPr>
            </w:pPr>
            <w:r w:rsidRPr="00A132F1">
              <w:rPr>
                <w:sz w:val="20"/>
                <w:szCs w:val="20"/>
              </w:rPr>
              <w:t>Apply integration methods in solving problems</w:t>
            </w:r>
          </w:p>
        </w:tc>
      </w:tr>
    </w:tbl>
    <w:p w:rsidR="00A132F1" w:rsidRPr="00A132F1" w:rsidRDefault="00A132F1" w:rsidP="00A132F1">
      <w:pPr>
        <w:spacing w:after="0"/>
        <w:rPr>
          <w:sz w:val="12"/>
          <w:szCs w:val="12"/>
        </w:rPr>
      </w:pPr>
    </w:p>
    <w:p w:rsidR="00A132F1" w:rsidRPr="00A132F1" w:rsidRDefault="00A132F1" w:rsidP="00A132F1">
      <w:pPr>
        <w:spacing w:after="0"/>
        <w:rPr>
          <w:sz w:val="12"/>
          <w:szCs w:val="12"/>
        </w:rPr>
      </w:pPr>
    </w:p>
    <w:p w:rsidR="00A132F1" w:rsidRPr="00A132F1" w:rsidRDefault="00A132F1" w:rsidP="00A132F1"/>
    <w:p w:rsidR="00A132F1" w:rsidRPr="00A132F1" w:rsidRDefault="00A132F1" w:rsidP="00A132F1"/>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 xml:space="preserve">Level 3     MATHEMATICS WITH STATISTICS – [Total of 24 credits – 8 External]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Successful students from 2MXS will make up this class.  Prior achievement in 2.8 or 2.9 or 2.10 Statistics and 2.12 It is recommended students have at least 14 credits at level 2 for a successful transition into level 3 statistics.  Probability is an expectation.  Teacher recommendations will be a prerequisite for this course.  This is a top tier academic course.</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vAlign w:val="center"/>
          </w:tcPr>
          <w:p w:rsidR="00A132F1" w:rsidRPr="00A132F1" w:rsidRDefault="00A132F1" w:rsidP="00A132F1">
            <w:pPr>
              <w:rPr>
                <w:sz w:val="20"/>
                <w:szCs w:val="20"/>
              </w:rPr>
            </w:pPr>
            <w:r w:rsidRPr="00A132F1">
              <w:rPr>
                <w:sz w:val="20"/>
                <w:szCs w:val="20"/>
              </w:rPr>
              <w:t xml:space="preserve">3MXS is a rigorous academic course where students work through five Achievement standards.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r w:rsidRPr="00A132F1">
              <w:rPr>
                <w:sz w:val="20"/>
                <w:szCs w:val="20"/>
              </w:rPr>
              <w:t xml:space="preserve">Students in this advanced programme of Mathematics would benefit from being confident in using their own graphics calculator (preferably the Casio 9750 series), a scientific calculator will not suffice.  All classes use workbooks for the externals - $31.00.  The class will have an online homework programme.  </w:t>
            </w:r>
          </w:p>
        </w:tc>
      </w:tr>
    </w:tbl>
    <w:p w:rsidR="00A132F1" w:rsidRPr="00A132F1" w:rsidRDefault="00A132F1" w:rsidP="00A132F1">
      <w:pPr>
        <w:spacing w:after="0"/>
        <w:rPr>
          <w:sz w:val="12"/>
          <w:szCs w:val="12"/>
        </w:rPr>
      </w:pPr>
    </w:p>
    <w:p w:rsidR="00A132F1" w:rsidRPr="00A132F1" w:rsidRDefault="00A132F1" w:rsidP="00A132F1">
      <w:pPr>
        <w:spacing w:after="0"/>
        <w:rPr>
          <w:sz w:val="12"/>
          <w:szCs w:val="12"/>
        </w:rPr>
      </w:pPr>
    </w:p>
    <w:tbl>
      <w:tblPr>
        <w:tblStyle w:val="TableGrid9"/>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91580</w:t>
            </w:r>
          </w:p>
        </w:tc>
        <w:tc>
          <w:tcPr>
            <w:tcW w:w="526" w:type="dxa"/>
          </w:tcPr>
          <w:p w:rsidR="00A132F1" w:rsidRPr="00A132F1" w:rsidRDefault="00A132F1" w:rsidP="00A132F1"/>
        </w:tc>
        <w:tc>
          <w:tcPr>
            <w:tcW w:w="526" w:type="dxa"/>
            <w:shd w:val="clear" w:color="auto" w:fill="FF9933"/>
          </w:tcPr>
          <w:p w:rsidR="00A132F1" w:rsidRPr="00A132F1" w:rsidRDefault="00A132F1" w:rsidP="00A132F1">
            <w:pPr>
              <w:jc w:val="center"/>
            </w:pPr>
          </w:p>
        </w:tc>
        <w:tc>
          <w:tcPr>
            <w:tcW w:w="527" w:type="dxa"/>
            <w:shd w:val="clear" w:color="auto" w:fill="B80023"/>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Investigate time series data</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91581</w:t>
            </w:r>
          </w:p>
        </w:tc>
        <w:tc>
          <w:tcPr>
            <w:tcW w:w="526" w:type="dxa"/>
          </w:tcPr>
          <w:p w:rsidR="00A132F1" w:rsidRPr="00A132F1" w:rsidRDefault="00A132F1" w:rsidP="00A132F1"/>
        </w:tc>
        <w:tc>
          <w:tcPr>
            <w:tcW w:w="526" w:type="dxa"/>
            <w:shd w:val="clear" w:color="auto" w:fill="FF9933"/>
          </w:tcPr>
          <w:p w:rsidR="00A132F1" w:rsidRPr="00A132F1" w:rsidRDefault="00A132F1" w:rsidP="00A132F1">
            <w:pPr>
              <w:jc w:val="center"/>
            </w:pPr>
          </w:p>
        </w:tc>
        <w:tc>
          <w:tcPr>
            <w:tcW w:w="527" w:type="dxa"/>
            <w:shd w:val="clear" w:color="auto" w:fill="B80023"/>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Investigate bivariate data</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91582</w:t>
            </w:r>
          </w:p>
        </w:tc>
        <w:tc>
          <w:tcPr>
            <w:tcW w:w="526" w:type="dxa"/>
          </w:tcPr>
          <w:p w:rsidR="00A132F1" w:rsidRPr="00A132F1" w:rsidRDefault="00A132F1" w:rsidP="00A132F1"/>
        </w:tc>
        <w:tc>
          <w:tcPr>
            <w:tcW w:w="526" w:type="dxa"/>
            <w:shd w:val="clear" w:color="auto" w:fill="FF9933"/>
          </w:tcPr>
          <w:p w:rsidR="00A132F1" w:rsidRPr="00A132F1" w:rsidRDefault="00A132F1" w:rsidP="00A132F1">
            <w:pPr>
              <w:jc w:val="center"/>
            </w:pPr>
          </w:p>
        </w:tc>
        <w:tc>
          <w:tcPr>
            <w:tcW w:w="527" w:type="dxa"/>
            <w:shd w:val="clear" w:color="auto" w:fill="B80023"/>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Use statistical methods to make a formal inference</w:t>
            </w:r>
          </w:p>
        </w:tc>
      </w:tr>
      <w:tr w:rsidR="00A132F1" w:rsidRPr="00A132F1" w:rsidTr="003A0560">
        <w:tc>
          <w:tcPr>
            <w:tcW w:w="6091" w:type="dxa"/>
            <w:gridSpan w:val="9"/>
            <w:vAlign w:val="center"/>
          </w:tcPr>
          <w:p w:rsidR="00A132F1" w:rsidRPr="00A132F1" w:rsidRDefault="00A132F1" w:rsidP="00A132F1">
            <w:pPr>
              <w:jc w:val="center"/>
              <w:rPr>
                <w:sz w:val="20"/>
                <w:szCs w:val="20"/>
              </w:rPr>
            </w:pPr>
            <w:r w:rsidRPr="00A132F1">
              <w:rPr>
                <w:b/>
                <w:i/>
                <w:sz w:val="16"/>
                <w:szCs w:val="20"/>
              </w:rPr>
              <w:t>University Literacy  W = writing  R = reading</w:t>
            </w:r>
          </w:p>
        </w:tc>
        <w:tc>
          <w:tcPr>
            <w:tcW w:w="4677" w:type="dxa"/>
            <w:vAlign w:val="center"/>
          </w:tcPr>
          <w:p w:rsidR="00A132F1" w:rsidRPr="00A132F1" w:rsidRDefault="00A132F1" w:rsidP="00A132F1">
            <w:pPr>
              <w:rPr>
                <w:b/>
                <w:sz w:val="20"/>
                <w:szCs w:val="20"/>
              </w:rPr>
            </w:pPr>
            <w:r w:rsidRPr="00A132F1">
              <w:rPr>
                <w:b/>
                <w:sz w:val="20"/>
                <w:szCs w:val="20"/>
              </w:rPr>
              <w:t>Externally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91584</w:t>
            </w:r>
          </w:p>
        </w:tc>
        <w:tc>
          <w:tcPr>
            <w:tcW w:w="526" w:type="dxa"/>
            <w:vAlign w:val="center"/>
          </w:tcPr>
          <w:p w:rsidR="00A132F1" w:rsidRPr="00A132F1" w:rsidRDefault="00A132F1" w:rsidP="00A132F1">
            <w:pPr>
              <w:jc w:val="center"/>
              <w:rPr>
                <w:b/>
              </w:rPr>
            </w:pPr>
            <w:r w:rsidRPr="00A132F1">
              <w:rPr>
                <w:b/>
                <w:sz w:val="16"/>
              </w:rPr>
              <w:t>W</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 xml:space="preserve">Evaluate Statistical Reports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91586</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Apply probability distributions in solving problems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91583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527" w:type="dxa"/>
            <w:shd w:val="clear" w:color="auto" w:fill="3B99AF"/>
            <w:vAlign w:val="center"/>
          </w:tcPr>
          <w:p w:rsidR="00A132F1" w:rsidRPr="00A132F1" w:rsidRDefault="00A132F1" w:rsidP="00A132F1">
            <w:pPr>
              <w:jc w:val="center"/>
              <w:rPr>
                <w:color w:val="FFFFFF" w:themeColor="background1"/>
              </w:rPr>
            </w:pPr>
            <w:r w:rsidRPr="00A132F1">
              <w:rPr>
                <w:color w:val="FFFFFF" w:themeColor="background1"/>
              </w:rPr>
              <w:t>•</w:t>
            </w:r>
          </w:p>
        </w:tc>
        <w:tc>
          <w:tcPr>
            <w:tcW w:w="526" w:type="dxa"/>
            <w:shd w:val="clear" w:color="auto" w:fill="5F55AB"/>
            <w:vAlign w:val="center"/>
          </w:tcPr>
          <w:p w:rsidR="00A132F1" w:rsidRPr="00A132F1" w:rsidRDefault="00A132F1" w:rsidP="00A132F1">
            <w:pPr>
              <w:jc w:val="center"/>
              <w:rPr>
                <w:color w:val="FFFFFF" w:themeColor="background1"/>
              </w:rP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rFonts w:cs="Arial"/>
                <w:sz w:val="20"/>
                <w:szCs w:val="21"/>
                <w:shd w:val="clear" w:color="auto" w:fill="FFFFFF"/>
              </w:rPr>
              <w:t>Conduct an experiment to investigate a situation using experimental design principles</w:t>
            </w:r>
          </w:p>
        </w:tc>
      </w:tr>
    </w:tbl>
    <w:p w:rsidR="00A132F1" w:rsidRPr="00A132F1" w:rsidRDefault="00A132F1" w:rsidP="00A132F1">
      <w:pPr>
        <w:spacing w:after="0"/>
        <w:rPr>
          <w:sz w:val="12"/>
          <w:szCs w:val="12"/>
        </w:rPr>
      </w:pPr>
    </w:p>
    <w:p w:rsidR="00A132F1" w:rsidRPr="00A132F1" w:rsidRDefault="00A132F1" w:rsidP="00A132F1">
      <w:pPr>
        <w:spacing w:after="0"/>
        <w:rPr>
          <w:sz w:val="12"/>
          <w:szCs w:val="12"/>
        </w:rPr>
      </w:pPr>
    </w:p>
    <w:p w:rsidR="00A132F1" w:rsidRPr="00A132F1" w:rsidRDefault="00A132F1" w:rsidP="00A132F1">
      <w:pPr>
        <w:spacing w:after="0"/>
        <w:rPr>
          <w:sz w:val="12"/>
          <w:szCs w:val="12"/>
        </w:rPr>
      </w:pPr>
    </w:p>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Level 3     GENERAL MATHEMATICS – [Total of 20 credits – All Internal]</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This is a full academic maths class at level eight (highest) of the curriculum.  Only able mathematicians should attempt.  It is recommended students have at least 14 credits at level 2 for a successful transition into level 3 mathematics.  Typically these will be students from 2MXS or students from 2MXM (with high number of passing grades).  Teacher recommendations will be a prerequisite for this course.</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rPr>
                <w:sz w:val="20"/>
                <w:szCs w:val="20"/>
              </w:rPr>
            </w:pPr>
            <w:r w:rsidRPr="00A132F1">
              <w:rPr>
                <w:sz w:val="20"/>
                <w:szCs w:val="20"/>
              </w:rPr>
              <w:t>This course has a primary focus of getting students the requirements of the ‘University Entrance’ qualification (14+ credits in three academic subjects).</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r w:rsidRPr="00A132F1">
              <w:rPr>
                <w:sz w:val="20"/>
                <w:szCs w:val="20"/>
              </w:rPr>
              <w:t>$18.00 for write-on booklets.</w:t>
            </w:r>
          </w:p>
        </w:tc>
      </w:tr>
    </w:tbl>
    <w:p w:rsidR="00A132F1" w:rsidRPr="00A132F1" w:rsidRDefault="00A132F1" w:rsidP="00A132F1">
      <w:pPr>
        <w:spacing w:after="0"/>
        <w:rPr>
          <w:sz w:val="12"/>
          <w:szCs w:val="12"/>
        </w:rPr>
      </w:pPr>
    </w:p>
    <w:tbl>
      <w:tblPr>
        <w:tblStyle w:val="TableGrid9"/>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rPr>
          <w:jc w:val="center"/>
        </w:trPr>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91580</w:t>
            </w:r>
          </w:p>
        </w:tc>
        <w:tc>
          <w:tcPr>
            <w:tcW w:w="526" w:type="dxa"/>
          </w:tcPr>
          <w:p w:rsidR="00A132F1" w:rsidRPr="00A132F1" w:rsidRDefault="00A132F1" w:rsidP="00A132F1"/>
        </w:tc>
        <w:tc>
          <w:tcPr>
            <w:tcW w:w="526" w:type="dxa"/>
            <w:shd w:val="clear" w:color="auto" w:fill="FF9933"/>
          </w:tcPr>
          <w:p w:rsidR="00A132F1" w:rsidRPr="00A132F1" w:rsidRDefault="00A132F1" w:rsidP="00A132F1">
            <w:pPr>
              <w:jc w:val="center"/>
            </w:pPr>
          </w:p>
        </w:tc>
        <w:tc>
          <w:tcPr>
            <w:tcW w:w="527" w:type="dxa"/>
            <w:shd w:val="clear" w:color="auto" w:fill="B80023"/>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Statistics 3.8 - Investigate Time Series</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91581</w:t>
            </w:r>
          </w:p>
        </w:tc>
        <w:tc>
          <w:tcPr>
            <w:tcW w:w="526" w:type="dxa"/>
          </w:tcPr>
          <w:p w:rsidR="00A132F1" w:rsidRPr="00A132F1" w:rsidRDefault="00A132F1" w:rsidP="00A132F1"/>
        </w:tc>
        <w:tc>
          <w:tcPr>
            <w:tcW w:w="526" w:type="dxa"/>
            <w:shd w:val="clear" w:color="auto" w:fill="FF9933"/>
          </w:tcPr>
          <w:p w:rsidR="00A132F1" w:rsidRPr="00A132F1" w:rsidRDefault="00A132F1" w:rsidP="00A132F1">
            <w:pPr>
              <w:jc w:val="center"/>
            </w:pPr>
          </w:p>
        </w:tc>
        <w:tc>
          <w:tcPr>
            <w:tcW w:w="527" w:type="dxa"/>
            <w:shd w:val="clear" w:color="auto" w:fill="B80023"/>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Statistics 3.9 - Investigate bivariate measurement data</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91582</w:t>
            </w:r>
          </w:p>
        </w:tc>
        <w:tc>
          <w:tcPr>
            <w:tcW w:w="526" w:type="dxa"/>
          </w:tcPr>
          <w:p w:rsidR="00A132F1" w:rsidRPr="00A132F1" w:rsidRDefault="00A132F1" w:rsidP="00A132F1"/>
        </w:tc>
        <w:tc>
          <w:tcPr>
            <w:tcW w:w="526" w:type="dxa"/>
            <w:shd w:val="clear" w:color="auto" w:fill="FF9933"/>
          </w:tcPr>
          <w:p w:rsidR="00A132F1" w:rsidRPr="00A132F1" w:rsidRDefault="00A132F1" w:rsidP="00A132F1">
            <w:pPr>
              <w:jc w:val="center"/>
            </w:pPr>
          </w:p>
        </w:tc>
        <w:tc>
          <w:tcPr>
            <w:tcW w:w="527" w:type="dxa"/>
            <w:shd w:val="clear" w:color="auto" w:fill="B80023"/>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r w:rsidRPr="00A132F1">
              <w:rPr>
                <w:color w:val="FFFFFF" w:themeColor="background1"/>
              </w:rPr>
              <w:t>•</w:t>
            </w: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vAlign w:val="center"/>
          </w:tcPr>
          <w:p w:rsidR="00A132F1" w:rsidRPr="00A132F1" w:rsidRDefault="00A132F1" w:rsidP="00A132F1">
            <w:pPr>
              <w:rPr>
                <w:sz w:val="20"/>
                <w:szCs w:val="20"/>
              </w:rPr>
            </w:pPr>
            <w:r w:rsidRPr="00A132F1">
              <w:rPr>
                <w:sz w:val="20"/>
                <w:szCs w:val="20"/>
              </w:rPr>
              <w:t>Statistics 3.10 - Use statistical methods to make an informal inference</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91574</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color w:val="FFFFFF" w:themeColor="background1"/>
              </w:rPr>
              <w:t>•</w:t>
            </w:r>
          </w:p>
        </w:tc>
        <w:tc>
          <w:tcPr>
            <w:tcW w:w="527" w:type="dxa"/>
            <w:shd w:val="clear" w:color="auto" w:fill="B80023"/>
            <w:vAlign w:val="center"/>
          </w:tcPr>
          <w:p w:rsidR="00A132F1" w:rsidRPr="00A132F1" w:rsidRDefault="00A132F1" w:rsidP="00A132F1">
            <w:pPr>
              <w:jc w:val="center"/>
            </w:pPr>
            <w:r w:rsidRPr="00A132F1">
              <w:rPr>
                <w:color w:val="FFFFFF" w:themeColor="background1"/>
              </w:rPr>
              <w:t>•</w:t>
            </w:r>
          </w:p>
        </w:tc>
        <w:tc>
          <w:tcPr>
            <w:tcW w:w="526" w:type="dxa"/>
            <w:shd w:val="clear" w:color="auto" w:fill="7FA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Mathematics 3.2 - Apply linear programming methods in solving problems</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91587</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color w:val="FFFFFF" w:themeColor="background1"/>
              </w:rPr>
              <w:t>•</w:t>
            </w:r>
          </w:p>
        </w:tc>
        <w:tc>
          <w:tcPr>
            <w:tcW w:w="527" w:type="dxa"/>
            <w:shd w:val="clear" w:color="auto" w:fill="B80023"/>
            <w:vAlign w:val="center"/>
          </w:tcPr>
          <w:p w:rsidR="00A132F1" w:rsidRPr="00A132F1" w:rsidRDefault="00A132F1" w:rsidP="00A132F1">
            <w:pPr>
              <w:jc w:val="center"/>
            </w:pPr>
            <w:r w:rsidRPr="00A132F1">
              <w:rPr>
                <w:color w:val="FFFFFF" w:themeColor="background1"/>
              </w:rPr>
              <w:t>•</w:t>
            </w:r>
          </w:p>
        </w:tc>
        <w:tc>
          <w:tcPr>
            <w:tcW w:w="526" w:type="dxa"/>
            <w:shd w:val="clear" w:color="auto" w:fill="7FA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Mathematics 3.15 - Apply systems of simultaneous equations in solving problems</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91576</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r w:rsidRPr="00A132F1">
              <w:rPr>
                <w:color w:val="FFFFFF" w:themeColor="background1"/>
              </w:rPr>
              <w:t>•</w:t>
            </w:r>
          </w:p>
        </w:tc>
        <w:tc>
          <w:tcPr>
            <w:tcW w:w="527" w:type="dxa"/>
            <w:shd w:val="clear" w:color="auto" w:fill="B80023"/>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r w:rsidRPr="00A132F1">
              <w:rPr>
                <w:color w:val="FFFFFF" w:themeColor="background1"/>
              </w:rPr>
              <w:t>•</w:t>
            </w: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2</w:t>
            </w:r>
          </w:p>
        </w:tc>
        <w:tc>
          <w:tcPr>
            <w:tcW w:w="4677" w:type="dxa"/>
          </w:tcPr>
          <w:p w:rsidR="00A132F1" w:rsidRPr="00A132F1" w:rsidRDefault="00A132F1" w:rsidP="00A132F1">
            <w:pPr>
              <w:rPr>
                <w:sz w:val="20"/>
                <w:szCs w:val="20"/>
              </w:rPr>
            </w:pPr>
            <w:r w:rsidRPr="00A132F1">
              <w:rPr>
                <w:sz w:val="20"/>
                <w:szCs w:val="20"/>
              </w:rPr>
              <w:t>Mathematics 2.4 - Use critical path analysis in solving problems</w:t>
            </w:r>
          </w:p>
        </w:tc>
      </w:tr>
    </w:tbl>
    <w:p w:rsidR="00A132F1" w:rsidRPr="00A132F1" w:rsidRDefault="00A132F1" w:rsidP="00A132F1"/>
    <w:p w:rsidR="00A132F1" w:rsidRPr="00A132F1" w:rsidRDefault="00A132F1" w:rsidP="00A132F1"/>
    <w:p w:rsidR="00A132F1" w:rsidRPr="00A132F1" w:rsidRDefault="00A132F1" w:rsidP="00A132F1"/>
    <w:tbl>
      <w:tblPr>
        <w:tblStyle w:val="TableGrid9"/>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 xml:space="preserve">Level 3     MATHEMATICS FINANCIAL LITERACY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spacing w:line="240" w:lineRule="auto"/>
              <w:rPr>
                <w:sz w:val="20"/>
                <w:szCs w:val="20"/>
              </w:rPr>
            </w:pPr>
            <w:r w:rsidRPr="00A132F1">
              <w:rPr>
                <w:sz w:val="20"/>
                <w:szCs w:val="20"/>
              </w:rPr>
              <w:t>Students must have met the Level One Numeracy requirement.   None of the Unit Standards in this course count towards the Level One Numeracy requirement so if students have not met this requirement they must select a Level One Mathematics course.</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spacing w:line="240" w:lineRule="auto"/>
              <w:rPr>
                <w:sz w:val="20"/>
                <w:szCs w:val="20"/>
              </w:rPr>
            </w:pPr>
            <w:r w:rsidRPr="00A132F1">
              <w:rPr>
                <w:sz w:val="20"/>
                <w:szCs w:val="20"/>
              </w:rPr>
              <w:t>This courses comprises units of work exclusively based on NCEA Personal Financial Management Unit Standards.  Students will gain a greater appreciation of planning for financial stability through investment portfolios and other useful skills that will enable them to have good financial literacy once they have completed the course.  </w:t>
            </w:r>
          </w:p>
        </w:tc>
      </w:tr>
      <w:tr w:rsidR="00A132F1" w:rsidRPr="00A132F1" w:rsidTr="003A0560">
        <w:tc>
          <w:tcPr>
            <w:tcW w:w="1284" w:type="dxa"/>
          </w:tcPr>
          <w:p w:rsidR="00A132F1" w:rsidRPr="00A132F1" w:rsidRDefault="00A132F1" w:rsidP="00A132F1">
            <w:pPr>
              <w:rPr>
                <w:sz w:val="20"/>
                <w:szCs w:val="20"/>
              </w:rPr>
            </w:pPr>
            <w:r w:rsidRPr="00A132F1">
              <w:rPr>
                <w:sz w:val="20"/>
                <w:szCs w:val="20"/>
              </w:rPr>
              <w:t>Fees:</w:t>
            </w:r>
          </w:p>
        </w:tc>
        <w:tc>
          <w:tcPr>
            <w:tcW w:w="9484" w:type="dxa"/>
          </w:tcPr>
          <w:p w:rsidR="00A132F1" w:rsidRPr="00A132F1" w:rsidRDefault="00A132F1" w:rsidP="00A132F1">
            <w:pPr>
              <w:spacing w:line="240" w:lineRule="auto"/>
              <w:rPr>
                <w:sz w:val="20"/>
                <w:szCs w:val="20"/>
              </w:rPr>
            </w:pPr>
            <w:r w:rsidRPr="00A132F1">
              <w:rPr>
                <w:sz w:val="20"/>
                <w:szCs w:val="20"/>
              </w:rPr>
              <w:t>A calculator is necessary.</w:t>
            </w:r>
          </w:p>
        </w:tc>
      </w:tr>
    </w:tbl>
    <w:p w:rsidR="00A132F1" w:rsidRPr="00A132F1" w:rsidRDefault="00A132F1" w:rsidP="00A132F1">
      <w:pPr>
        <w:spacing w:after="0" w:line="257" w:lineRule="auto"/>
        <w:rPr>
          <w:sz w:val="12"/>
          <w:szCs w:val="12"/>
        </w:rPr>
      </w:pPr>
    </w:p>
    <w:tbl>
      <w:tblPr>
        <w:tblStyle w:val="TableGrid9"/>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US28098</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rPr>
                <w:color w:val="FFFFFF" w:themeColor="background1"/>
              </w:rPr>
            </w:pPr>
          </w:p>
        </w:tc>
        <w:tc>
          <w:tcPr>
            <w:tcW w:w="527" w:type="dxa"/>
            <w:shd w:val="clear" w:color="auto" w:fill="B80023"/>
            <w:vAlign w:val="center"/>
          </w:tcPr>
          <w:p w:rsidR="00A132F1" w:rsidRPr="00A132F1" w:rsidRDefault="00A132F1" w:rsidP="00A132F1">
            <w:pPr>
              <w:jc w:val="center"/>
              <w:rPr>
                <w:color w:val="FFFFFF" w:themeColor="background1"/>
              </w:rPr>
            </w:pP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 xml:space="preserve">Evaluate options to increase personal income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US28100</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 xml:space="preserve">Develop a plan to achieve long-term personal financial goal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US28104</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 xml:space="preserve">Analyse the impact of external factors on personal finances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US28102</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 xml:space="preserve">Demonstrate understanding of risk and return of a personal finances </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US28101</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 xml:space="preserve">Plan a long term personal financial investment portfolio – </w:t>
            </w:r>
            <w:r w:rsidRPr="00A132F1">
              <w:rPr>
                <w:i/>
                <w:sz w:val="20"/>
                <w:szCs w:val="20"/>
              </w:rPr>
              <w:t xml:space="preserve">OPTIONAL </w:t>
            </w:r>
          </w:p>
        </w:tc>
      </w:tr>
    </w:tbl>
    <w:p w:rsidR="00A132F1" w:rsidRPr="00A132F1" w:rsidRDefault="00A132F1" w:rsidP="00A132F1"/>
    <w:p w:rsidR="00A132F1" w:rsidRDefault="00A132F1" w:rsidP="004B756E">
      <w:pPr>
        <w:spacing w:line="259" w:lineRule="auto"/>
      </w:pPr>
    </w:p>
    <w:p w:rsidR="00A132F1" w:rsidRDefault="00A132F1" w:rsidP="004B756E">
      <w:pPr>
        <w:spacing w:line="259" w:lineRule="auto"/>
      </w:pPr>
    </w:p>
    <w:p w:rsidR="00A132F1" w:rsidRPr="00A132F1" w:rsidRDefault="00A132F1" w:rsidP="00A132F1">
      <w:pPr>
        <w:jc w:val="center"/>
        <w:rPr>
          <w:b/>
          <w:sz w:val="40"/>
          <w:szCs w:val="40"/>
        </w:rPr>
      </w:pPr>
    </w:p>
    <w:p w:rsidR="00A132F1" w:rsidRPr="00A132F1" w:rsidRDefault="00A132F1" w:rsidP="00A132F1">
      <w:pPr>
        <w:jc w:val="center"/>
        <w:rPr>
          <w:b/>
          <w:sz w:val="40"/>
          <w:szCs w:val="40"/>
        </w:rPr>
      </w:pPr>
    </w:p>
    <w:p w:rsidR="00A132F1" w:rsidRPr="00A132F1" w:rsidRDefault="00A132F1" w:rsidP="00A132F1">
      <w:pPr>
        <w:jc w:val="center"/>
        <w:rPr>
          <w:b/>
          <w:sz w:val="40"/>
          <w:szCs w:val="40"/>
        </w:rPr>
      </w:pPr>
      <w:r w:rsidRPr="00A132F1">
        <w:rPr>
          <w:b/>
          <w:sz w:val="40"/>
          <w:szCs w:val="40"/>
        </w:rPr>
        <w:t>MEDIA STUDIES</w:t>
      </w:r>
    </w:p>
    <w:tbl>
      <w:tblPr>
        <w:tblStyle w:val="TableGrid10"/>
        <w:tblW w:w="10768" w:type="dxa"/>
        <w:tblLook w:val="04A0" w:firstRow="1" w:lastRow="0" w:firstColumn="1" w:lastColumn="0" w:noHBand="0" w:noVBand="1"/>
      </w:tblPr>
      <w:tblGrid>
        <w:gridCol w:w="10768"/>
      </w:tblGrid>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b/>
              </w:rPr>
            </w:pPr>
            <w:r w:rsidRPr="00A132F1">
              <w:rPr>
                <w:b/>
              </w:rPr>
              <w:t>CAREERS:</w:t>
            </w:r>
          </w:p>
          <w:p w:rsidR="00A132F1" w:rsidRPr="00A132F1" w:rsidRDefault="00A132F1" w:rsidP="00A132F1">
            <w:pPr>
              <w:spacing w:line="240" w:lineRule="auto"/>
            </w:pPr>
            <w:r w:rsidRPr="00A132F1">
              <w:t xml:space="preserve">Media Studies engages students in actively creating, exploring, understanding and enjoying the media and media products.  Media Studies empowers students to interpret and analyse media content. Students learn to think critically about media and media products and its impact on society. An appreciation of the cultural and historical context of media enables student to become active decision makers, about how to consume and use media products on a daily basis. Through Media Studies students will learn the skills to plan, design and make media products that engage audiences. Media Studies provided essential skills to explore career pathways in the rapidly growing information, knowledge, entertainment and communications industries. </w:t>
            </w:r>
          </w:p>
          <w:p w:rsidR="00A132F1" w:rsidRPr="00A132F1" w:rsidRDefault="00A132F1" w:rsidP="00A132F1">
            <w:pPr>
              <w:spacing w:line="240" w:lineRule="auto"/>
            </w:pPr>
          </w:p>
          <w:p w:rsidR="00A132F1" w:rsidRPr="00A132F1" w:rsidRDefault="00A132F1" w:rsidP="00A132F1">
            <w:pPr>
              <w:spacing w:line="240" w:lineRule="auto"/>
            </w:pPr>
            <w:r w:rsidRPr="00A132F1">
              <w:t xml:space="preserve">This course will be useful for careers such as media planner, multimedia specialist, broadcaster, journalist, film crew, editor, and a variety of other vocations within the media industry. </w:t>
            </w:r>
          </w:p>
          <w:p w:rsidR="00A132F1" w:rsidRPr="00A132F1" w:rsidRDefault="00A132F1" w:rsidP="00A132F1">
            <w:pPr>
              <w:spacing w:line="240" w:lineRule="auto"/>
            </w:pPr>
          </w:p>
          <w:p w:rsidR="00A132F1" w:rsidRPr="00A132F1" w:rsidRDefault="00A132F1" w:rsidP="00A132F1">
            <w:pPr>
              <w:spacing w:line="240" w:lineRule="auto"/>
              <w:rPr>
                <w:b/>
              </w:rPr>
            </w:pPr>
            <w:r w:rsidRPr="00A132F1">
              <w:rPr>
                <w:b/>
              </w:rPr>
              <w:t>Vocational Pathways for Media Studies</w:t>
            </w:r>
          </w:p>
          <w:p w:rsidR="00A132F1" w:rsidRPr="00A132F1" w:rsidRDefault="00A132F1" w:rsidP="00A132F1">
            <w:pPr>
              <w:spacing w:line="240" w:lineRule="auto"/>
            </w:pP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A132F1" w:rsidRPr="00A132F1" w:rsidRDefault="00A132F1" w:rsidP="00A132F1">
            <w:pPr>
              <w:spacing w:line="240" w:lineRule="auto"/>
              <w:rPr>
                <w:b/>
              </w:rPr>
            </w:pPr>
            <w:r w:rsidRPr="00A132F1">
              <w:rPr>
                <w:b/>
                <w:color w:val="FFFFFF" w:themeColor="background1"/>
              </w:rPr>
              <w:t>Service Industry Sector (SI)</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With skills from this sector you can work and travel the world.  It can be truly inspirational – from travel to tourism, hairdressing to hospitality, physical fitness to financial services.  In these jobs you are the brand, dealing directly with people.</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Events Manager • Writer • Journalist • News Reporter • Sales Rep   • Advertising • Copy Writer • Director • News Reporter • Film Making Support</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A132F1" w:rsidRPr="00A132F1" w:rsidRDefault="00A132F1" w:rsidP="00A132F1">
            <w:pPr>
              <w:spacing w:line="240" w:lineRule="auto"/>
              <w:rPr>
                <w:b/>
              </w:rPr>
            </w:pPr>
            <w:r w:rsidRPr="00A132F1">
              <w:rPr>
                <w:b/>
                <w:color w:val="FFFFFF" w:themeColor="background1"/>
              </w:rPr>
              <w:t>Social and Community Services (SC)</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autoSpaceDE w:val="0"/>
              <w:autoSpaceDN w:val="0"/>
              <w:adjustRightInd w:val="0"/>
              <w:rPr>
                <w:color w:val="000000"/>
                <w:sz w:val="20"/>
                <w:szCs w:val="20"/>
              </w:rPr>
            </w:pPr>
            <w:r w:rsidRPr="00A132F1">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Communications Operator   • Educator    •  Community Worker     •  Careers Adviser     • Government</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A132F1" w:rsidRPr="00A132F1" w:rsidRDefault="00A132F1" w:rsidP="00A132F1">
            <w:pPr>
              <w:spacing w:line="240" w:lineRule="auto"/>
              <w:rPr>
                <w:b/>
              </w:rPr>
            </w:pPr>
            <w:r w:rsidRPr="00A132F1">
              <w:rPr>
                <w:b/>
                <w:color w:val="FFFFFF" w:themeColor="background1"/>
              </w:rPr>
              <w:t>Creative Industries (CR)</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Whether you are looking to move onto further study, training or work, or you are unsure about your options, the yellow pathway will help you plan your study and career options in the Creative Industries.</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Artist • Actor • Screen Printer • Art Director • Technical Manager • Stage/Set Designer • Creative Director</w:t>
            </w:r>
          </w:p>
        </w:tc>
      </w:tr>
    </w:tbl>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tbl>
      <w:tblPr>
        <w:tblStyle w:val="TableGrid10"/>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lastRenderedPageBreak/>
              <w:t>Level 2     MEDIA STUDIES</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An interest in Media and Level 1 literacy in Level 1 English obtained</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rPr>
                <w:sz w:val="20"/>
                <w:szCs w:val="20"/>
              </w:rPr>
            </w:pPr>
            <w:r w:rsidRPr="00A132F1">
              <w:rPr>
                <w:sz w:val="20"/>
                <w:szCs w:val="20"/>
              </w:rPr>
              <w:t xml:space="preserve">• To put theory into practice in their own media production, engaging them in a creative activity which increases </w:t>
            </w:r>
          </w:p>
          <w:p w:rsidR="00A132F1" w:rsidRPr="00A132F1" w:rsidRDefault="00A132F1" w:rsidP="00A132F1">
            <w:pPr>
              <w:rPr>
                <w:sz w:val="20"/>
                <w:szCs w:val="20"/>
              </w:rPr>
            </w:pPr>
            <w:r w:rsidRPr="00A132F1">
              <w:rPr>
                <w:sz w:val="20"/>
                <w:szCs w:val="20"/>
              </w:rPr>
              <w:t xml:space="preserve">     personal confidence and practical skills </w:t>
            </w:r>
          </w:p>
          <w:p w:rsidR="00A132F1" w:rsidRPr="00A132F1" w:rsidRDefault="00A132F1" w:rsidP="00A132F1">
            <w:pPr>
              <w:rPr>
                <w:sz w:val="20"/>
                <w:szCs w:val="20"/>
              </w:rPr>
            </w:pPr>
            <w:r w:rsidRPr="00A132F1">
              <w:rPr>
                <w:sz w:val="20"/>
                <w:szCs w:val="20"/>
              </w:rPr>
              <w:t xml:space="preserve">• To transfer media literacy skills across different curricula. </w:t>
            </w:r>
          </w:p>
          <w:p w:rsidR="00A132F1" w:rsidRPr="00A132F1" w:rsidRDefault="00A132F1" w:rsidP="00A132F1">
            <w:pPr>
              <w:rPr>
                <w:sz w:val="20"/>
                <w:szCs w:val="20"/>
              </w:rPr>
            </w:pPr>
            <w:r w:rsidRPr="00A132F1">
              <w:rPr>
                <w:sz w:val="20"/>
                <w:szCs w:val="20"/>
              </w:rPr>
              <w:t xml:space="preserve">• To see beneath the screen and read between the lines – to become critically literate and transfer their literacy </w:t>
            </w:r>
          </w:p>
          <w:p w:rsidR="00A132F1" w:rsidRPr="00A132F1" w:rsidRDefault="00A132F1" w:rsidP="00A132F1">
            <w:pPr>
              <w:rPr>
                <w:sz w:val="20"/>
                <w:szCs w:val="20"/>
              </w:rPr>
            </w:pPr>
            <w:r w:rsidRPr="00A132F1">
              <w:rPr>
                <w:sz w:val="20"/>
                <w:szCs w:val="20"/>
              </w:rPr>
              <w:t xml:space="preserve">     </w:t>
            </w:r>
            <w:proofErr w:type="gramStart"/>
            <w:r w:rsidRPr="00A132F1">
              <w:rPr>
                <w:sz w:val="20"/>
                <w:szCs w:val="20"/>
              </w:rPr>
              <w:t>skills</w:t>
            </w:r>
            <w:proofErr w:type="gramEnd"/>
            <w:r w:rsidRPr="00A132F1">
              <w:rPr>
                <w:sz w:val="20"/>
                <w:szCs w:val="20"/>
              </w:rPr>
              <w:t xml:space="preserve"> to any media text.</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p>
        </w:tc>
      </w:tr>
    </w:tbl>
    <w:p w:rsidR="00A132F1" w:rsidRPr="00A132F1" w:rsidRDefault="00A132F1" w:rsidP="00A132F1">
      <w:pPr>
        <w:spacing w:after="0"/>
        <w:rPr>
          <w:sz w:val="12"/>
          <w:szCs w:val="12"/>
        </w:rPr>
      </w:pPr>
    </w:p>
    <w:tbl>
      <w:tblPr>
        <w:tblStyle w:val="TableGrid10"/>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AS91249</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rPr>
                <w:color w:val="FFFFFF" w:themeColor="background1"/>
              </w:rPr>
            </w:pPr>
          </w:p>
        </w:tc>
        <w:tc>
          <w:tcPr>
            <w:tcW w:w="527" w:type="dxa"/>
            <w:shd w:val="clear" w:color="auto" w:fill="B80023"/>
            <w:vAlign w:val="center"/>
          </w:tcPr>
          <w:p w:rsidR="00A132F1" w:rsidRPr="00A132F1" w:rsidRDefault="00A132F1" w:rsidP="00A132F1">
            <w:pPr>
              <w:jc w:val="center"/>
              <w:rPr>
                <w:color w:val="FFFFFF" w:themeColor="background1"/>
              </w:rPr>
            </w:pP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Demonstrate understanding of narrative in media texts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AS91250</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Demonstrate understanding of representation in the media</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AS91252</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Produce a design and plan for a developed media product using a range of conventions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AS91253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6</w:t>
            </w:r>
          </w:p>
        </w:tc>
        <w:tc>
          <w:tcPr>
            <w:tcW w:w="4677" w:type="dxa"/>
          </w:tcPr>
          <w:p w:rsidR="00A132F1" w:rsidRPr="00A132F1" w:rsidRDefault="00A132F1" w:rsidP="00A132F1">
            <w:pPr>
              <w:rPr>
                <w:sz w:val="20"/>
                <w:szCs w:val="20"/>
              </w:rPr>
            </w:pPr>
            <w:r w:rsidRPr="00A132F1">
              <w:rPr>
                <w:sz w:val="20"/>
                <w:szCs w:val="20"/>
              </w:rPr>
              <w:t>Complete a developed media product from a design and plan using a range of conventions</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AS91254</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Demonstrate understanding of an ethical issue in the media</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AS91255</w:t>
            </w:r>
          </w:p>
        </w:tc>
        <w:tc>
          <w:tcPr>
            <w:tcW w:w="526" w:type="dxa"/>
            <w:vAlign w:val="center"/>
          </w:tcPr>
          <w:p w:rsidR="00A132F1" w:rsidRPr="00A132F1" w:rsidRDefault="00A132F1" w:rsidP="00A132F1">
            <w:pPr>
              <w:jc w:val="center"/>
              <w:rPr>
                <w:b/>
              </w:rPr>
            </w:pPr>
            <w:r w:rsidRPr="00A132F1">
              <w:rPr>
                <w:b/>
                <w:sz w:val="16"/>
              </w:rPr>
              <w:t>W</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Write developed media text for a specific target audience</w:t>
            </w:r>
          </w:p>
        </w:tc>
      </w:tr>
      <w:tr w:rsidR="00A132F1" w:rsidRPr="00A132F1" w:rsidTr="003A0560">
        <w:tc>
          <w:tcPr>
            <w:tcW w:w="6091" w:type="dxa"/>
            <w:gridSpan w:val="9"/>
            <w:vAlign w:val="center"/>
          </w:tcPr>
          <w:p w:rsidR="00A132F1" w:rsidRPr="00A132F1" w:rsidRDefault="00A132F1" w:rsidP="00A132F1">
            <w:pPr>
              <w:jc w:val="center"/>
              <w:rPr>
                <w:sz w:val="20"/>
                <w:szCs w:val="20"/>
              </w:rPr>
            </w:pPr>
            <w:r w:rsidRPr="00A132F1">
              <w:rPr>
                <w:b/>
                <w:i/>
                <w:sz w:val="16"/>
                <w:szCs w:val="20"/>
              </w:rPr>
              <w:t>University Literacy  R = reading, W = writing</w:t>
            </w:r>
          </w:p>
        </w:tc>
        <w:tc>
          <w:tcPr>
            <w:tcW w:w="4677" w:type="dxa"/>
          </w:tcPr>
          <w:p w:rsidR="00A132F1" w:rsidRPr="00A132F1" w:rsidRDefault="00A132F1" w:rsidP="00A132F1">
            <w:pPr>
              <w:rPr>
                <w:b/>
                <w:sz w:val="20"/>
                <w:szCs w:val="20"/>
              </w:rPr>
            </w:pPr>
            <w:r w:rsidRPr="00A132F1">
              <w:rPr>
                <w:b/>
                <w:sz w:val="20"/>
                <w:szCs w:val="20"/>
              </w:rPr>
              <w:t>Externally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AS91248</w:t>
            </w:r>
          </w:p>
        </w:tc>
        <w:tc>
          <w:tcPr>
            <w:tcW w:w="526" w:type="dxa"/>
            <w:vAlign w:val="center"/>
          </w:tcPr>
          <w:p w:rsidR="00A132F1" w:rsidRPr="00A132F1" w:rsidRDefault="00A132F1" w:rsidP="00A132F1">
            <w:pPr>
              <w:jc w:val="center"/>
              <w:rPr>
                <w:b/>
                <w:sz w:val="16"/>
              </w:rPr>
            </w:pPr>
            <w:r w:rsidRPr="00A132F1">
              <w:rPr>
                <w:b/>
                <w:sz w:val="16"/>
              </w:rPr>
              <w:t>R,W</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Demonstrate understanding of the relationship between a media product and its audience</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AS91251</w:t>
            </w:r>
          </w:p>
        </w:tc>
        <w:tc>
          <w:tcPr>
            <w:tcW w:w="526" w:type="dxa"/>
            <w:vAlign w:val="center"/>
          </w:tcPr>
          <w:p w:rsidR="00A132F1" w:rsidRPr="00A132F1" w:rsidRDefault="00A132F1" w:rsidP="00A132F1">
            <w:pPr>
              <w:jc w:val="center"/>
              <w:rPr>
                <w:b/>
                <w:sz w:val="16"/>
              </w:rPr>
            </w:pPr>
            <w:r w:rsidRPr="00A132F1">
              <w:rPr>
                <w:b/>
                <w:sz w:val="16"/>
              </w:rPr>
              <w:t>R,W</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Demonstrate understanding of an aspect of a media genre</w:t>
            </w:r>
          </w:p>
        </w:tc>
      </w:tr>
    </w:tbl>
    <w:p w:rsidR="00A132F1" w:rsidRPr="00A132F1" w:rsidRDefault="00A132F1" w:rsidP="00A132F1"/>
    <w:tbl>
      <w:tblPr>
        <w:tblStyle w:val="TableGrid10"/>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Level 3      MEDIA STUDIES</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Level 2 Media Studies. TIC approval</w:t>
            </w:r>
          </w:p>
          <w:p w:rsidR="00A132F1" w:rsidRPr="00A132F1" w:rsidRDefault="00A132F1" w:rsidP="00A132F1">
            <w:pPr>
              <w:rPr>
                <w:sz w:val="20"/>
                <w:szCs w:val="20"/>
              </w:rPr>
            </w:pPr>
            <w:r w:rsidRPr="00A132F1">
              <w:rPr>
                <w:sz w:val="20"/>
                <w:szCs w:val="20"/>
              </w:rPr>
              <w:t>An interest in Media and Level 2 literacy in Level 2 English obtained</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rPr>
                <w:sz w:val="20"/>
                <w:szCs w:val="20"/>
              </w:rPr>
            </w:pPr>
            <w:r w:rsidRPr="00A132F1">
              <w:rPr>
                <w:sz w:val="20"/>
                <w:szCs w:val="20"/>
              </w:rPr>
              <w:t xml:space="preserve">• To put theory into practice in their own media production, engaging them in a creative activity which increases </w:t>
            </w:r>
          </w:p>
          <w:p w:rsidR="00A132F1" w:rsidRPr="00A132F1" w:rsidRDefault="00A132F1" w:rsidP="00A132F1">
            <w:pPr>
              <w:rPr>
                <w:sz w:val="20"/>
                <w:szCs w:val="20"/>
              </w:rPr>
            </w:pPr>
            <w:r w:rsidRPr="00A132F1">
              <w:rPr>
                <w:sz w:val="20"/>
                <w:szCs w:val="20"/>
              </w:rPr>
              <w:t xml:space="preserve">     personal confidence and practical skills </w:t>
            </w:r>
          </w:p>
          <w:p w:rsidR="00A132F1" w:rsidRPr="00A132F1" w:rsidRDefault="00A132F1" w:rsidP="00A132F1">
            <w:pPr>
              <w:rPr>
                <w:sz w:val="20"/>
                <w:szCs w:val="20"/>
              </w:rPr>
            </w:pPr>
            <w:r w:rsidRPr="00A132F1">
              <w:rPr>
                <w:sz w:val="20"/>
                <w:szCs w:val="20"/>
              </w:rPr>
              <w:t xml:space="preserve">• To transfer media literacy skills across different curricula. </w:t>
            </w:r>
          </w:p>
          <w:p w:rsidR="00A132F1" w:rsidRPr="00A132F1" w:rsidRDefault="00A132F1" w:rsidP="00A132F1">
            <w:pPr>
              <w:rPr>
                <w:sz w:val="20"/>
                <w:szCs w:val="20"/>
              </w:rPr>
            </w:pPr>
            <w:r w:rsidRPr="00A132F1">
              <w:rPr>
                <w:sz w:val="20"/>
                <w:szCs w:val="20"/>
              </w:rPr>
              <w:t xml:space="preserve">• To see beneath the screen and read between the lines – to become critically literate and transfer their literacy </w:t>
            </w:r>
          </w:p>
          <w:p w:rsidR="00A132F1" w:rsidRPr="00A132F1" w:rsidRDefault="00A132F1" w:rsidP="00A132F1">
            <w:pPr>
              <w:rPr>
                <w:sz w:val="20"/>
                <w:szCs w:val="20"/>
              </w:rPr>
            </w:pPr>
            <w:r w:rsidRPr="00A132F1">
              <w:rPr>
                <w:sz w:val="20"/>
                <w:szCs w:val="20"/>
              </w:rPr>
              <w:t xml:space="preserve">     </w:t>
            </w:r>
            <w:proofErr w:type="gramStart"/>
            <w:r w:rsidRPr="00A132F1">
              <w:rPr>
                <w:sz w:val="20"/>
                <w:szCs w:val="20"/>
              </w:rPr>
              <w:t>skills</w:t>
            </w:r>
            <w:proofErr w:type="gramEnd"/>
            <w:r w:rsidRPr="00A132F1">
              <w:rPr>
                <w:sz w:val="20"/>
                <w:szCs w:val="20"/>
              </w:rPr>
              <w:t xml:space="preserve"> to any media text.</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p>
        </w:tc>
      </w:tr>
    </w:tbl>
    <w:p w:rsidR="00A132F1" w:rsidRPr="00A132F1" w:rsidRDefault="00A132F1" w:rsidP="00A132F1">
      <w:pPr>
        <w:spacing w:after="0"/>
        <w:rPr>
          <w:sz w:val="12"/>
          <w:szCs w:val="12"/>
        </w:rPr>
      </w:pPr>
    </w:p>
    <w:tbl>
      <w:tblPr>
        <w:tblStyle w:val="TableGrid10"/>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rPr>
          <w:jc w:val="center"/>
        </w:trPr>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AS91491</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rPr>
                <w:color w:val="FFFFFF" w:themeColor="background1"/>
              </w:rPr>
            </w:pPr>
          </w:p>
        </w:tc>
        <w:tc>
          <w:tcPr>
            <w:tcW w:w="527" w:type="dxa"/>
            <w:shd w:val="clear" w:color="auto" w:fill="B80023"/>
            <w:vAlign w:val="center"/>
          </w:tcPr>
          <w:p w:rsidR="00A132F1" w:rsidRPr="00A132F1" w:rsidRDefault="00A132F1" w:rsidP="00A132F1">
            <w:pPr>
              <w:jc w:val="center"/>
              <w:rPr>
                <w:color w:val="FFFFFF" w:themeColor="background1"/>
              </w:rPr>
            </w:pP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Demonstrate understanding of the meaning of a media text through different readings</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AS91492</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Demonstrate understanding of the media representation of an aspect of New Zealand culture or society</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AS91494</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Produce a design for a media product that meets the requirements of a brief</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AS91495</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6</w:t>
            </w:r>
          </w:p>
        </w:tc>
        <w:tc>
          <w:tcPr>
            <w:tcW w:w="4677" w:type="dxa"/>
          </w:tcPr>
          <w:p w:rsidR="00A132F1" w:rsidRPr="00A132F1" w:rsidRDefault="00A132F1" w:rsidP="00A132F1">
            <w:pPr>
              <w:rPr>
                <w:sz w:val="20"/>
                <w:szCs w:val="20"/>
              </w:rPr>
            </w:pPr>
            <w:r w:rsidRPr="00A132F1">
              <w:rPr>
                <w:sz w:val="20"/>
                <w:szCs w:val="20"/>
              </w:rPr>
              <w:t>Produce a media product to meet the requirements of a brief</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AS91496</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r w:rsidRPr="00A132F1">
              <w:rPr>
                <w:color w:val="FFFFFF" w:themeColor="background1"/>
              </w:rPr>
              <w:t>•</w:t>
            </w:r>
          </w:p>
        </w:tc>
        <w:tc>
          <w:tcPr>
            <w:tcW w:w="527" w:type="dxa"/>
            <w:shd w:val="clear" w:color="auto" w:fill="FFCC00"/>
            <w:vAlign w:val="center"/>
          </w:tcPr>
          <w:p w:rsidR="00A132F1" w:rsidRPr="00A132F1" w:rsidRDefault="00A132F1" w:rsidP="00A132F1">
            <w:pPr>
              <w:jc w:val="center"/>
            </w:pP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 xml:space="preserve">Demonstrate understanding of a significant development in the media </w:t>
            </w:r>
            <w:r w:rsidRPr="00A132F1">
              <w:rPr>
                <w:i/>
                <w:sz w:val="20"/>
                <w:szCs w:val="20"/>
              </w:rPr>
              <w:t>OPTIONAL</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AS91497</w:t>
            </w:r>
          </w:p>
        </w:tc>
        <w:tc>
          <w:tcPr>
            <w:tcW w:w="526" w:type="dxa"/>
            <w:vAlign w:val="center"/>
          </w:tcPr>
          <w:p w:rsidR="00A132F1" w:rsidRPr="00A132F1" w:rsidRDefault="00A132F1" w:rsidP="00A132F1">
            <w:pPr>
              <w:jc w:val="center"/>
              <w:rPr>
                <w:b/>
              </w:rPr>
            </w:pPr>
            <w:r w:rsidRPr="00A132F1">
              <w:rPr>
                <w:b/>
                <w:sz w:val="16"/>
              </w:rPr>
              <w:t>W</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r w:rsidRPr="00A132F1">
              <w:rPr>
                <w:color w:val="FFFFFF" w:themeColor="background1"/>
              </w:rPr>
              <w:t>•</w:t>
            </w: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Write a media text to meet the requirements of a brief</w:t>
            </w:r>
          </w:p>
        </w:tc>
      </w:tr>
      <w:tr w:rsidR="00A132F1" w:rsidRPr="00A132F1" w:rsidTr="003A0560">
        <w:trPr>
          <w:jc w:val="center"/>
        </w:trPr>
        <w:tc>
          <w:tcPr>
            <w:tcW w:w="6091" w:type="dxa"/>
            <w:gridSpan w:val="9"/>
            <w:vAlign w:val="center"/>
          </w:tcPr>
          <w:p w:rsidR="00A132F1" w:rsidRPr="00A132F1" w:rsidRDefault="00A132F1" w:rsidP="00A132F1">
            <w:pPr>
              <w:jc w:val="center"/>
              <w:rPr>
                <w:sz w:val="20"/>
                <w:szCs w:val="20"/>
              </w:rPr>
            </w:pPr>
            <w:r w:rsidRPr="00A132F1">
              <w:rPr>
                <w:b/>
                <w:i/>
                <w:sz w:val="16"/>
                <w:szCs w:val="20"/>
              </w:rPr>
              <w:t>University Literacy  R = reading, W = writing</w:t>
            </w:r>
          </w:p>
        </w:tc>
        <w:tc>
          <w:tcPr>
            <w:tcW w:w="4677" w:type="dxa"/>
          </w:tcPr>
          <w:p w:rsidR="00A132F1" w:rsidRPr="00A132F1" w:rsidRDefault="00A132F1" w:rsidP="00A132F1">
            <w:pPr>
              <w:rPr>
                <w:b/>
                <w:sz w:val="20"/>
                <w:szCs w:val="20"/>
              </w:rPr>
            </w:pPr>
            <w:r w:rsidRPr="00A132F1">
              <w:rPr>
                <w:b/>
                <w:sz w:val="20"/>
                <w:szCs w:val="20"/>
              </w:rPr>
              <w:t>Externally assessed</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AS91493</w:t>
            </w:r>
          </w:p>
        </w:tc>
        <w:tc>
          <w:tcPr>
            <w:tcW w:w="526" w:type="dxa"/>
            <w:vAlign w:val="center"/>
          </w:tcPr>
          <w:p w:rsidR="00A132F1" w:rsidRPr="00A132F1" w:rsidRDefault="00A132F1" w:rsidP="00A132F1">
            <w:pPr>
              <w:jc w:val="center"/>
              <w:rPr>
                <w:b/>
              </w:rPr>
            </w:pPr>
            <w:r w:rsidRPr="00A132F1">
              <w:rPr>
                <w:b/>
                <w:sz w:val="16"/>
              </w:rPr>
              <w:t>R,W</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Demonstrate understanding of a relationship between a media genre and society</w:t>
            </w:r>
          </w:p>
        </w:tc>
      </w:tr>
    </w:tbl>
    <w:p w:rsidR="00A132F1" w:rsidRPr="00A132F1" w:rsidRDefault="00A132F1" w:rsidP="00A132F1">
      <w:pPr>
        <w:spacing w:after="0"/>
        <w:rPr>
          <w:sz w:val="12"/>
          <w:szCs w:val="12"/>
        </w:rPr>
      </w:pPr>
    </w:p>
    <w:p w:rsidR="00A132F1" w:rsidRDefault="00A132F1" w:rsidP="00A132F1">
      <w:pPr>
        <w:jc w:val="center"/>
        <w:rPr>
          <w:b/>
          <w:sz w:val="40"/>
          <w:szCs w:val="40"/>
        </w:rPr>
      </w:pPr>
    </w:p>
    <w:p w:rsidR="00A132F1" w:rsidRDefault="00A132F1" w:rsidP="00A132F1">
      <w:pPr>
        <w:jc w:val="center"/>
        <w:rPr>
          <w:b/>
          <w:sz w:val="40"/>
          <w:szCs w:val="40"/>
        </w:rPr>
      </w:pPr>
    </w:p>
    <w:p w:rsidR="00A132F1" w:rsidRPr="00A132F1" w:rsidRDefault="00A132F1" w:rsidP="00A132F1">
      <w:pPr>
        <w:jc w:val="center"/>
        <w:rPr>
          <w:b/>
          <w:sz w:val="40"/>
          <w:szCs w:val="40"/>
        </w:rPr>
      </w:pPr>
      <w:r w:rsidRPr="00A132F1">
        <w:rPr>
          <w:b/>
          <w:sz w:val="40"/>
          <w:szCs w:val="40"/>
        </w:rPr>
        <w:t>MUSIC</w:t>
      </w:r>
    </w:p>
    <w:tbl>
      <w:tblPr>
        <w:tblStyle w:val="TableGrid11"/>
        <w:tblW w:w="10768" w:type="dxa"/>
        <w:tblLook w:val="04A0" w:firstRow="1" w:lastRow="0" w:firstColumn="1" w:lastColumn="0" w:noHBand="0" w:noVBand="1"/>
      </w:tblPr>
      <w:tblGrid>
        <w:gridCol w:w="10768"/>
      </w:tblGrid>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pPr>
            <w:r w:rsidRPr="00A132F1">
              <w:t>Music can develop a number of personal skills such as self-discipline, personal organisation, personal motivation and an ability to work independently or as part of a team.  The social and communicative skills that Music students develop are invaluable in any career and are also useful for leadership roles. Students will have the opportunity of completed both internal and external achievement standards.</w:t>
            </w:r>
          </w:p>
          <w:p w:rsidR="00A132F1" w:rsidRPr="00A132F1" w:rsidRDefault="00A132F1" w:rsidP="00A132F1">
            <w:pPr>
              <w:spacing w:line="240" w:lineRule="auto"/>
            </w:pPr>
          </w:p>
          <w:p w:rsidR="00A132F1" w:rsidRPr="00A132F1" w:rsidRDefault="00A132F1" w:rsidP="00A132F1">
            <w:pPr>
              <w:spacing w:line="240" w:lineRule="auto"/>
            </w:pPr>
            <w:r w:rsidRPr="00A132F1">
              <w:rPr>
                <w:b/>
              </w:rPr>
              <w:t>CAREERS:</w:t>
            </w:r>
            <w:r w:rsidRPr="00A132F1">
              <w:t xml:space="preserve">  </w:t>
            </w:r>
            <w:r w:rsidRPr="00A132F1">
              <w:rPr>
                <w:b/>
              </w:rPr>
              <w:t>Professional musicians</w:t>
            </w:r>
            <w:r w:rsidRPr="00A132F1">
              <w:t xml:space="preserve"> – Orchestras, Bands, Military or service Bands, Choirs, Rock Bands, soloists, both vocal and instrumental, Conductors.  </w:t>
            </w:r>
            <w:r w:rsidRPr="00A132F1">
              <w:rPr>
                <w:b/>
              </w:rPr>
              <w:t>Music Tech</w:t>
            </w:r>
            <w:r w:rsidRPr="00A132F1">
              <w:t xml:space="preserve"> – sound engineering, recording, Theatre Sound engineering, electronic and digital music. </w:t>
            </w:r>
            <w:r w:rsidRPr="00A132F1">
              <w:rPr>
                <w:b/>
              </w:rPr>
              <w:t>Music Composition and arranging</w:t>
            </w:r>
            <w:r w:rsidRPr="00A132F1">
              <w:t xml:space="preserve">, advertising, Movie and T.V. industry.  </w:t>
            </w:r>
            <w:r w:rsidRPr="00A132F1">
              <w:rPr>
                <w:b/>
              </w:rPr>
              <w:t>Teacher</w:t>
            </w:r>
            <w:r w:rsidRPr="00A132F1">
              <w:t xml:space="preserve">, instrumental or classroom music teacher, primary, secondary and tertiary.   </w:t>
            </w:r>
            <w:r w:rsidRPr="00A132F1">
              <w:rPr>
                <w:b/>
              </w:rPr>
              <w:t>Instrumental Repairs</w:t>
            </w:r>
            <w:r w:rsidRPr="00A132F1">
              <w:t xml:space="preserve"> – specialist or general instrument repairs, piano tuner, </w:t>
            </w:r>
            <w:r w:rsidRPr="00A132F1">
              <w:rPr>
                <w:b/>
              </w:rPr>
              <w:t>Music Administration</w:t>
            </w:r>
            <w:r w:rsidRPr="00A132F1">
              <w:t xml:space="preserve"> - events management, events financial management, Orchestra or band management.   </w:t>
            </w:r>
            <w:r w:rsidRPr="00A132F1">
              <w:rPr>
                <w:b/>
              </w:rPr>
              <w:t>OR JUST FOR FUN!!</w:t>
            </w:r>
          </w:p>
          <w:p w:rsidR="00A132F1" w:rsidRPr="00A132F1" w:rsidRDefault="00A132F1" w:rsidP="00A132F1">
            <w:pPr>
              <w:spacing w:line="240" w:lineRule="auto"/>
            </w:pPr>
          </w:p>
          <w:p w:rsidR="00A132F1" w:rsidRPr="00A132F1" w:rsidRDefault="00A132F1" w:rsidP="00A132F1">
            <w:pPr>
              <w:spacing w:line="240" w:lineRule="auto"/>
              <w:rPr>
                <w:b/>
              </w:rPr>
            </w:pPr>
            <w:r w:rsidRPr="00A132F1">
              <w:rPr>
                <w:b/>
              </w:rPr>
              <w:t>Vocational Pathways for Music</w:t>
            </w:r>
          </w:p>
          <w:p w:rsidR="00A132F1" w:rsidRPr="00A132F1" w:rsidRDefault="00A132F1" w:rsidP="00A132F1">
            <w:pPr>
              <w:spacing w:line="240" w:lineRule="auto"/>
            </w:pP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B80023"/>
            <w:hideMark/>
          </w:tcPr>
          <w:p w:rsidR="00A132F1" w:rsidRPr="00A132F1" w:rsidRDefault="00A132F1" w:rsidP="00A132F1">
            <w:pPr>
              <w:spacing w:line="240" w:lineRule="auto"/>
              <w:rPr>
                <w:b/>
              </w:rPr>
            </w:pPr>
            <w:r w:rsidRPr="00A132F1">
              <w:rPr>
                <w:b/>
                <w:color w:val="FFFFFF" w:themeColor="background1"/>
              </w:rPr>
              <w:t>Manufacture and Technology (MT)</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If you are interested in a career from hands on production and assembly to construction or even computer design then this is the ideal pathway for you to follow.</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Computer Game Designer •  Aircraft Manufacturer • Engineer • Pharmaceutical Technician, • Technical Manager</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A132F1" w:rsidRPr="00A132F1" w:rsidRDefault="00A132F1" w:rsidP="00A132F1">
            <w:pPr>
              <w:spacing w:line="240" w:lineRule="auto"/>
              <w:rPr>
                <w:b/>
              </w:rPr>
            </w:pPr>
            <w:r w:rsidRPr="00A132F1">
              <w:rPr>
                <w:b/>
                <w:color w:val="FFFFFF" w:themeColor="background1"/>
              </w:rPr>
              <w:t>Primary Industry Sector (PI)</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You’ll be contributing to an important and sustainable sector that’s one of New Zealand’s biggest employers and exporters.  Whether you’re from a rural background or a townie, there’s something here for you.</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Biochemist • Farm worker • Fishery Officer • Food technologist • Hunter/Trapper • Production Manager • Vet • sports turf management</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A132F1" w:rsidRPr="00A132F1" w:rsidRDefault="00A132F1" w:rsidP="00A132F1">
            <w:pPr>
              <w:spacing w:line="240" w:lineRule="auto"/>
              <w:rPr>
                <w:b/>
              </w:rPr>
            </w:pPr>
            <w:r w:rsidRPr="00A132F1">
              <w:rPr>
                <w:b/>
                <w:color w:val="FFFFFF" w:themeColor="background1"/>
              </w:rPr>
              <w:t>Service Industry Sector (SI)</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Army Soldier • Chef • Events Manager • Hairdresser • Journalist • Purchasing Officer • Personal Trainer</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A132F1" w:rsidRPr="00A132F1" w:rsidRDefault="00A132F1" w:rsidP="00A132F1">
            <w:pPr>
              <w:spacing w:line="240" w:lineRule="auto"/>
              <w:rPr>
                <w:b/>
              </w:rPr>
            </w:pPr>
            <w:r w:rsidRPr="00A132F1">
              <w:rPr>
                <w:b/>
                <w:color w:val="FFFFFF" w:themeColor="background1"/>
              </w:rPr>
              <w:t>Social and Community Services (SC)</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autoSpaceDE w:val="0"/>
              <w:autoSpaceDN w:val="0"/>
              <w:adjustRightInd w:val="0"/>
              <w:rPr>
                <w:color w:val="000000"/>
                <w:sz w:val="20"/>
                <w:szCs w:val="20"/>
              </w:rPr>
            </w:pPr>
            <w:r w:rsidRPr="00A132F1">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Corrections • Defence • Fire Fighting • Health • Community • Social Worker • Government</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A132F1" w:rsidRPr="00A132F1" w:rsidRDefault="00A132F1" w:rsidP="00A132F1">
            <w:pPr>
              <w:spacing w:line="240" w:lineRule="auto"/>
              <w:rPr>
                <w:b/>
              </w:rPr>
            </w:pPr>
            <w:r w:rsidRPr="00A132F1">
              <w:rPr>
                <w:b/>
                <w:color w:val="FFFFFF" w:themeColor="background1"/>
              </w:rPr>
              <w:t>Creative Industries (CR)</w:t>
            </w:r>
          </w:p>
        </w:tc>
      </w:tr>
      <w:tr w:rsidR="00A132F1" w:rsidRPr="00A132F1" w:rsidTr="003A0560">
        <w:tc>
          <w:tcPr>
            <w:tcW w:w="10768" w:type="dxa"/>
            <w:tcBorders>
              <w:top w:val="single" w:sz="4" w:space="0" w:color="auto"/>
              <w:left w:val="single" w:sz="4" w:space="0" w:color="auto"/>
              <w:bottom w:val="single" w:sz="4" w:space="0" w:color="auto"/>
              <w:right w:val="single" w:sz="4" w:space="0" w:color="auto"/>
            </w:tcBorders>
          </w:tcPr>
          <w:p w:rsidR="00A132F1" w:rsidRPr="00A132F1" w:rsidRDefault="00A132F1" w:rsidP="00A132F1">
            <w:pPr>
              <w:spacing w:line="240" w:lineRule="auto"/>
              <w:rPr>
                <w:sz w:val="20"/>
                <w:szCs w:val="20"/>
              </w:rPr>
            </w:pPr>
            <w:r w:rsidRPr="00A132F1">
              <w:rPr>
                <w:sz w:val="20"/>
                <w:szCs w:val="20"/>
              </w:rPr>
              <w:t>Whether you are looking to move onto further study, raining or work, or you’re unsure about your options, the yellow pathway will help you plan your study and career options in the Creative Industries.</w:t>
            </w:r>
          </w:p>
          <w:p w:rsidR="00A132F1" w:rsidRPr="00A132F1" w:rsidRDefault="00A132F1" w:rsidP="00A132F1">
            <w:pPr>
              <w:spacing w:line="240" w:lineRule="auto"/>
              <w:rPr>
                <w:b/>
                <w:i/>
                <w:sz w:val="20"/>
                <w:szCs w:val="20"/>
              </w:rPr>
            </w:pPr>
            <w:r w:rsidRPr="00A132F1">
              <w:rPr>
                <w:b/>
                <w:i/>
                <w:sz w:val="20"/>
                <w:szCs w:val="20"/>
              </w:rPr>
              <w:t>Types of jobs for this Vocational Pathway include:</w:t>
            </w:r>
          </w:p>
          <w:p w:rsidR="00A132F1" w:rsidRPr="00A132F1" w:rsidRDefault="00A132F1" w:rsidP="00A132F1">
            <w:pPr>
              <w:spacing w:line="240" w:lineRule="auto"/>
              <w:rPr>
                <w:sz w:val="20"/>
                <w:szCs w:val="20"/>
              </w:rPr>
            </w:pPr>
            <w:r w:rsidRPr="00A132F1">
              <w:rPr>
                <w:sz w:val="20"/>
                <w:szCs w:val="20"/>
              </w:rPr>
              <w:t>• Musician • Performer • Music Administration • Composing • Music Directing • Instrument Repairs • Music</w:t>
            </w:r>
          </w:p>
        </w:tc>
      </w:tr>
    </w:tbl>
    <w:p w:rsidR="00A132F1" w:rsidRPr="00A132F1" w:rsidRDefault="00A132F1" w:rsidP="00A132F1"/>
    <w:p w:rsidR="00A132F1" w:rsidRPr="00A132F1" w:rsidRDefault="00A132F1" w:rsidP="00A132F1"/>
    <w:p w:rsidR="00A132F1" w:rsidRPr="00A132F1" w:rsidRDefault="00A132F1" w:rsidP="00A132F1"/>
    <w:p w:rsidR="00A132F1" w:rsidRPr="00A132F1" w:rsidRDefault="00A132F1" w:rsidP="00A132F1"/>
    <w:p w:rsidR="00A132F1" w:rsidRDefault="00A132F1" w:rsidP="00A132F1"/>
    <w:p w:rsidR="00A132F1" w:rsidRDefault="00A132F1" w:rsidP="00A132F1"/>
    <w:p w:rsidR="00A132F1" w:rsidRPr="00A132F1" w:rsidRDefault="00A132F1" w:rsidP="00A132F1"/>
    <w:p w:rsidR="00A132F1" w:rsidRDefault="00A132F1" w:rsidP="00A132F1"/>
    <w:p w:rsidR="00A132F1" w:rsidRPr="00A132F1" w:rsidRDefault="00A132F1" w:rsidP="00A132F1"/>
    <w:tbl>
      <w:tblPr>
        <w:tblStyle w:val="TableGrid11"/>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lastRenderedPageBreak/>
              <w:t>Level 1     MUSIC</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Must be having tuition on an instrument - (voice is an instrument).  Completion of Year 10 course to a satisfactory level is preferred but not essential.  Consultation with HOD required.  Involvement in a choir/orchestra/band or other musical group is necessary.</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rPr>
                <w:sz w:val="20"/>
                <w:szCs w:val="20"/>
              </w:rPr>
            </w:pPr>
            <w:r w:rsidRPr="00A132F1">
              <w:rPr>
                <w:sz w:val="20"/>
                <w:szCs w:val="20"/>
              </w:rPr>
              <w:t>Instrumental performance both as a soloist and a group.  Composition, musical knowledge, music elements &amp; features and conventions. (Theory)  Notation skills through transcription (Aural)</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r w:rsidRPr="00A132F1">
              <w:rPr>
                <w:sz w:val="20"/>
                <w:szCs w:val="20"/>
              </w:rPr>
              <w:t>$15.30 or $20.40 per term if an instrument is hired from school</w:t>
            </w:r>
          </w:p>
        </w:tc>
      </w:tr>
    </w:tbl>
    <w:p w:rsidR="00A132F1" w:rsidRPr="00A132F1" w:rsidRDefault="00A132F1" w:rsidP="00A132F1">
      <w:pPr>
        <w:spacing w:after="0"/>
        <w:rPr>
          <w:sz w:val="12"/>
          <w:szCs w:val="12"/>
        </w:rPr>
      </w:pPr>
    </w:p>
    <w:tbl>
      <w:tblPr>
        <w:tblStyle w:val="TableGrid11"/>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5203"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AS91090</w:t>
            </w:r>
          </w:p>
        </w:tc>
        <w:tc>
          <w:tcPr>
            <w:tcW w:w="526" w:type="dxa"/>
            <w:shd w:val="clear" w:color="auto" w:fill="FF9933"/>
            <w:vAlign w:val="center"/>
          </w:tcPr>
          <w:p w:rsidR="00A132F1" w:rsidRPr="00A132F1" w:rsidRDefault="00A132F1" w:rsidP="00A132F1">
            <w:pPr>
              <w:jc w:val="center"/>
              <w:rPr>
                <w:color w:val="FFFFFF" w:themeColor="background1"/>
              </w:rPr>
            </w:pPr>
          </w:p>
        </w:tc>
        <w:tc>
          <w:tcPr>
            <w:tcW w:w="527" w:type="dxa"/>
            <w:shd w:val="clear" w:color="auto" w:fill="B80023"/>
            <w:vAlign w:val="center"/>
          </w:tcPr>
          <w:p w:rsidR="00A132F1" w:rsidRPr="00A132F1" w:rsidRDefault="00A132F1" w:rsidP="00A132F1">
            <w:pPr>
              <w:jc w:val="center"/>
              <w:rPr>
                <w:color w:val="FFFFFF" w:themeColor="background1"/>
              </w:rPr>
            </w:pP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6</w:t>
            </w:r>
          </w:p>
        </w:tc>
        <w:tc>
          <w:tcPr>
            <w:tcW w:w="5203" w:type="dxa"/>
          </w:tcPr>
          <w:p w:rsidR="00A132F1" w:rsidRPr="00A132F1" w:rsidRDefault="00A132F1" w:rsidP="00A132F1">
            <w:pPr>
              <w:rPr>
                <w:sz w:val="20"/>
                <w:szCs w:val="20"/>
              </w:rPr>
            </w:pPr>
            <w:r w:rsidRPr="00A132F1">
              <w:rPr>
                <w:sz w:val="20"/>
                <w:szCs w:val="20"/>
              </w:rPr>
              <w:t>Perform two pieces of music as a featured soloist</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AS91091</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Demonstrate ensemble skills by performing as a member of a group</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AS91092</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6</w:t>
            </w:r>
          </w:p>
        </w:tc>
        <w:tc>
          <w:tcPr>
            <w:tcW w:w="5203" w:type="dxa"/>
          </w:tcPr>
          <w:p w:rsidR="00A132F1" w:rsidRPr="00A132F1" w:rsidRDefault="00A132F1" w:rsidP="00A132F1">
            <w:pPr>
              <w:rPr>
                <w:sz w:val="20"/>
                <w:szCs w:val="20"/>
              </w:rPr>
            </w:pPr>
            <w:r w:rsidRPr="00A132F1">
              <w:rPr>
                <w:sz w:val="20"/>
                <w:szCs w:val="20"/>
              </w:rPr>
              <w:t>Compose two original pieces of music</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AS91095</w:t>
            </w:r>
          </w:p>
        </w:tc>
        <w:tc>
          <w:tcPr>
            <w:tcW w:w="526" w:type="dxa"/>
            <w:tcBorders>
              <w:bottom w:val="single" w:sz="4" w:space="0" w:color="auto"/>
            </w:tcBorders>
            <w:shd w:val="clear" w:color="auto" w:fill="FF9933"/>
            <w:vAlign w:val="center"/>
          </w:tcPr>
          <w:p w:rsidR="00A132F1" w:rsidRPr="00A132F1" w:rsidRDefault="00A132F1" w:rsidP="00A132F1">
            <w:pPr>
              <w:jc w:val="center"/>
            </w:pPr>
          </w:p>
        </w:tc>
        <w:tc>
          <w:tcPr>
            <w:tcW w:w="527" w:type="dxa"/>
            <w:tcBorders>
              <w:bottom w:val="single" w:sz="4" w:space="0" w:color="auto"/>
            </w:tcBorders>
            <w:shd w:val="clear" w:color="auto" w:fill="B80023"/>
            <w:vAlign w:val="center"/>
          </w:tcPr>
          <w:p w:rsidR="00A132F1" w:rsidRPr="00A132F1" w:rsidRDefault="00A132F1" w:rsidP="00A132F1">
            <w:pPr>
              <w:jc w:val="center"/>
            </w:pPr>
          </w:p>
        </w:tc>
        <w:tc>
          <w:tcPr>
            <w:tcW w:w="526" w:type="dxa"/>
            <w:tcBorders>
              <w:bottom w:val="single" w:sz="4" w:space="0" w:color="auto"/>
            </w:tcBorders>
            <w:shd w:val="clear" w:color="auto" w:fill="7FAC00"/>
            <w:vAlign w:val="center"/>
          </w:tcPr>
          <w:p w:rsidR="00A132F1" w:rsidRPr="00A132F1" w:rsidRDefault="00A132F1" w:rsidP="00A132F1">
            <w:pPr>
              <w:jc w:val="center"/>
            </w:pPr>
          </w:p>
        </w:tc>
        <w:tc>
          <w:tcPr>
            <w:tcW w:w="527" w:type="dxa"/>
            <w:tcBorders>
              <w:bottom w:val="single" w:sz="4" w:space="0" w:color="auto"/>
            </w:tcBorders>
            <w:shd w:val="clear" w:color="auto" w:fill="3B99AF"/>
            <w:vAlign w:val="center"/>
          </w:tcPr>
          <w:p w:rsidR="00A132F1" w:rsidRPr="00A132F1" w:rsidRDefault="00A132F1" w:rsidP="00A132F1">
            <w:pPr>
              <w:jc w:val="center"/>
            </w:pPr>
          </w:p>
        </w:tc>
        <w:tc>
          <w:tcPr>
            <w:tcW w:w="526" w:type="dxa"/>
            <w:tcBorders>
              <w:bottom w:val="single" w:sz="4" w:space="0" w:color="auto"/>
            </w:tcBorders>
            <w:shd w:val="clear" w:color="auto" w:fill="5F55AB"/>
            <w:vAlign w:val="center"/>
          </w:tcPr>
          <w:p w:rsidR="00A132F1" w:rsidRPr="00A132F1" w:rsidRDefault="00A132F1" w:rsidP="00A132F1">
            <w:pPr>
              <w:jc w:val="center"/>
            </w:pPr>
          </w:p>
        </w:tc>
        <w:tc>
          <w:tcPr>
            <w:tcW w:w="527" w:type="dxa"/>
            <w:tcBorders>
              <w:bottom w:val="single" w:sz="4" w:space="0" w:color="auto"/>
            </w:tcBorders>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6</w:t>
            </w:r>
          </w:p>
        </w:tc>
        <w:tc>
          <w:tcPr>
            <w:tcW w:w="5203" w:type="dxa"/>
          </w:tcPr>
          <w:p w:rsidR="00A132F1" w:rsidRPr="00A132F1" w:rsidRDefault="00A132F1" w:rsidP="00A132F1">
            <w:pPr>
              <w:rPr>
                <w:sz w:val="20"/>
                <w:szCs w:val="20"/>
              </w:rPr>
            </w:pPr>
            <w:r w:rsidRPr="00A132F1">
              <w:rPr>
                <w:sz w:val="20"/>
                <w:szCs w:val="20"/>
              </w:rPr>
              <w:t xml:space="preserve">Demonstrate knowledge of two music works from contrasting contexts </w:t>
            </w:r>
            <w:r w:rsidRPr="00A132F1">
              <w:rPr>
                <w:i/>
                <w:sz w:val="20"/>
                <w:szCs w:val="20"/>
              </w:rPr>
              <w:t>(L)</w:t>
            </w:r>
          </w:p>
        </w:tc>
      </w:tr>
      <w:tr w:rsidR="00A132F1" w:rsidRPr="00A132F1" w:rsidTr="003A0560">
        <w:tc>
          <w:tcPr>
            <w:tcW w:w="5565" w:type="dxa"/>
            <w:gridSpan w:val="8"/>
            <w:vAlign w:val="center"/>
          </w:tcPr>
          <w:p w:rsidR="00A132F1" w:rsidRPr="00A132F1" w:rsidRDefault="00A132F1" w:rsidP="00A132F1">
            <w:pPr>
              <w:jc w:val="center"/>
              <w:rPr>
                <w:sz w:val="20"/>
                <w:szCs w:val="20"/>
              </w:rPr>
            </w:pPr>
          </w:p>
        </w:tc>
        <w:tc>
          <w:tcPr>
            <w:tcW w:w="5203" w:type="dxa"/>
            <w:vAlign w:val="center"/>
          </w:tcPr>
          <w:p w:rsidR="00A132F1" w:rsidRPr="00A132F1" w:rsidRDefault="00A132F1" w:rsidP="00A132F1">
            <w:pPr>
              <w:rPr>
                <w:b/>
                <w:sz w:val="20"/>
                <w:szCs w:val="20"/>
              </w:rPr>
            </w:pPr>
            <w:r w:rsidRPr="00A132F1">
              <w:rPr>
                <w:b/>
                <w:sz w:val="20"/>
                <w:szCs w:val="20"/>
              </w:rPr>
              <w:t>Externally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AS91093</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Demonstrate notation skills through transcription</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AS91094</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5203" w:type="dxa"/>
          </w:tcPr>
          <w:p w:rsidR="00A132F1" w:rsidRPr="00A132F1" w:rsidRDefault="00A132F1" w:rsidP="00A132F1">
            <w:pPr>
              <w:rPr>
                <w:sz w:val="20"/>
                <w:szCs w:val="20"/>
              </w:rPr>
            </w:pPr>
            <w:r w:rsidRPr="00A132F1">
              <w:rPr>
                <w:sz w:val="20"/>
                <w:szCs w:val="20"/>
              </w:rPr>
              <w:t xml:space="preserve">Demonstrate knowledge of conventions used in music scores </w:t>
            </w:r>
            <w:r w:rsidRPr="00A132F1">
              <w:rPr>
                <w:i/>
                <w:sz w:val="20"/>
                <w:szCs w:val="20"/>
              </w:rPr>
              <w:t>(L)</w:t>
            </w:r>
          </w:p>
        </w:tc>
      </w:tr>
    </w:tbl>
    <w:p w:rsidR="00A132F1" w:rsidRPr="00A132F1" w:rsidRDefault="00A132F1" w:rsidP="00A132F1">
      <w:pPr>
        <w:rPr>
          <w:i/>
          <w:sz w:val="18"/>
        </w:rPr>
      </w:pPr>
      <w:r w:rsidRPr="00A132F1">
        <w:rPr>
          <w:i/>
          <w:sz w:val="18"/>
        </w:rPr>
        <w:t xml:space="preserve">(L) = </w:t>
      </w:r>
      <w:proofErr w:type="gramStart"/>
      <w:r w:rsidRPr="00A132F1">
        <w:rPr>
          <w:i/>
          <w:sz w:val="18"/>
        </w:rPr>
        <w:t>Literacy  (</w:t>
      </w:r>
      <w:proofErr w:type="gramEnd"/>
      <w:r w:rsidRPr="00A132F1">
        <w:rPr>
          <w:i/>
          <w:sz w:val="18"/>
        </w:rPr>
        <w:t>N) = Numeracy</w:t>
      </w:r>
    </w:p>
    <w:p w:rsidR="00A132F1" w:rsidRPr="00A132F1" w:rsidRDefault="00A132F1" w:rsidP="00A132F1"/>
    <w:p w:rsidR="00A132F1" w:rsidRPr="00A132F1" w:rsidRDefault="00A132F1" w:rsidP="00A132F1"/>
    <w:p w:rsidR="00A132F1" w:rsidRPr="00A132F1" w:rsidRDefault="00A132F1" w:rsidP="00A132F1"/>
    <w:tbl>
      <w:tblPr>
        <w:tblStyle w:val="TableGrid11"/>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t xml:space="preserve">Level 2     MUSIC     </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Must be having tuition on an instrument - (voice is an instrument).  Completion of NCEA Level 1 music to a satisfactory standard is preferred, but not essential.  Consultation with HOD is required.  Involvement in a choir/orchestra/band or other musical group is necessary.</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rPr>
                <w:sz w:val="20"/>
                <w:szCs w:val="20"/>
              </w:rPr>
            </w:pPr>
            <w:r w:rsidRPr="00A132F1">
              <w:rPr>
                <w:sz w:val="20"/>
                <w:szCs w:val="20"/>
              </w:rPr>
              <w:t>Instrumental performance both as a soloist on a first and second instrument and in a Group. Composition/instrumentation. Musical Research. Score reading.</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r w:rsidRPr="00A132F1">
              <w:rPr>
                <w:sz w:val="20"/>
                <w:szCs w:val="20"/>
              </w:rPr>
              <w:t xml:space="preserve"> $15.30 or $20.40 per term if an instrument is hired from school</w:t>
            </w:r>
          </w:p>
        </w:tc>
      </w:tr>
    </w:tbl>
    <w:p w:rsidR="00A132F1" w:rsidRPr="00A132F1" w:rsidRDefault="00A132F1" w:rsidP="00A132F1">
      <w:pPr>
        <w:spacing w:after="0"/>
        <w:rPr>
          <w:sz w:val="12"/>
          <w:szCs w:val="12"/>
        </w:rPr>
      </w:pPr>
    </w:p>
    <w:tbl>
      <w:tblPr>
        <w:tblStyle w:val="TableGrid11"/>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AS91270</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rPr>
                <w:color w:val="FFFFFF" w:themeColor="background1"/>
              </w:rPr>
            </w:pPr>
          </w:p>
        </w:tc>
        <w:tc>
          <w:tcPr>
            <w:tcW w:w="527" w:type="dxa"/>
            <w:shd w:val="clear" w:color="auto" w:fill="B80023"/>
            <w:vAlign w:val="center"/>
          </w:tcPr>
          <w:p w:rsidR="00A132F1" w:rsidRPr="00A132F1" w:rsidRDefault="00A132F1" w:rsidP="00A132F1">
            <w:pPr>
              <w:jc w:val="center"/>
              <w:rPr>
                <w:color w:val="FFFFFF" w:themeColor="background1"/>
              </w:rPr>
            </w:pP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6</w:t>
            </w:r>
          </w:p>
        </w:tc>
        <w:tc>
          <w:tcPr>
            <w:tcW w:w="4677" w:type="dxa"/>
          </w:tcPr>
          <w:p w:rsidR="00A132F1" w:rsidRPr="00A132F1" w:rsidRDefault="00A132F1" w:rsidP="00A132F1">
            <w:pPr>
              <w:rPr>
                <w:sz w:val="20"/>
                <w:szCs w:val="20"/>
              </w:rPr>
            </w:pPr>
            <w:r w:rsidRPr="00A132F1">
              <w:rPr>
                <w:sz w:val="20"/>
                <w:szCs w:val="20"/>
              </w:rPr>
              <w:t>Perform two substantial pieces of music as a featured soloist</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AS91271</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6</w:t>
            </w:r>
          </w:p>
        </w:tc>
        <w:tc>
          <w:tcPr>
            <w:tcW w:w="4677" w:type="dxa"/>
          </w:tcPr>
          <w:p w:rsidR="00A132F1" w:rsidRPr="00A132F1" w:rsidRDefault="00A132F1" w:rsidP="00A132F1">
            <w:pPr>
              <w:rPr>
                <w:sz w:val="20"/>
                <w:szCs w:val="20"/>
              </w:rPr>
            </w:pPr>
            <w:r w:rsidRPr="00A132F1">
              <w:rPr>
                <w:sz w:val="20"/>
                <w:szCs w:val="20"/>
              </w:rPr>
              <w:t>Compose two substantial pieces of music</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AS91272</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Demonstrate ensemble skills by performing a substantial piece of music as a member of a group</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AS91273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Devise an instrumentation for an ensemble</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AS91274</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3</w:t>
            </w:r>
          </w:p>
        </w:tc>
        <w:tc>
          <w:tcPr>
            <w:tcW w:w="4677" w:type="dxa"/>
          </w:tcPr>
          <w:p w:rsidR="00A132F1" w:rsidRPr="00A132F1" w:rsidRDefault="00A132F1" w:rsidP="00A132F1">
            <w:pPr>
              <w:rPr>
                <w:sz w:val="20"/>
                <w:szCs w:val="20"/>
              </w:rPr>
            </w:pPr>
            <w:r w:rsidRPr="00A132F1">
              <w:rPr>
                <w:sz w:val="20"/>
                <w:szCs w:val="20"/>
              </w:rPr>
              <w:t>Perform a substantial piece of music as a featured soloist on a second instrument</w:t>
            </w:r>
          </w:p>
        </w:tc>
      </w:tr>
      <w:tr w:rsidR="00A132F1" w:rsidRPr="00A132F1" w:rsidTr="003A0560">
        <w:tc>
          <w:tcPr>
            <w:tcW w:w="1272" w:type="dxa"/>
            <w:vAlign w:val="center"/>
          </w:tcPr>
          <w:p w:rsidR="00A132F1" w:rsidRPr="00A132F1" w:rsidRDefault="00A132F1" w:rsidP="00A132F1">
            <w:pPr>
              <w:jc w:val="center"/>
              <w:rPr>
                <w:sz w:val="20"/>
                <w:szCs w:val="20"/>
              </w:rPr>
            </w:pPr>
            <w:r w:rsidRPr="00A132F1">
              <w:rPr>
                <w:sz w:val="20"/>
                <w:szCs w:val="20"/>
              </w:rPr>
              <w:t>AS91278</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Investigate an aspect of New Zealand music</w:t>
            </w:r>
          </w:p>
        </w:tc>
      </w:tr>
      <w:tr w:rsidR="00A132F1" w:rsidRPr="00A132F1" w:rsidTr="003A0560">
        <w:tc>
          <w:tcPr>
            <w:tcW w:w="6091" w:type="dxa"/>
            <w:gridSpan w:val="9"/>
            <w:vAlign w:val="center"/>
          </w:tcPr>
          <w:p w:rsidR="00A132F1" w:rsidRPr="00A132F1" w:rsidRDefault="00A132F1" w:rsidP="00A132F1">
            <w:pPr>
              <w:jc w:val="center"/>
              <w:rPr>
                <w:sz w:val="20"/>
                <w:szCs w:val="20"/>
              </w:rPr>
            </w:pPr>
          </w:p>
        </w:tc>
        <w:tc>
          <w:tcPr>
            <w:tcW w:w="4677" w:type="dxa"/>
          </w:tcPr>
          <w:p w:rsidR="00A132F1" w:rsidRPr="00A132F1" w:rsidRDefault="00A132F1" w:rsidP="00A132F1">
            <w:pPr>
              <w:rPr>
                <w:b/>
                <w:sz w:val="20"/>
                <w:szCs w:val="20"/>
              </w:rPr>
            </w:pPr>
            <w:r w:rsidRPr="00A132F1">
              <w:rPr>
                <w:b/>
                <w:sz w:val="20"/>
                <w:szCs w:val="20"/>
              </w:rPr>
              <w:t>Externally assessed</w:t>
            </w:r>
          </w:p>
        </w:tc>
      </w:tr>
      <w:tr w:rsidR="00A132F1" w:rsidRPr="00A132F1" w:rsidTr="003A0560">
        <w:trPr>
          <w:trHeight w:val="575"/>
        </w:trPr>
        <w:tc>
          <w:tcPr>
            <w:tcW w:w="1272" w:type="dxa"/>
            <w:vAlign w:val="center"/>
          </w:tcPr>
          <w:p w:rsidR="00A132F1" w:rsidRPr="00A132F1" w:rsidRDefault="00A132F1" w:rsidP="00A132F1">
            <w:pPr>
              <w:jc w:val="center"/>
              <w:rPr>
                <w:sz w:val="20"/>
                <w:szCs w:val="20"/>
              </w:rPr>
            </w:pPr>
            <w:r w:rsidRPr="00A132F1">
              <w:rPr>
                <w:sz w:val="20"/>
                <w:szCs w:val="20"/>
              </w:rPr>
              <w:t>AS91276</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Demonstrate knowledge of conventions in a range of music</w:t>
            </w:r>
          </w:p>
        </w:tc>
      </w:tr>
    </w:tbl>
    <w:p w:rsidR="00A132F1" w:rsidRPr="00A132F1" w:rsidRDefault="00A132F1" w:rsidP="00A132F1"/>
    <w:p w:rsidR="00A132F1" w:rsidRPr="00A132F1" w:rsidRDefault="00A132F1" w:rsidP="00A132F1"/>
    <w:p w:rsidR="00A132F1" w:rsidRPr="00A132F1" w:rsidRDefault="00A132F1" w:rsidP="00A132F1"/>
    <w:p w:rsidR="00A132F1" w:rsidRDefault="00A132F1" w:rsidP="00A132F1"/>
    <w:p w:rsidR="00A132F1" w:rsidRDefault="00A132F1" w:rsidP="00A132F1"/>
    <w:p w:rsidR="00A132F1" w:rsidRDefault="00A132F1" w:rsidP="00A132F1"/>
    <w:p w:rsidR="00A132F1" w:rsidRPr="00A132F1" w:rsidRDefault="00A132F1" w:rsidP="00A132F1"/>
    <w:tbl>
      <w:tblPr>
        <w:tblStyle w:val="TableGrid11"/>
        <w:tblW w:w="10768" w:type="dxa"/>
        <w:tblLook w:val="04A0" w:firstRow="1" w:lastRow="0" w:firstColumn="1" w:lastColumn="0" w:noHBand="0" w:noVBand="1"/>
      </w:tblPr>
      <w:tblGrid>
        <w:gridCol w:w="1284"/>
        <w:gridCol w:w="9484"/>
      </w:tblGrid>
      <w:tr w:rsidR="00A132F1" w:rsidRPr="00A132F1" w:rsidTr="003A0560">
        <w:tc>
          <w:tcPr>
            <w:tcW w:w="10768" w:type="dxa"/>
            <w:gridSpan w:val="2"/>
          </w:tcPr>
          <w:p w:rsidR="00A132F1" w:rsidRPr="00A132F1" w:rsidRDefault="00A132F1" w:rsidP="00A132F1">
            <w:pPr>
              <w:rPr>
                <w:b/>
              </w:rPr>
            </w:pPr>
            <w:r w:rsidRPr="00A132F1">
              <w:rPr>
                <w:b/>
              </w:rPr>
              <w:lastRenderedPageBreak/>
              <w:t>Level 3      MUSIC</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Prerequisite:</w:t>
            </w:r>
          </w:p>
        </w:tc>
        <w:tc>
          <w:tcPr>
            <w:tcW w:w="9484" w:type="dxa"/>
          </w:tcPr>
          <w:p w:rsidR="00A132F1" w:rsidRPr="00A132F1" w:rsidRDefault="00A132F1" w:rsidP="00A132F1">
            <w:pPr>
              <w:rPr>
                <w:sz w:val="20"/>
                <w:szCs w:val="20"/>
              </w:rPr>
            </w:pPr>
            <w:r w:rsidRPr="00A132F1">
              <w:rPr>
                <w:sz w:val="20"/>
                <w:szCs w:val="20"/>
              </w:rPr>
              <w:t>Must be having tuition on an instrument - (voice is an instrument).  Completion of Levels 1 &amp; 2 N.C.E.A. music to a satisfactory standard is preferred but not essential. Consultation with HOD is required.  Involvement in a choir/orchestra/band or other musical group necessary.</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Summary of Course:</w:t>
            </w:r>
          </w:p>
        </w:tc>
        <w:tc>
          <w:tcPr>
            <w:tcW w:w="9484" w:type="dxa"/>
          </w:tcPr>
          <w:p w:rsidR="00A132F1" w:rsidRPr="00A132F1" w:rsidRDefault="00A132F1" w:rsidP="00A132F1">
            <w:pPr>
              <w:rPr>
                <w:sz w:val="20"/>
                <w:szCs w:val="20"/>
              </w:rPr>
            </w:pPr>
            <w:r w:rsidRPr="00A132F1">
              <w:rPr>
                <w:sz w:val="20"/>
                <w:szCs w:val="20"/>
              </w:rPr>
              <w:t>Choice of performance (both solo and group) or composition based programme together with a music research paper and music arranging</w:t>
            </w:r>
          </w:p>
        </w:tc>
      </w:tr>
      <w:tr w:rsidR="00A132F1" w:rsidRPr="00A132F1" w:rsidTr="003A0560">
        <w:tc>
          <w:tcPr>
            <w:tcW w:w="1284" w:type="dxa"/>
          </w:tcPr>
          <w:p w:rsidR="00A132F1" w:rsidRPr="00A132F1" w:rsidRDefault="00A132F1" w:rsidP="00A132F1">
            <w:pPr>
              <w:rPr>
                <w:b/>
                <w:sz w:val="20"/>
                <w:szCs w:val="20"/>
              </w:rPr>
            </w:pPr>
            <w:r w:rsidRPr="00A132F1">
              <w:rPr>
                <w:b/>
                <w:sz w:val="20"/>
                <w:szCs w:val="20"/>
              </w:rPr>
              <w:t>Fees:</w:t>
            </w:r>
          </w:p>
        </w:tc>
        <w:tc>
          <w:tcPr>
            <w:tcW w:w="9484" w:type="dxa"/>
          </w:tcPr>
          <w:p w:rsidR="00A132F1" w:rsidRPr="00A132F1" w:rsidRDefault="00A132F1" w:rsidP="00A132F1">
            <w:pPr>
              <w:rPr>
                <w:sz w:val="20"/>
                <w:szCs w:val="20"/>
              </w:rPr>
            </w:pPr>
            <w:r w:rsidRPr="00A132F1">
              <w:rPr>
                <w:sz w:val="20"/>
                <w:szCs w:val="20"/>
              </w:rPr>
              <w:t>$15.30 or $20.40 per term if an instrument is hired from school</w:t>
            </w:r>
          </w:p>
        </w:tc>
      </w:tr>
    </w:tbl>
    <w:p w:rsidR="00A132F1" w:rsidRPr="00A132F1" w:rsidRDefault="00A132F1" w:rsidP="00A132F1">
      <w:pPr>
        <w:spacing w:after="0"/>
        <w:rPr>
          <w:sz w:val="12"/>
          <w:szCs w:val="12"/>
        </w:rPr>
      </w:pPr>
    </w:p>
    <w:p w:rsidR="00A132F1" w:rsidRPr="00A132F1" w:rsidRDefault="00A132F1" w:rsidP="00A132F1">
      <w:pPr>
        <w:spacing w:after="0"/>
        <w:rPr>
          <w:sz w:val="12"/>
          <w:szCs w:val="12"/>
        </w:rPr>
      </w:pPr>
    </w:p>
    <w:tbl>
      <w:tblPr>
        <w:tblStyle w:val="TableGrid11"/>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A132F1" w:rsidRPr="00A132F1" w:rsidTr="003A0560">
        <w:trPr>
          <w:jc w:val="center"/>
        </w:trPr>
        <w:tc>
          <w:tcPr>
            <w:tcW w:w="1272" w:type="dxa"/>
            <w:vAlign w:val="center"/>
          </w:tcPr>
          <w:p w:rsidR="00A132F1" w:rsidRPr="00A132F1" w:rsidRDefault="00A132F1" w:rsidP="00A132F1">
            <w:pPr>
              <w:jc w:val="center"/>
              <w:rPr>
                <w:b/>
                <w:sz w:val="20"/>
                <w:szCs w:val="20"/>
              </w:rPr>
            </w:pPr>
            <w:r w:rsidRPr="00A132F1">
              <w:rPr>
                <w:b/>
                <w:sz w:val="20"/>
                <w:szCs w:val="20"/>
              </w:rPr>
              <w:t>Assessment</w:t>
            </w:r>
          </w:p>
        </w:tc>
        <w:tc>
          <w:tcPr>
            <w:tcW w:w="526" w:type="dxa"/>
            <w:vAlign w:val="center"/>
          </w:tcPr>
          <w:p w:rsidR="00A132F1" w:rsidRPr="00A132F1" w:rsidRDefault="00A132F1" w:rsidP="00A132F1">
            <w:pPr>
              <w:jc w:val="center"/>
              <w:rPr>
                <w:b/>
                <w:sz w:val="20"/>
                <w:szCs w:val="20"/>
              </w:rPr>
            </w:pPr>
            <w:proofErr w:type="spellStart"/>
            <w:r w:rsidRPr="00A132F1">
              <w:rPr>
                <w:b/>
                <w:sz w:val="20"/>
                <w:szCs w:val="20"/>
              </w:rPr>
              <w:t>Uni</w:t>
            </w:r>
            <w:proofErr w:type="spellEnd"/>
            <w:r w:rsidRPr="00A132F1">
              <w:rPr>
                <w:b/>
                <w:sz w:val="20"/>
                <w:szCs w:val="20"/>
              </w:rPr>
              <w:t xml:space="preserve"> Lit</w:t>
            </w:r>
          </w:p>
        </w:tc>
        <w:tc>
          <w:tcPr>
            <w:tcW w:w="526" w:type="dxa"/>
            <w:shd w:val="clear" w:color="auto" w:fill="FF993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CI</w:t>
            </w:r>
          </w:p>
        </w:tc>
        <w:tc>
          <w:tcPr>
            <w:tcW w:w="527" w:type="dxa"/>
            <w:shd w:val="clear" w:color="auto" w:fill="B80023"/>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MT</w:t>
            </w:r>
          </w:p>
        </w:tc>
        <w:tc>
          <w:tcPr>
            <w:tcW w:w="526" w:type="dxa"/>
            <w:shd w:val="clear" w:color="auto" w:fill="7FA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PI</w:t>
            </w:r>
          </w:p>
        </w:tc>
        <w:tc>
          <w:tcPr>
            <w:tcW w:w="527" w:type="dxa"/>
            <w:shd w:val="clear" w:color="auto" w:fill="3B99AF"/>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SI</w:t>
            </w:r>
          </w:p>
        </w:tc>
        <w:tc>
          <w:tcPr>
            <w:tcW w:w="526" w:type="dxa"/>
            <w:shd w:val="clear" w:color="auto" w:fill="5F55AB"/>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SC</w:t>
            </w:r>
          </w:p>
        </w:tc>
        <w:tc>
          <w:tcPr>
            <w:tcW w:w="527" w:type="dxa"/>
            <w:shd w:val="clear" w:color="auto" w:fill="FFCC00"/>
            <w:vAlign w:val="center"/>
          </w:tcPr>
          <w:p w:rsidR="00A132F1" w:rsidRPr="00A132F1" w:rsidRDefault="00A132F1" w:rsidP="00A132F1">
            <w:pPr>
              <w:jc w:val="center"/>
              <w:rPr>
                <w:b/>
                <w:color w:val="FFFFFF" w:themeColor="background1"/>
                <w:sz w:val="20"/>
                <w:szCs w:val="20"/>
              </w:rPr>
            </w:pPr>
            <w:r w:rsidRPr="00A132F1">
              <w:rPr>
                <w:b/>
                <w:color w:val="FFFFFF" w:themeColor="background1"/>
                <w:sz w:val="20"/>
                <w:szCs w:val="20"/>
              </w:rPr>
              <w:t>CR</w:t>
            </w:r>
          </w:p>
        </w:tc>
        <w:tc>
          <w:tcPr>
            <w:tcW w:w="1134" w:type="dxa"/>
            <w:vAlign w:val="center"/>
          </w:tcPr>
          <w:p w:rsidR="00A132F1" w:rsidRPr="00A132F1" w:rsidRDefault="00A132F1" w:rsidP="00A132F1">
            <w:pPr>
              <w:jc w:val="center"/>
              <w:rPr>
                <w:b/>
                <w:sz w:val="20"/>
                <w:szCs w:val="20"/>
              </w:rPr>
            </w:pPr>
            <w:r w:rsidRPr="00A132F1">
              <w:rPr>
                <w:b/>
                <w:sz w:val="20"/>
                <w:szCs w:val="20"/>
              </w:rPr>
              <w:t>Credits</w:t>
            </w:r>
          </w:p>
        </w:tc>
        <w:tc>
          <w:tcPr>
            <w:tcW w:w="4677" w:type="dxa"/>
            <w:vAlign w:val="center"/>
          </w:tcPr>
          <w:p w:rsidR="00A132F1" w:rsidRPr="00A132F1" w:rsidRDefault="00A132F1" w:rsidP="00A132F1">
            <w:pPr>
              <w:rPr>
                <w:b/>
                <w:sz w:val="20"/>
                <w:szCs w:val="20"/>
              </w:rPr>
            </w:pPr>
            <w:r w:rsidRPr="00A132F1">
              <w:rPr>
                <w:b/>
                <w:sz w:val="20"/>
                <w:szCs w:val="20"/>
              </w:rPr>
              <w:t>Internally assessed</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91422</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rPr>
                <w:color w:val="FFFFFF" w:themeColor="background1"/>
              </w:rPr>
            </w:pPr>
          </w:p>
        </w:tc>
        <w:tc>
          <w:tcPr>
            <w:tcW w:w="527" w:type="dxa"/>
            <w:shd w:val="clear" w:color="auto" w:fill="B80023"/>
            <w:vAlign w:val="center"/>
          </w:tcPr>
          <w:p w:rsidR="00A132F1" w:rsidRPr="00A132F1" w:rsidRDefault="00A132F1" w:rsidP="00A132F1">
            <w:pPr>
              <w:jc w:val="center"/>
              <w:rPr>
                <w:color w:val="FFFFFF" w:themeColor="background1"/>
              </w:rPr>
            </w:pPr>
          </w:p>
        </w:tc>
        <w:tc>
          <w:tcPr>
            <w:tcW w:w="526" w:type="dxa"/>
            <w:shd w:val="clear" w:color="auto" w:fill="7FAC00"/>
            <w:vAlign w:val="center"/>
          </w:tcPr>
          <w:p w:rsidR="00A132F1" w:rsidRPr="00A132F1" w:rsidRDefault="00A132F1" w:rsidP="00A132F1">
            <w:pPr>
              <w:jc w:val="center"/>
              <w:rPr>
                <w:color w:val="FFFFFF" w:themeColor="background1"/>
              </w:rPr>
            </w:pPr>
          </w:p>
        </w:tc>
        <w:tc>
          <w:tcPr>
            <w:tcW w:w="527" w:type="dxa"/>
            <w:shd w:val="clear" w:color="auto" w:fill="3B99AF"/>
            <w:vAlign w:val="center"/>
          </w:tcPr>
          <w:p w:rsidR="00A132F1" w:rsidRPr="00A132F1" w:rsidRDefault="00A132F1" w:rsidP="00A132F1">
            <w:pPr>
              <w:jc w:val="center"/>
              <w:rPr>
                <w:color w:val="FFFFFF" w:themeColor="background1"/>
              </w:rPr>
            </w:pPr>
          </w:p>
        </w:tc>
        <w:tc>
          <w:tcPr>
            <w:tcW w:w="526" w:type="dxa"/>
            <w:shd w:val="clear" w:color="auto" w:fill="5F55AB"/>
            <w:vAlign w:val="center"/>
          </w:tcPr>
          <w:p w:rsidR="00A132F1" w:rsidRPr="00A132F1" w:rsidRDefault="00A132F1" w:rsidP="00A132F1">
            <w:pPr>
              <w:jc w:val="center"/>
              <w:rPr>
                <w:color w:val="FFFFFF" w:themeColor="background1"/>
              </w:rPr>
            </w:pPr>
          </w:p>
        </w:tc>
        <w:tc>
          <w:tcPr>
            <w:tcW w:w="527" w:type="dxa"/>
            <w:shd w:val="clear" w:color="auto" w:fill="FFCC00"/>
            <w:vAlign w:val="center"/>
          </w:tcPr>
          <w:p w:rsidR="00A132F1" w:rsidRPr="00A132F1" w:rsidRDefault="00A132F1" w:rsidP="00A132F1">
            <w:pPr>
              <w:jc w:val="center"/>
              <w:rPr>
                <w:color w:val="FFFFFF" w:themeColor="background1"/>
              </w:rP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Analyse a substantial music work</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91424</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Create two arrangements for an ensemble</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91418</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Demonstrate ensemble skills by performing two  substantial piece of music as a member of a group</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91425</w:t>
            </w:r>
          </w:p>
        </w:tc>
        <w:tc>
          <w:tcPr>
            <w:tcW w:w="526" w:type="dxa"/>
            <w:vAlign w:val="center"/>
          </w:tcPr>
          <w:p w:rsidR="00A132F1" w:rsidRPr="00A132F1" w:rsidRDefault="00A132F1" w:rsidP="00A132F1">
            <w:pPr>
              <w:jc w:val="center"/>
              <w:rPr>
                <w:b/>
              </w:rPr>
            </w:pPr>
            <w:r w:rsidRPr="00A132F1">
              <w:rPr>
                <w:b/>
                <w:sz w:val="16"/>
              </w:rPr>
              <w:t>R</w:t>
            </w:r>
          </w:p>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6</w:t>
            </w:r>
          </w:p>
        </w:tc>
        <w:tc>
          <w:tcPr>
            <w:tcW w:w="4677" w:type="dxa"/>
          </w:tcPr>
          <w:p w:rsidR="00A132F1" w:rsidRPr="00A132F1" w:rsidRDefault="00A132F1" w:rsidP="00A132F1">
            <w:pPr>
              <w:rPr>
                <w:sz w:val="20"/>
                <w:szCs w:val="20"/>
              </w:rPr>
            </w:pPr>
            <w:r w:rsidRPr="00A132F1">
              <w:rPr>
                <w:sz w:val="20"/>
                <w:szCs w:val="20"/>
              </w:rPr>
              <w:t>Research and a music topic</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91416</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8</w:t>
            </w:r>
          </w:p>
        </w:tc>
        <w:tc>
          <w:tcPr>
            <w:tcW w:w="4677" w:type="dxa"/>
          </w:tcPr>
          <w:p w:rsidR="00A132F1" w:rsidRPr="00A132F1" w:rsidRDefault="00A132F1" w:rsidP="00A132F1">
            <w:pPr>
              <w:rPr>
                <w:sz w:val="20"/>
                <w:szCs w:val="20"/>
              </w:rPr>
            </w:pPr>
            <w:r w:rsidRPr="00A132F1">
              <w:rPr>
                <w:sz w:val="20"/>
                <w:szCs w:val="20"/>
              </w:rPr>
              <w:t>Perform two programmes of music as a featured soloist</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91417</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Perform a programme of music as a featured soloist on a second instrument</w:t>
            </w:r>
          </w:p>
        </w:tc>
      </w:tr>
      <w:tr w:rsidR="00A132F1" w:rsidRPr="00A132F1" w:rsidTr="003A0560">
        <w:trPr>
          <w:jc w:val="center"/>
        </w:trPr>
        <w:tc>
          <w:tcPr>
            <w:tcW w:w="1272" w:type="dxa"/>
            <w:vAlign w:val="center"/>
          </w:tcPr>
          <w:p w:rsidR="00A132F1" w:rsidRPr="00A132F1" w:rsidRDefault="00A132F1" w:rsidP="00A132F1">
            <w:pPr>
              <w:jc w:val="center"/>
              <w:rPr>
                <w:sz w:val="20"/>
                <w:szCs w:val="20"/>
              </w:rPr>
            </w:pPr>
            <w:r w:rsidRPr="00A132F1">
              <w:rPr>
                <w:sz w:val="20"/>
                <w:szCs w:val="20"/>
              </w:rPr>
              <w:t>91419</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8</w:t>
            </w:r>
          </w:p>
        </w:tc>
        <w:tc>
          <w:tcPr>
            <w:tcW w:w="4677" w:type="dxa"/>
          </w:tcPr>
          <w:p w:rsidR="00A132F1" w:rsidRPr="00A132F1" w:rsidRDefault="00A132F1" w:rsidP="00A132F1">
            <w:pPr>
              <w:rPr>
                <w:sz w:val="20"/>
                <w:szCs w:val="20"/>
              </w:rPr>
            </w:pPr>
            <w:r w:rsidRPr="00A132F1">
              <w:rPr>
                <w:sz w:val="20"/>
                <w:szCs w:val="20"/>
              </w:rPr>
              <w:t>Communicate musical intention by composing three original pieces of music</w:t>
            </w:r>
          </w:p>
        </w:tc>
      </w:tr>
      <w:tr w:rsidR="00A132F1" w:rsidRPr="00A132F1" w:rsidTr="003A0560">
        <w:trPr>
          <w:jc w:val="center"/>
        </w:trPr>
        <w:tc>
          <w:tcPr>
            <w:tcW w:w="6091" w:type="dxa"/>
            <w:gridSpan w:val="9"/>
            <w:vAlign w:val="center"/>
          </w:tcPr>
          <w:p w:rsidR="00A132F1" w:rsidRPr="00A132F1" w:rsidRDefault="00A132F1" w:rsidP="00A132F1">
            <w:pPr>
              <w:jc w:val="center"/>
              <w:rPr>
                <w:sz w:val="20"/>
                <w:szCs w:val="20"/>
              </w:rPr>
            </w:pPr>
            <w:r w:rsidRPr="00A132F1">
              <w:rPr>
                <w:b/>
                <w:i/>
                <w:sz w:val="16"/>
                <w:szCs w:val="20"/>
              </w:rPr>
              <w:t>University Literacy  W = writing  R = reading</w:t>
            </w:r>
          </w:p>
        </w:tc>
        <w:tc>
          <w:tcPr>
            <w:tcW w:w="4677" w:type="dxa"/>
          </w:tcPr>
          <w:p w:rsidR="00A132F1" w:rsidRPr="00A132F1" w:rsidRDefault="00A132F1" w:rsidP="00A132F1">
            <w:pPr>
              <w:rPr>
                <w:b/>
                <w:sz w:val="20"/>
                <w:szCs w:val="20"/>
              </w:rPr>
            </w:pPr>
            <w:r w:rsidRPr="00A132F1">
              <w:rPr>
                <w:b/>
                <w:sz w:val="20"/>
                <w:szCs w:val="20"/>
              </w:rPr>
              <w:t>Externally assessed</w:t>
            </w:r>
          </w:p>
        </w:tc>
      </w:tr>
      <w:tr w:rsidR="00A132F1" w:rsidRPr="00A132F1" w:rsidTr="003A0560">
        <w:trPr>
          <w:trHeight w:val="575"/>
          <w:jc w:val="center"/>
        </w:trPr>
        <w:tc>
          <w:tcPr>
            <w:tcW w:w="1272" w:type="dxa"/>
            <w:vAlign w:val="center"/>
          </w:tcPr>
          <w:p w:rsidR="00A132F1" w:rsidRPr="00A132F1" w:rsidRDefault="00A132F1" w:rsidP="00A132F1">
            <w:pPr>
              <w:jc w:val="center"/>
              <w:rPr>
                <w:sz w:val="20"/>
                <w:szCs w:val="20"/>
              </w:rPr>
            </w:pPr>
            <w:r w:rsidRPr="00A132F1">
              <w:rPr>
                <w:sz w:val="20"/>
                <w:szCs w:val="20"/>
              </w:rPr>
              <w:t>91421</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Demonstrate understanding of harmonies and tonal conventions in a range of music scores</w:t>
            </w:r>
          </w:p>
        </w:tc>
      </w:tr>
      <w:tr w:rsidR="00A132F1" w:rsidRPr="00A132F1" w:rsidTr="003A0560">
        <w:trPr>
          <w:trHeight w:val="575"/>
          <w:jc w:val="center"/>
        </w:trPr>
        <w:tc>
          <w:tcPr>
            <w:tcW w:w="1272" w:type="dxa"/>
            <w:vAlign w:val="center"/>
          </w:tcPr>
          <w:p w:rsidR="00A132F1" w:rsidRPr="00A132F1" w:rsidRDefault="00A132F1" w:rsidP="00A132F1">
            <w:pPr>
              <w:jc w:val="center"/>
              <w:rPr>
                <w:sz w:val="20"/>
                <w:szCs w:val="20"/>
              </w:rPr>
            </w:pPr>
            <w:r w:rsidRPr="00A132F1">
              <w:rPr>
                <w:sz w:val="20"/>
                <w:szCs w:val="20"/>
              </w:rPr>
              <w:t>91423</w:t>
            </w:r>
          </w:p>
        </w:tc>
        <w:tc>
          <w:tcPr>
            <w:tcW w:w="526" w:type="dxa"/>
          </w:tcPr>
          <w:p w:rsidR="00A132F1" w:rsidRPr="00A132F1" w:rsidRDefault="00A132F1" w:rsidP="00A132F1"/>
        </w:tc>
        <w:tc>
          <w:tcPr>
            <w:tcW w:w="526" w:type="dxa"/>
            <w:shd w:val="clear" w:color="auto" w:fill="FF9933"/>
            <w:vAlign w:val="center"/>
          </w:tcPr>
          <w:p w:rsidR="00A132F1" w:rsidRPr="00A132F1" w:rsidRDefault="00A132F1" w:rsidP="00A132F1">
            <w:pPr>
              <w:jc w:val="center"/>
            </w:pPr>
          </w:p>
        </w:tc>
        <w:tc>
          <w:tcPr>
            <w:tcW w:w="527" w:type="dxa"/>
            <w:shd w:val="clear" w:color="auto" w:fill="B80023"/>
            <w:vAlign w:val="center"/>
          </w:tcPr>
          <w:p w:rsidR="00A132F1" w:rsidRPr="00A132F1" w:rsidRDefault="00A132F1" w:rsidP="00A132F1">
            <w:pPr>
              <w:jc w:val="center"/>
            </w:pPr>
          </w:p>
        </w:tc>
        <w:tc>
          <w:tcPr>
            <w:tcW w:w="526" w:type="dxa"/>
            <w:shd w:val="clear" w:color="auto" w:fill="7FAC00"/>
            <w:vAlign w:val="center"/>
          </w:tcPr>
          <w:p w:rsidR="00A132F1" w:rsidRPr="00A132F1" w:rsidRDefault="00A132F1" w:rsidP="00A132F1">
            <w:pPr>
              <w:jc w:val="center"/>
            </w:pPr>
          </w:p>
        </w:tc>
        <w:tc>
          <w:tcPr>
            <w:tcW w:w="527" w:type="dxa"/>
            <w:shd w:val="clear" w:color="auto" w:fill="3B99AF"/>
            <w:vAlign w:val="center"/>
          </w:tcPr>
          <w:p w:rsidR="00A132F1" w:rsidRPr="00A132F1" w:rsidRDefault="00A132F1" w:rsidP="00A132F1">
            <w:pPr>
              <w:jc w:val="center"/>
            </w:pPr>
          </w:p>
        </w:tc>
        <w:tc>
          <w:tcPr>
            <w:tcW w:w="526" w:type="dxa"/>
            <w:shd w:val="clear" w:color="auto" w:fill="5F55AB"/>
            <w:vAlign w:val="center"/>
          </w:tcPr>
          <w:p w:rsidR="00A132F1" w:rsidRPr="00A132F1" w:rsidRDefault="00A132F1" w:rsidP="00A132F1">
            <w:pPr>
              <w:jc w:val="center"/>
            </w:pPr>
          </w:p>
        </w:tc>
        <w:tc>
          <w:tcPr>
            <w:tcW w:w="527" w:type="dxa"/>
            <w:shd w:val="clear" w:color="auto" w:fill="FFCC00"/>
            <w:vAlign w:val="center"/>
          </w:tcPr>
          <w:p w:rsidR="00A132F1" w:rsidRPr="00A132F1" w:rsidRDefault="00A132F1" w:rsidP="00A132F1">
            <w:pPr>
              <w:jc w:val="center"/>
            </w:pPr>
            <w:r w:rsidRPr="00A132F1">
              <w:rPr>
                <w:color w:val="FFFFFF" w:themeColor="background1"/>
              </w:rPr>
              <w:t>•</w:t>
            </w:r>
          </w:p>
        </w:tc>
        <w:tc>
          <w:tcPr>
            <w:tcW w:w="1134" w:type="dxa"/>
            <w:vAlign w:val="center"/>
          </w:tcPr>
          <w:p w:rsidR="00A132F1" w:rsidRPr="00A132F1" w:rsidRDefault="00A132F1" w:rsidP="00A132F1">
            <w:pPr>
              <w:jc w:val="center"/>
              <w:rPr>
                <w:sz w:val="20"/>
                <w:szCs w:val="20"/>
              </w:rPr>
            </w:pPr>
            <w:r w:rsidRPr="00A132F1">
              <w:rPr>
                <w:sz w:val="20"/>
                <w:szCs w:val="20"/>
              </w:rPr>
              <w:t>4</w:t>
            </w:r>
          </w:p>
        </w:tc>
        <w:tc>
          <w:tcPr>
            <w:tcW w:w="4677" w:type="dxa"/>
          </w:tcPr>
          <w:p w:rsidR="00A132F1" w:rsidRPr="00A132F1" w:rsidRDefault="00A132F1" w:rsidP="00A132F1">
            <w:pPr>
              <w:rPr>
                <w:sz w:val="20"/>
                <w:szCs w:val="20"/>
              </w:rPr>
            </w:pPr>
            <w:r w:rsidRPr="00A132F1">
              <w:rPr>
                <w:sz w:val="20"/>
                <w:szCs w:val="20"/>
              </w:rPr>
              <w:t xml:space="preserve">Examine the influence of context on a substantial music work. </w:t>
            </w:r>
          </w:p>
        </w:tc>
      </w:tr>
    </w:tbl>
    <w:p w:rsidR="00A132F1" w:rsidRPr="00A132F1" w:rsidRDefault="00A132F1" w:rsidP="00A132F1">
      <w:pPr>
        <w:spacing w:after="0"/>
        <w:rPr>
          <w:sz w:val="12"/>
          <w:szCs w:val="12"/>
        </w:rPr>
      </w:pPr>
    </w:p>
    <w:p w:rsidR="00A132F1" w:rsidRPr="00A132F1" w:rsidRDefault="00A132F1" w:rsidP="00A132F1">
      <w:pPr>
        <w:spacing w:after="0"/>
        <w:rPr>
          <w:sz w:val="12"/>
          <w:szCs w:val="12"/>
        </w:rPr>
      </w:pPr>
    </w:p>
    <w:p w:rsidR="00A132F1" w:rsidRPr="00A132F1" w:rsidRDefault="00A132F1" w:rsidP="00A132F1"/>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A132F1" w:rsidRDefault="00A132F1" w:rsidP="004B756E">
      <w:pPr>
        <w:spacing w:line="259" w:lineRule="auto"/>
      </w:pPr>
    </w:p>
    <w:p w:rsidR="002F641A" w:rsidRPr="002F641A" w:rsidRDefault="002F641A" w:rsidP="002F641A">
      <w:pPr>
        <w:jc w:val="center"/>
        <w:rPr>
          <w:b/>
          <w:sz w:val="40"/>
          <w:szCs w:val="40"/>
        </w:rPr>
      </w:pPr>
    </w:p>
    <w:p w:rsidR="002F641A" w:rsidRPr="002F641A" w:rsidRDefault="002F641A" w:rsidP="002F641A">
      <w:pPr>
        <w:jc w:val="center"/>
        <w:rPr>
          <w:b/>
          <w:sz w:val="40"/>
          <w:szCs w:val="40"/>
        </w:rPr>
      </w:pPr>
    </w:p>
    <w:p w:rsidR="002F641A" w:rsidRDefault="002F641A" w:rsidP="002F641A">
      <w:pPr>
        <w:jc w:val="center"/>
        <w:rPr>
          <w:b/>
          <w:sz w:val="40"/>
          <w:szCs w:val="40"/>
        </w:rPr>
      </w:pPr>
    </w:p>
    <w:p w:rsidR="002745E5" w:rsidRPr="002F641A" w:rsidRDefault="002745E5" w:rsidP="002F641A">
      <w:pPr>
        <w:jc w:val="center"/>
        <w:rPr>
          <w:b/>
          <w:sz w:val="40"/>
          <w:szCs w:val="40"/>
        </w:rPr>
      </w:pPr>
    </w:p>
    <w:p w:rsidR="002F641A" w:rsidRPr="002F641A" w:rsidRDefault="002F641A" w:rsidP="002F641A">
      <w:pPr>
        <w:jc w:val="center"/>
        <w:rPr>
          <w:b/>
          <w:sz w:val="40"/>
          <w:szCs w:val="40"/>
        </w:rPr>
      </w:pPr>
      <w:r w:rsidRPr="002F641A">
        <w:rPr>
          <w:b/>
          <w:sz w:val="40"/>
          <w:szCs w:val="40"/>
        </w:rPr>
        <w:t>PHYSICAL EDUCATION</w:t>
      </w:r>
    </w:p>
    <w:tbl>
      <w:tblPr>
        <w:tblStyle w:val="TableGrid12"/>
        <w:tblW w:w="10768" w:type="dxa"/>
        <w:tblLook w:val="04A0" w:firstRow="1" w:lastRow="0" w:firstColumn="1" w:lastColumn="0" w:noHBand="0" w:noVBand="1"/>
      </w:tblPr>
      <w:tblGrid>
        <w:gridCol w:w="10768"/>
      </w:tblGrid>
      <w:tr w:rsidR="002F641A" w:rsidRPr="002F641A" w:rsidTr="003A0560">
        <w:tc>
          <w:tcPr>
            <w:tcW w:w="10768" w:type="dxa"/>
            <w:tcBorders>
              <w:top w:val="single" w:sz="4" w:space="0" w:color="auto"/>
              <w:left w:val="single" w:sz="4" w:space="0" w:color="auto"/>
              <w:bottom w:val="single" w:sz="4" w:space="0" w:color="auto"/>
              <w:right w:val="single" w:sz="4" w:space="0" w:color="auto"/>
            </w:tcBorders>
          </w:tcPr>
          <w:p w:rsidR="002F641A" w:rsidRPr="002F641A" w:rsidRDefault="002F641A" w:rsidP="002F641A">
            <w:pPr>
              <w:spacing w:line="240" w:lineRule="auto"/>
              <w:rPr>
                <w:b/>
              </w:rPr>
            </w:pPr>
            <w:r w:rsidRPr="002F641A">
              <w:rPr>
                <w:b/>
              </w:rPr>
              <w:t>CAREERS:</w:t>
            </w:r>
          </w:p>
          <w:p w:rsidR="002F641A" w:rsidRPr="002F641A" w:rsidRDefault="002F641A" w:rsidP="002F641A">
            <w:pPr>
              <w:spacing w:line="240" w:lineRule="auto"/>
              <w:rPr>
                <w:rFonts w:ascii="Calibri" w:hAnsi="Calibri" w:cs="Calibri"/>
                <w:b/>
                <w:lang w:val="en-GB"/>
              </w:rPr>
            </w:pPr>
            <w:r w:rsidRPr="002F641A">
              <w:rPr>
                <w:rFonts w:ascii="Calibri" w:hAnsi="Calibri" w:cs="Calibri"/>
                <w:lang w:val="en-GB"/>
              </w:rPr>
              <w:t>Physical</w:t>
            </w:r>
            <w:r w:rsidRPr="002F641A">
              <w:rPr>
                <w:rFonts w:ascii="Calibri" w:hAnsi="Calibri" w:cs="Calibri"/>
                <w:iCs/>
                <w:lang w:val="en-GB"/>
              </w:rPr>
              <w:t xml:space="preserve"> Education is helpful in careers such as: armed services, nursing, event organiser, human resources, police, fire service, recreation officer, PE teacher, primary school teacher, fitness instructor, medicine, dentistry, physiotherapy, occupational therapy, research (fitness, health &amp; recreation), manager of community sports &amp; recreation, professional coach, athlete, bio mechanist, sport psychologist etc.</w:t>
            </w:r>
          </w:p>
          <w:p w:rsidR="002F641A" w:rsidRPr="002F641A" w:rsidRDefault="002F641A" w:rsidP="002F641A">
            <w:pPr>
              <w:spacing w:line="240" w:lineRule="auto"/>
            </w:pPr>
          </w:p>
          <w:p w:rsidR="002F641A" w:rsidRPr="002F641A" w:rsidRDefault="002F641A" w:rsidP="002F641A">
            <w:pPr>
              <w:spacing w:line="240" w:lineRule="auto"/>
              <w:rPr>
                <w:b/>
              </w:rPr>
            </w:pPr>
            <w:r w:rsidRPr="002F641A">
              <w:rPr>
                <w:b/>
              </w:rPr>
              <w:t>Vocational Pathways for Physical Education</w:t>
            </w:r>
          </w:p>
          <w:p w:rsidR="002F641A" w:rsidRPr="002F641A" w:rsidRDefault="002F641A" w:rsidP="002F641A">
            <w:pPr>
              <w:spacing w:line="240" w:lineRule="auto"/>
            </w:pPr>
          </w:p>
        </w:tc>
      </w:tr>
      <w:tr w:rsidR="002F641A" w:rsidRPr="002F641A" w:rsidTr="003A0560">
        <w:tc>
          <w:tcPr>
            <w:tcW w:w="10768" w:type="dxa"/>
            <w:tcBorders>
              <w:top w:val="single" w:sz="4" w:space="0" w:color="auto"/>
              <w:left w:val="single" w:sz="4" w:space="0" w:color="auto"/>
              <w:bottom w:val="single" w:sz="4" w:space="0" w:color="auto"/>
              <w:right w:val="single" w:sz="4" w:space="0" w:color="auto"/>
            </w:tcBorders>
            <w:shd w:val="clear" w:color="auto" w:fill="B80023"/>
            <w:hideMark/>
          </w:tcPr>
          <w:p w:rsidR="002F641A" w:rsidRPr="002F641A" w:rsidRDefault="002F641A" w:rsidP="002F641A">
            <w:pPr>
              <w:spacing w:line="240" w:lineRule="auto"/>
              <w:rPr>
                <w:b/>
              </w:rPr>
            </w:pPr>
            <w:r w:rsidRPr="002F641A">
              <w:rPr>
                <w:b/>
                <w:color w:val="FFFFFF" w:themeColor="background1"/>
              </w:rPr>
              <w:t>Manufacture and Technology (MT)</w:t>
            </w:r>
          </w:p>
        </w:tc>
      </w:tr>
      <w:tr w:rsidR="002F641A" w:rsidRPr="002F641A" w:rsidTr="003A0560">
        <w:tc>
          <w:tcPr>
            <w:tcW w:w="10768" w:type="dxa"/>
            <w:tcBorders>
              <w:top w:val="single" w:sz="4" w:space="0" w:color="auto"/>
              <w:left w:val="single" w:sz="4" w:space="0" w:color="auto"/>
              <w:bottom w:val="single" w:sz="4" w:space="0" w:color="auto"/>
              <w:right w:val="single" w:sz="4" w:space="0" w:color="auto"/>
            </w:tcBorders>
          </w:tcPr>
          <w:p w:rsidR="002F641A" w:rsidRPr="002F641A" w:rsidRDefault="002F641A" w:rsidP="002F641A">
            <w:pPr>
              <w:spacing w:line="240" w:lineRule="auto"/>
              <w:rPr>
                <w:sz w:val="20"/>
                <w:szCs w:val="20"/>
              </w:rPr>
            </w:pPr>
            <w:r w:rsidRPr="002F641A">
              <w:rPr>
                <w:sz w:val="20"/>
                <w:szCs w:val="20"/>
              </w:rPr>
              <w:t>If you are interested in a career from hands on production and assembly to construction or even computer design then this is the ideal pathway for you to follow.</w:t>
            </w:r>
          </w:p>
          <w:p w:rsidR="002F641A" w:rsidRPr="002F641A" w:rsidRDefault="002F641A" w:rsidP="002F641A">
            <w:pPr>
              <w:spacing w:line="240" w:lineRule="auto"/>
              <w:rPr>
                <w:b/>
                <w:i/>
                <w:sz w:val="20"/>
                <w:szCs w:val="20"/>
              </w:rPr>
            </w:pPr>
            <w:r w:rsidRPr="002F641A">
              <w:rPr>
                <w:b/>
                <w:i/>
                <w:sz w:val="20"/>
                <w:szCs w:val="20"/>
              </w:rPr>
              <w:t>Types of jobs for this Vocational Pathway include:</w:t>
            </w:r>
          </w:p>
          <w:p w:rsidR="002F641A" w:rsidRPr="002F641A" w:rsidRDefault="002F641A" w:rsidP="002F641A">
            <w:pPr>
              <w:spacing w:line="240" w:lineRule="auto"/>
              <w:rPr>
                <w:sz w:val="20"/>
                <w:szCs w:val="20"/>
              </w:rPr>
            </w:pPr>
            <w:r w:rsidRPr="002F641A">
              <w:rPr>
                <w:sz w:val="20"/>
                <w:szCs w:val="20"/>
              </w:rPr>
              <w:t>• Computer Game Designer •  Aircraft Manufacturer • Engineer • Pharmaceutical Technician • Technical Manager</w:t>
            </w:r>
          </w:p>
        </w:tc>
      </w:tr>
      <w:tr w:rsidR="002F641A" w:rsidRPr="002F641A" w:rsidTr="003A0560">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2F641A" w:rsidRPr="002F641A" w:rsidRDefault="002F641A" w:rsidP="002F641A">
            <w:pPr>
              <w:spacing w:line="240" w:lineRule="auto"/>
              <w:rPr>
                <w:b/>
              </w:rPr>
            </w:pPr>
            <w:r w:rsidRPr="002F641A">
              <w:rPr>
                <w:b/>
                <w:color w:val="FFFFFF" w:themeColor="background1"/>
              </w:rPr>
              <w:t>Primary Industry Sector (PI)</w:t>
            </w:r>
          </w:p>
        </w:tc>
      </w:tr>
      <w:tr w:rsidR="002F641A" w:rsidRPr="002F641A" w:rsidTr="003A0560">
        <w:tc>
          <w:tcPr>
            <w:tcW w:w="10768" w:type="dxa"/>
            <w:tcBorders>
              <w:top w:val="single" w:sz="4" w:space="0" w:color="auto"/>
              <w:left w:val="single" w:sz="4" w:space="0" w:color="auto"/>
              <w:bottom w:val="single" w:sz="4" w:space="0" w:color="auto"/>
              <w:right w:val="single" w:sz="4" w:space="0" w:color="auto"/>
            </w:tcBorders>
          </w:tcPr>
          <w:p w:rsidR="002F641A" w:rsidRPr="002F641A" w:rsidRDefault="002F641A" w:rsidP="002F641A">
            <w:pPr>
              <w:spacing w:line="240" w:lineRule="auto"/>
              <w:rPr>
                <w:sz w:val="20"/>
                <w:szCs w:val="20"/>
              </w:rPr>
            </w:pPr>
            <w:r w:rsidRPr="002F641A">
              <w:rPr>
                <w:sz w:val="20"/>
                <w:szCs w:val="20"/>
              </w:rPr>
              <w:t>You’ll be contributing to an important and sustainable sector that’s one of New Zealand’s biggest employers and exporters.  Whether you’re from a rural background or a townie, there’s something here for you.</w:t>
            </w:r>
          </w:p>
          <w:p w:rsidR="002F641A" w:rsidRPr="002F641A" w:rsidRDefault="002F641A" w:rsidP="002F641A">
            <w:pPr>
              <w:spacing w:line="240" w:lineRule="auto"/>
              <w:rPr>
                <w:b/>
                <w:i/>
                <w:sz w:val="20"/>
                <w:szCs w:val="20"/>
              </w:rPr>
            </w:pPr>
            <w:r w:rsidRPr="002F641A">
              <w:rPr>
                <w:b/>
                <w:i/>
                <w:sz w:val="20"/>
                <w:szCs w:val="20"/>
              </w:rPr>
              <w:t>Types of jobs for this Vocational Pathway include:</w:t>
            </w:r>
          </w:p>
          <w:p w:rsidR="002F641A" w:rsidRPr="002F641A" w:rsidRDefault="002F641A" w:rsidP="002F641A">
            <w:pPr>
              <w:spacing w:line="240" w:lineRule="auto"/>
              <w:rPr>
                <w:sz w:val="20"/>
                <w:szCs w:val="20"/>
              </w:rPr>
            </w:pPr>
            <w:r w:rsidRPr="002F641A">
              <w:rPr>
                <w:sz w:val="20"/>
                <w:szCs w:val="20"/>
              </w:rPr>
              <w:t>• Biochemist • Farm worker • Fishery Officer • Food Technologist • Hunter/Trapper • Production Manager • Vet • Sports Turf Management</w:t>
            </w:r>
          </w:p>
        </w:tc>
      </w:tr>
      <w:tr w:rsidR="002F641A" w:rsidRPr="002F641A" w:rsidTr="003A0560">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2F641A" w:rsidRPr="002F641A" w:rsidRDefault="002F641A" w:rsidP="002F641A">
            <w:pPr>
              <w:spacing w:line="240" w:lineRule="auto"/>
              <w:rPr>
                <w:b/>
              </w:rPr>
            </w:pPr>
            <w:r w:rsidRPr="002F641A">
              <w:rPr>
                <w:b/>
                <w:color w:val="FFFFFF" w:themeColor="background1"/>
              </w:rPr>
              <w:t>Service Industry Sector (SI)</w:t>
            </w:r>
          </w:p>
        </w:tc>
      </w:tr>
      <w:tr w:rsidR="002F641A" w:rsidRPr="002F641A" w:rsidTr="003A0560">
        <w:tc>
          <w:tcPr>
            <w:tcW w:w="10768" w:type="dxa"/>
            <w:tcBorders>
              <w:top w:val="single" w:sz="4" w:space="0" w:color="auto"/>
              <w:left w:val="single" w:sz="4" w:space="0" w:color="auto"/>
              <w:bottom w:val="single" w:sz="4" w:space="0" w:color="auto"/>
              <w:right w:val="single" w:sz="4" w:space="0" w:color="auto"/>
            </w:tcBorders>
          </w:tcPr>
          <w:p w:rsidR="002F641A" w:rsidRPr="002F641A" w:rsidRDefault="002F641A" w:rsidP="002F641A">
            <w:pPr>
              <w:spacing w:line="240" w:lineRule="auto"/>
              <w:rPr>
                <w:sz w:val="20"/>
                <w:szCs w:val="20"/>
              </w:rPr>
            </w:pPr>
            <w:r w:rsidRPr="002F641A">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2F641A" w:rsidRPr="002F641A" w:rsidRDefault="002F641A" w:rsidP="002F641A">
            <w:pPr>
              <w:spacing w:line="240" w:lineRule="auto"/>
              <w:rPr>
                <w:b/>
                <w:i/>
                <w:sz w:val="20"/>
                <w:szCs w:val="20"/>
              </w:rPr>
            </w:pPr>
            <w:r w:rsidRPr="002F641A">
              <w:rPr>
                <w:b/>
                <w:i/>
                <w:sz w:val="20"/>
                <w:szCs w:val="20"/>
              </w:rPr>
              <w:t>Types of jobs for this Vocational Pathway include:</w:t>
            </w:r>
          </w:p>
          <w:p w:rsidR="002F641A" w:rsidRPr="002F641A" w:rsidRDefault="002F641A" w:rsidP="002F641A">
            <w:pPr>
              <w:spacing w:line="240" w:lineRule="auto"/>
              <w:rPr>
                <w:sz w:val="20"/>
                <w:szCs w:val="20"/>
              </w:rPr>
            </w:pPr>
            <w:r w:rsidRPr="002F641A">
              <w:rPr>
                <w:sz w:val="20"/>
                <w:szCs w:val="20"/>
              </w:rPr>
              <w:t>• Army Soldier • Chef • Events Manager • Hairdresser • Journalist • Purchasing Officer • Personal Trainer</w:t>
            </w:r>
          </w:p>
        </w:tc>
      </w:tr>
      <w:tr w:rsidR="002F641A" w:rsidRPr="002F641A" w:rsidTr="003A0560">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2F641A" w:rsidRPr="002F641A" w:rsidRDefault="002F641A" w:rsidP="002F641A">
            <w:pPr>
              <w:spacing w:line="240" w:lineRule="auto"/>
              <w:rPr>
                <w:b/>
              </w:rPr>
            </w:pPr>
            <w:r w:rsidRPr="002F641A">
              <w:rPr>
                <w:b/>
                <w:color w:val="FFFFFF" w:themeColor="background1"/>
              </w:rPr>
              <w:t>Social and Community Services (SC)</w:t>
            </w:r>
          </w:p>
        </w:tc>
      </w:tr>
      <w:tr w:rsidR="002F641A" w:rsidRPr="002F641A" w:rsidTr="003A0560">
        <w:tc>
          <w:tcPr>
            <w:tcW w:w="10768" w:type="dxa"/>
            <w:tcBorders>
              <w:top w:val="single" w:sz="4" w:space="0" w:color="auto"/>
              <w:left w:val="single" w:sz="4" w:space="0" w:color="auto"/>
              <w:bottom w:val="single" w:sz="4" w:space="0" w:color="auto"/>
              <w:right w:val="single" w:sz="4" w:space="0" w:color="auto"/>
            </w:tcBorders>
          </w:tcPr>
          <w:p w:rsidR="002F641A" w:rsidRPr="002F641A" w:rsidRDefault="002F641A" w:rsidP="002F641A">
            <w:pPr>
              <w:autoSpaceDE w:val="0"/>
              <w:autoSpaceDN w:val="0"/>
              <w:adjustRightInd w:val="0"/>
              <w:rPr>
                <w:color w:val="000000"/>
                <w:sz w:val="20"/>
                <w:szCs w:val="20"/>
              </w:rPr>
            </w:pPr>
            <w:r w:rsidRPr="002F641A">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2F641A" w:rsidRPr="002F641A" w:rsidRDefault="002F641A" w:rsidP="002F641A">
            <w:pPr>
              <w:spacing w:line="240" w:lineRule="auto"/>
              <w:rPr>
                <w:b/>
                <w:i/>
                <w:sz w:val="20"/>
                <w:szCs w:val="20"/>
              </w:rPr>
            </w:pPr>
            <w:r w:rsidRPr="002F641A">
              <w:rPr>
                <w:b/>
                <w:i/>
                <w:sz w:val="20"/>
                <w:szCs w:val="20"/>
              </w:rPr>
              <w:t>Types of jobs for this Vocational Pathway include:</w:t>
            </w:r>
          </w:p>
          <w:p w:rsidR="002F641A" w:rsidRPr="002F641A" w:rsidRDefault="002F641A" w:rsidP="002F641A">
            <w:pPr>
              <w:spacing w:line="240" w:lineRule="auto"/>
              <w:rPr>
                <w:sz w:val="20"/>
                <w:szCs w:val="20"/>
              </w:rPr>
            </w:pPr>
            <w:r w:rsidRPr="002F641A">
              <w:rPr>
                <w:sz w:val="20"/>
                <w:szCs w:val="20"/>
              </w:rPr>
              <w:t>• Corrections • Defence • Fire Fighting • Health • Community • Social Worker • Government</w:t>
            </w:r>
          </w:p>
        </w:tc>
      </w:tr>
      <w:tr w:rsidR="002F641A" w:rsidRPr="002F641A" w:rsidTr="003A0560">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2F641A" w:rsidRPr="002F641A" w:rsidRDefault="002F641A" w:rsidP="002F641A">
            <w:pPr>
              <w:spacing w:line="240" w:lineRule="auto"/>
              <w:rPr>
                <w:b/>
              </w:rPr>
            </w:pPr>
            <w:r w:rsidRPr="002F641A">
              <w:rPr>
                <w:b/>
                <w:color w:val="FFFFFF" w:themeColor="background1"/>
              </w:rPr>
              <w:t>Creative Industries (CR)</w:t>
            </w:r>
          </w:p>
        </w:tc>
      </w:tr>
      <w:tr w:rsidR="002F641A" w:rsidRPr="002F641A" w:rsidTr="003A0560">
        <w:tc>
          <w:tcPr>
            <w:tcW w:w="10768" w:type="dxa"/>
            <w:tcBorders>
              <w:top w:val="single" w:sz="4" w:space="0" w:color="auto"/>
              <w:left w:val="single" w:sz="4" w:space="0" w:color="auto"/>
              <w:bottom w:val="single" w:sz="4" w:space="0" w:color="auto"/>
              <w:right w:val="single" w:sz="4" w:space="0" w:color="auto"/>
            </w:tcBorders>
          </w:tcPr>
          <w:p w:rsidR="002F641A" w:rsidRPr="002F641A" w:rsidRDefault="002F641A" w:rsidP="002F641A">
            <w:pPr>
              <w:spacing w:line="240" w:lineRule="auto"/>
              <w:rPr>
                <w:sz w:val="20"/>
                <w:szCs w:val="20"/>
              </w:rPr>
            </w:pPr>
            <w:r w:rsidRPr="002F641A">
              <w:rPr>
                <w:sz w:val="20"/>
                <w:szCs w:val="20"/>
              </w:rPr>
              <w:t>Whether you are looking to move onto further study, raining or work, or you’re unsure about your options, the yellow pathway will help you plan your study and career options in the Creative Industries.</w:t>
            </w:r>
          </w:p>
          <w:p w:rsidR="002F641A" w:rsidRPr="002F641A" w:rsidRDefault="002F641A" w:rsidP="002F641A">
            <w:pPr>
              <w:spacing w:line="240" w:lineRule="auto"/>
              <w:rPr>
                <w:b/>
                <w:i/>
                <w:sz w:val="20"/>
                <w:szCs w:val="20"/>
              </w:rPr>
            </w:pPr>
            <w:r w:rsidRPr="002F641A">
              <w:rPr>
                <w:b/>
                <w:i/>
                <w:sz w:val="20"/>
                <w:szCs w:val="20"/>
              </w:rPr>
              <w:t>Types of jobs for this Vocational Pathway include:</w:t>
            </w:r>
          </w:p>
          <w:p w:rsidR="002F641A" w:rsidRPr="002F641A" w:rsidRDefault="002F641A" w:rsidP="002F641A">
            <w:pPr>
              <w:spacing w:line="240" w:lineRule="auto"/>
              <w:rPr>
                <w:sz w:val="20"/>
                <w:szCs w:val="20"/>
              </w:rPr>
            </w:pPr>
            <w:r w:rsidRPr="002F641A">
              <w:rPr>
                <w:sz w:val="20"/>
                <w:szCs w:val="20"/>
              </w:rPr>
              <w:t>• Artist • Actor • Screen Printer • Art Director • Technical Manager • Stage/Set Designer • Creative Director</w:t>
            </w:r>
          </w:p>
        </w:tc>
      </w:tr>
    </w:tbl>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rPr>
              <w:t>Level 1     PRACTICAL PHYSICAL EDUCATION</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Aimed at students who require some extra support with the literacy and numeracy aspects of Physical Education and written assessments. The majority of work is 'Physical Assessment' although there will be some written work for students to undertake. Student's need to demonstrate a strong desire to study Physical Education, be extremely motivated, gained at least Level 4 and above on a consistent basis in Year 10 Physical Education. Students also need to be fully prepared for learning by having correct PE Uniform at all times.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This course is designed for students who have a keen interest in Physical Education but who require some extra support with the literacy and numeracy aspects of Physical Education and written assessments. The majority of work is 'Physical Assessment' although there will be some written work for students to undertake.</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i/>
                <w:sz w:val="20"/>
                <w:szCs w:val="20"/>
              </w:rPr>
            </w:pPr>
            <w:r w:rsidRPr="002F641A">
              <w:rPr>
                <w:i/>
                <w:sz w:val="20"/>
                <w:szCs w:val="20"/>
              </w:rPr>
              <w:t>To be confirmed</w:t>
            </w:r>
          </w:p>
        </w:tc>
      </w:tr>
    </w:tbl>
    <w:p w:rsidR="002F641A" w:rsidRPr="002F641A" w:rsidRDefault="002F641A" w:rsidP="002F641A">
      <w:pPr>
        <w:spacing w:after="0"/>
        <w:rPr>
          <w:sz w:val="12"/>
          <w:szCs w:val="12"/>
        </w:rPr>
      </w:pPr>
    </w:p>
    <w:tbl>
      <w:tblPr>
        <w:tblStyle w:val="TableGrid12"/>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2F641A" w:rsidRPr="002F641A" w:rsidTr="003A0560">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5203" w:type="dxa"/>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AS90967</w:t>
            </w:r>
          </w:p>
        </w:tc>
        <w:tc>
          <w:tcPr>
            <w:tcW w:w="526" w:type="dxa"/>
            <w:shd w:val="clear" w:color="auto" w:fill="FF9933"/>
            <w:vAlign w:val="center"/>
          </w:tcPr>
          <w:p w:rsidR="002F641A" w:rsidRPr="002F641A" w:rsidRDefault="002F641A" w:rsidP="002F641A">
            <w:pPr>
              <w:jc w:val="center"/>
              <w:rPr>
                <w:color w:val="FFFFFF" w:themeColor="background1"/>
              </w:rPr>
            </w:pPr>
          </w:p>
        </w:tc>
        <w:tc>
          <w:tcPr>
            <w:tcW w:w="527" w:type="dxa"/>
            <w:shd w:val="clear" w:color="auto" w:fill="B80023"/>
            <w:vAlign w:val="center"/>
          </w:tcPr>
          <w:p w:rsidR="002F641A" w:rsidRPr="002F641A" w:rsidRDefault="002F641A" w:rsidP="002F641A">
            <w:pPr>
              <w:jc w:val="center"/>
              <w:rPr>
                <w:color w:val="FFFFFF" w:themeColor="background1"/>
              </w:rPr>
            </w:pPr>
          </w:p>
        </w:tc>
        <w:tc>
          <w:tcPr>
            <w:tcW w:w="526" w:type="dxa"/>
            <w:shd w:val="clear" w:color="auto" w:fill="7FAC00"/>
            <w:vAlign w:val="center"/>
          </w:tcPr>
          <w:p w:rsidR="002F641A" w:rsidRPr="002F641A" w:rsidRDefault="002F641A" w:rsidP="002F641A">
            <w:pPr>
              <w:jc w:val="center"/>
              <w:rPr>
                <w:color w:val="FFFFFF" w:themeColor="background1"/>
              </w:rPr>
            </w:pPr>
          </w:p>
        </w:tc>
        <w:tc>
          <w:tcPr>
            <w:tcW w:w="527" w:type="dxa"/>
            <w:shd w:val="clear" w:color="auto" w:fill="3B99AF"/>
            <w:vAlign w:val="center"/>
          </w:tcPr>
          <w:p w:rsidR="002F641A" w:rsidRPr="002F641A" w:rsidRDefault="002F641A" w:rsidP="002F641A">
            <w:pPr>
              <w:jc w:val="center"/>
              <w:rPr>
                <w:color w:val="FFFFFF" w:themeColor="background1"/>
              </w:rPr>
            </w:pPr>
          </w:p>
        </w:tc>
        <w:tc>
          <w:tcPr>
            <w:tcW w:w="526" w:type="dxa"/>
            <w:shd w:val="clear" w:color="auto" w:fill="5F55AB"/>
            <w:vAlign w:val="center"/>
          </w:tcPr>
          <w:p w:rsidR="002F641A" w:rsidRPr="002F641A" w:rsidRDefault="002F641A" w:rsidP="002F641A">
            <w:pPr>
              <w:jc w:val="center"/>
            </w:pPr>
            <w:r w:rsidRPr="002F641A">
              <w:rPr>
                <w:rFonts w:cstheme="minorHAnsi"/>
                <w:color w:val="FFFFFF" w:themeColor="background1"/>
              </w:rPr>
              <w:t>•</w:t>
            </w:r>
          </w:p>
        </w:tc>
        <w:tc>
          <w:tcPr>
            <w:tcW w:w="527" w:type="dxa"/>
            <w:shd w:val="clear" w:color="auto" w:fill="FFCC00"/>
            <w:vAlign w:val="center"/>
          </w:tcPr>
          <w:p w:rsidR="002F641A" w:rsidRPr="002F641A" w:rsidRDefault="002F641A" w:rsidP="002F641A">
            <w:pPr>
              <w:jc w:val="center"/>
            </w:pPr>
            <w:r w:rsidRPr="002F641A">
              <w:rPr>
                <w:rFonts w:cstheme="minorHAnsi"/>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5203" w:type="dxa"/>
          </w:tcPr>
          <w:p w:rsidR="002F641A" w:rsidRPr="002F641A" w:rsidRDefault="002F641A" w:rsidP="002F641A">
            <w:pPr>
              <w:rPr>
                <w:sz w:val="20"/>
                <w:szCs w:val="20"/>
              </w:rPr>
            </w:pPr>
            <w:r w:rsidRPr="002F641A">
              <w:rPr>
                <w:sz w:val="20"/>
                <w:szCs w:val="20"/>
              </w:rPr>
              <w:t xml:space="preserve">Demonstrate strategies to improve performance of a physical activity and describe the outcomes </w:t>
            </w:r>
            <w:r w:rsidRPr="002F641A">
              <w:rPr>
                <w:i/>
                <w:sz w:val="20"/>
                <w:szCs w:val="20"/>
              </w:rPr>
              <w:t>(L)</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AS90964</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rFonts w:cstheme="minorHAnsi"/>
                <w:color w:val="FFFFFF" w:themeColor="background1"/>
              </w:rPr>
              <w:t>•</w:t>
            </w:r>
          </w:p>
        </w:tc>
        <w:tc>
          <w:tcPr>
            <w:tcW w:w="526" w:type="dxa"/>
            <w:shd w:val="clear" w:color="auto" w:fill="5F55AB"/>
            <w:vAlign w:val="center"/>
          </w:tcPr>
          <w:p w:rsidR="002F641A" w:rsidRPr="002F641A" w:rsidRDefault="002F641A" w:rsidP="002F641A">
            <w:pPr>
              <w:jc w:val="center"/>
            </w:pPr>
            <w:r w:rsidRPr="002F641A">
              <w:rPr>
                <w:rFonts w:cstheme="minorHAnsi"/>
                <w:color w:val="FFFFFF" w:themeColor="background1"/>
              </w:rPr>
              <w:t>•</w:t>
            </w:r>
          </w:p>
        </w:tc>
        <w:tc>
          <w:tcPr>
            <w:tcW w:w="527" w:type="dxa"/>
            <w:shd w:val="clear" w:color="auto" w:fill="FFCC00"/>
            <w:vAlign w:val="center"/>
          </w:tcPr>
          <w:p w:rsidR="002F641A" w:rsidRPr="002F641A" w:rsidRDefault="002F641A" w:rsidP="002F641A">
            <w:pPr>
              <w:jc w:val="center"/>
            </w:pPr>
            <w:r w:rsidRPr="002F641A">
              <w:rPr>
                <w:rFonts w:cstheme="minorHAnsi"/>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5203" w:type="dxa"/>
          </w:tcPr>
          <w:p w:rsidR="002F641A" w:rsidRPr="002F641A" w:rsidRDefault="002F641A" w:rsidP="002F641A">
            <w:pPr>
              <w:rPr>
                <w:sz w:val="20"/>
                <w:szCs w:val="20"/>
              </w:rPr>
            </w:pPr>
            <w:r w:rsidRPr="002F641A">
              <w:rPr>
                <w:sz w:val="20"/>
                <w:szCs w:val="20"/>
              </w:rPr>
              <w:t>Demonstrate quality movement in the performance of a physical activity</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AS90966</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rFonts w:cstheme="minorHAnsi"/>
                <w:color w:val="FFFFFF" w:themeColor="background1"/>
              </w:rPr>
              <w:t>•</w:t>
            </w:r>
          </w:p>
        </w:tc>
        <w:tc>
          <w:tcPr>
            <w:tcW w:w="526" w:type="dxa"/>
            <w:shd w:val="clear" w:color="auto" w:fill="5F55AB"/>
            <w:vAlign w:val="center"/>
          </w:tcPr>
          <w:p w:rsidR="002F641A" w:rsidRPr="002F641A" w:rsidRDefault="002F641A" w:rsidP="002F641A">
            <w:pPr>
              <w:jc w:val="center"/>
            </w:pPr>
            <w:r w:rsidRPr="002F641A">
              <w:rPr>
                <w:rFonts w:cstheme="minorHAnsi"/>
                <w:color w:val="FFFFFF" w:themeColor="background1"/>
              </w:rPr>
              <w:t>•</w:t>
            </w:r>
          </w:p>
        </w:tc>
        <w:tc>
          <w:tcPr>
            <w:tcW w:w="527" w:type="dxa"/>
            <w:shd w:val="clear" w:color="auto" w:fill="FFCC00"/>
            <w:vAlign w:val="center"/>
          </w:tcPr>
          <w:p w:rsidR="002F641A" w:rsidRPr="002F641A" w:rsidRDefault="002F641A" w:rsidP="002F641A">
            <w:pPr>
              <w:jc w:val="center"/>
            </w:pPr>
            <w:r w:rsidRPr="002F641A">
              <w:rPr>
                <w:rFonts w:cstheme="minorHAnsi"/>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5203" w:type="dxa"/>
          </w:tcPr>
          <w:p w:rsidR="002F641A" w:rsidRPr="002F641A" w:rsidRDefault="002F641A" w:rsidP="002F641A">
            <w:pPr>
              <w:rPr>
                <w:sz w:val="20"/>
                <w:szCs w:val="20"/>
              </w:rPr>
            </w:pPr>
            <w:r w:rsidRPr="002F641A">
              <w:rPr>
                <w:sz w:val="20"/>
                <w:szCs w:val="20"/>
              </w:rPr>
              <w:t xml:space="preserve">Demonstrate interpersonal skills in a group </w:t>
            </w:r>
            <w:r w:rsidRPr="002F641A">
              <w:rPr>
                <w:i/>
                <w:sz w:val="20"/>
                <w:szCs w:val="20"/>
              </w:rPr>
              <w:t>(L)</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AS90969</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rFonts w:cstheme="minorHAnsi"/>
                <w:color w:val="FFFFFF" w:themeColor="background1"/>
              </w:rPr>
              <w:t>•</w:t>
            </w:r>
          </w:p>
        </w:tc>
        <w:tc>
          <w:tcPr>
            <w:tcW w:w="526" w:type="dxa"/>
            <w:shd w:val="clear" w:color="auto" w:fill="5F55AB"/>
            <w:vAlign w:val="center"/>
          </w:tcPr>
          <w:p w:rsidR="002F641A" w:rsidRPr="002F641A" w:rsidRDefault="002F641A" w:rsidP="002F641A">
            <w:pPr>
              <w:jc w:val="center"/>
            </w:pPr>
            <w:r w:rsidRPr="002F641A">
              <w:rPr>
                <w:rFonts w:cstheme="minorHAnsi"/>
                <w:color w:val="FFFFFF" w:themeColor="background1"/>
              </w:rPr>
              <w:t>•</w:t>
            </w:r>
          </w:p>
        </w:tc>
        <w:tc>
          <w:tcPr>
            <w:tcW w:w="527" w:type="dxa"/>
            <w:shd w:val="clear" w:color="auto" w:fill="FFCC00"/>
            <w:vAlign w:val="center"/>
          </w:tcPr>
          <w:p w:rsidR="002F641A" w:rsidRPr="002F641A" w:rsidRDefault="002F641A" w:rsidP="002F641A">
            <w:pPr>
              <w:jc w:val="center"/>
            </w:pPr>
            <w:r w:rsidRPr="002F641A">
              <w:rPr>
                <w:rFonts w:cstheme="minorHAnsi"/>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2</w:t>
            </w:r>
          </w:p>
        </w:tc>
        <w:tc>
          <w:tcPr>
            <w:tcW w:w="5203" w:type="dxa"/>
          </w:tcPr>
          <w:p w:rsidR="002F641A" w:rsidRPr="002F641A" w:rsidRDefault="002F641A" w:rsidP="002F641A">
            <w:pPr>
              <w:rPr>
                <w:sz w:val="20"/>
                <w:szCs w:val="20"/>
              </w:rPr>
            </w:pPr>
            <w:r w:rsidRPr="002F641A">
              <w:rPr>
                <w:sz w:val="20"/>
                <w:szCs w:val="20"/>
              </w:rPr>
              <w:t>Take purposeful action to assist others to participate in physical activity</w:t>
            </w:r>
          </w:p>
        </w:tc>
      </w:tr>
    </w:tbl>
    <w:p w:rsidR="002F641A" w:rsidRPr="002F641A" w:rsidRDefault="002F641A" w:rsidP="002F641A">
      <w:pPr>
        <w:rPr>
          <w:i/>
          <w:sz w:val="18"/>
        </w:rPr>
      </w:pPr>
      <w:r w:rsidRPr="002F641A">
        <w:rPr>
          <w:i/>
          <w:sz w:val="18"/>
        </w:rPr>
        <w:t xml:space="preserve">(L) = </w:t>
      </w:r>
      <w:proofErr w:type="gramStart"/>
      <w:r w:rsidRPr="002F641A">
        <w:rPr>
          <w:i/>
          <w:sz w:val="18"/>
        </w:rPr>
        <w:t>Literacy  (</w:t>
      </w:r>
      <w:proofErr w:type="gramEnd"/>
      <w:r w:rsidRPr="002F641A">
        <w:rPr>
          <w:i/>
          <w:sz w:val="18"/>
        </w:rPr>
        <w:t>N) = Numeracy</w:t>
      </w:r>
    </w:p>
    <w:p w:rsidR="002F641A" w:rsidRPr="002F641A" w:rsidRDefault="002F641A" w:rsidP="002F641A"/>
    <w:p w:rsidR="002F641A" w:rsidRPr="002F641A" w:rsidRDefault="002F641A" w:rsidP="002F641A"/>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rPr>
              <w:t xml:space="preserve">Level 1     CORE PHYSICAL EDUCATION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Student's need to demonstrate a strong desire to study Physical Education, be extremely motivated, have gained at least Level 4 and above on a consistent basis in Year 10 Physical Education and have a history of 100% assignment submission in Year 10.  Students also need to be fully prepared for learning by having correct PE Uniform at all times.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This course is designed for students who have a keen interest in Physical Education and wish to develop their knowledge, skills and understanding across a range of different topics. The course will be approximately 50% theory driven and 50% practical driven so students need to demonstrate a positive attitude to all aspects of the course.</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sz w:val="20"/>
                <w:szCs w:val="20"/>
              </w:rPr>
            </w:pPr>
            <w:r w:rsidRPr="002F641A">
              <w:rPr>
                <w:sz w:val="20"/>
                <w:szCs w:val="20"/>
              </w:rPr>
              <w:t>NCEA fees apply</w:t>
            </w:r>
          </w:p>
        </w:tc>
      </w:tr>
    </w:tbl>
    <w:p w:rsidR="002F641A" w:rsidRPr="002F641A" w:rsidRDefault="002F641A" w:rsidP="002F641A">
      <w:pPr>
        <w:spacing w:after="0"/>
        <w:rPr>
          <w:sz w:val="12"/>
          <w:szCs w:val="12"/>
        </w:rPr>
      </w:pPr>
    </w:p>
    <w:tbl>
      <w:tblPr>
        <w:tblStyle w:val="TableGrid12"/>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2F641A" w:rsidRPr="002F641A" w:rsidTr="003A0560">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5203" w:type="dxa"/>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AS90967</w:t>
            </w:r>
          </w:p>
        </w:tc>
        <w:tc>
          <w:tcPr>
            <w:tcW w:w="526" w:type="dxa"/>
            <w:shd w:val="clear" w:color="auto" w:fill="FF9933"/>
            <w:vAlign w:val="center"/>
          </w:tcPr>
          <w:p w:rsidR="002F641A" w:rsidRPr="002F641A" w:rsidRDefault="002F641A" w:rsidP="002F641A">
            <w:pPr>
              <w:jc w:val="center"/>
              <w:rPr>
                <w:color w:val="FFFFFF" w:themeColor="background1"/>
              </w:rPr>
            </w:pPr>
          </w:p>
        </w:tc>
        <w:tc>
          <w:tcPr>
            <w:tcW w:w="527" w:type="dxa"/>
            <w:shd w:val="clear" w:color="auto" w:fill="B80023"/>
            <w:vAlign w:val="center"/>
          </w:tcPr>
          <w:p w:rsidR="002F641A" w:rsidRPr="002F641A" w:rsidRDefault="002F641A" w:rsidP="002F641A">
            <w:pPr>
              <w:jc w:val="center"/>
              <w:rPr>
                <w:color w:val="FFFFFF" w:themeColor="background1"/>
              </w:rPr>
            </w:pPr>
          </w:p>
        </w:tc>
        <w:tc>
          <w:tcPr>
            <w:tcW w:w="526" w:type="dxa"/>
            <w:shd w:val="clear" w:color="auto" w:fill="7FAC00"/>
            <w:vAlign w:val="center"/>
          </w:tcPr>
          <w:p w:rsidR="002F641A" w:rsidRPr="002F641A" w:rsidRDefault="002F641A" w:rsidP="002F641A">
            <w:pPr>
              <w:jc w:val="center"/>
              <w:rPr>
                <w:color w:val="FFFFFF" w:themeColor="background1"/>
              </w:rPr>
            </w:pPr>
          </w:p>
        </w:tc>
        <w:tc>
          <w:tcPr>
            <w:tcW w:w="527" w:type="dxa"/>
            <w:shd w:val="clear" w:color="auto" w:fill="3B99AF"/>
            <w:vAlign w:val="center"/>
          </w:tcPr>
          <w:p w:rsidR="002F641A" w:rsidRPr="002F641A" w:rsidRDefault="002F641A" w:rsidP="002F641A">
            <w:pPr>
              <w:jc w:val="center"/>
              <w:rPr>
                <w:color w:val="FFFFFF" w:themeColor="background1"/>
              </w:rPr>
            </w:pP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5203" w:type="dxa"/>
          </w:tcPr>
          <w:p w:rsidR="002F641A" w:rsidRPr="002F641A" w:rsidRDefault="002F641A" w:rsidP="002F641A">
            <w:pPr>
              <w:rPr>
                <w:sz w:val="20"/>
                <w:szCs w:val="20"/>
              </w:rPr>
            </w:pPr>
            <w:r w:rsidRPr="002F641A">
              <w:rPr>
                <w:sz w:val="20"/>
                <w:szCs w:val="20"/>
              </w:rPr>
              <w:t xml:space="preserve">Demonstrate strategies to improve performance of a physical activity and describe the outcomes </w:t>
            </w:r>
            <w:r w:rsidRPr="002F641A">
              <w:rPr>
                <w:i/>
                <w:sz w:val="20"/>
                <w:szCs w:val="20"/>
              </w:rPr>
              <w:t>(L)</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AS90964</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rFonts w:cstheme="minorHAnsi"/>
                <w:color w:val="FFFFFF" w:themeColor="background1"/>
              </w:rPr>
              <w:t>•</w:t>
            </w:r>
          </w:p>
        </w:tc>
        <w:tc>
          <w:tcPr>
            <w:tcW w:w="526" w:type="dxa"/>
            <w:shd w:val="clear" w:color="auto" w:fill="5F55AB"/>
            <w:vAlign w:val="center"/>
          </w:tcPr>
          <w:p w:rsidR="002F641A" w:rsidRPr="002F641A" w:rsidRDefault="002F641A" w:rsidP="002F641A">
            <w:pPr>
              <w:jc w:val="center"/>
            </w:pPr>
            <w:r w:rsidRPr="002F641A">
              <w:rPr>
                <w:rFonts w:cstheme="minorHAnsi"/>
                <w:color w:val="FFFFFF" w:themeColor="background1"/>
              </w:rPr>
              <w:t>•</w:t>
            </w:r>
          </w:p>
        </w:tc>
        <w:tc>
          <w:tcPr>
            <w:tcW w:w="527" w:type="dxa"/>
            <w:shd w:val="clear" w:color="auto" w:fill="FFCC00"/>
            <w:vAlign w:val="center"/>
          </w:tcPr>
          <w:p w:rsidR="002F641A" w:rsidRPr="002F641A" w:rsidRDefault="002F641A" w:rsidP="002F641A">
            <w:pPr>
              <w:jc w:val="center"/>
            </w:pPr>
            <w:r w:rsidRPr="002F641A">
              <w:rPr>
                <w:rFonts w:cstheme="minorHAnsi"/>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5203" w:type="dxa"/>
          </w:tcPr>
          <w:p w:rsidR="002F641A" w:rsidRPr="002F641A" w:rsidRDefault="002F641A" w:rsidP="002F641A">
            <w:pPr>
              <w:rPr>
                <w:sz w:val="20"/>
                <w:szCs w:val="20"/>
              </w:rPr>
            </w:pPr>
            <w:r w:rsidRPr="002F641A">
              <w:rPr>
                <w:sz w:val="20"/>
                <w:szCs w:val="20"/>
              </w:rPr>
              <w:t>Demonstrate quality movement in the performance of a physical activity</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AS90966</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rFonts w:cstheme="minorHAnsi"/>
                <w:color w:val="FFFFFF" w:themeColor="background1"/>
              </w:rPr>
              <w:t>•</w:t>
            </w:r>
          </w:p>
        </w:tc>
        <w:tc>
          <w:tcPr>
            <w:tcW w:w="526" w:type="dxa"/>
            <w:shd w:val="clear" w:color="auto" w:fill="5F55AB"/>
            <w:vAlign w:val="center"/>
          </w:tcPr>
          <w:p w:rsidR="002F641A" w:rsidRPr="002F641A" w:rsidRDefault="002F641A" w:rsidP="002F641A">
            <w:pPr>
              <w:jc w:val="center"/>
            </w:pPr>
            <w:r w:rsidRPr="002F641A">
              <w:rPr>
                <w:rFonts w:cstheme="minorHAnsi"/>
                <w:color w:val="FFFFFF" w:themeColor="background1"/>
              </w:rPr>
              <w:t>•</w:t>
            </w:r>
          </w:p>
        </w:tc>
        <w:tc>
          <w:tcPr>
            <w:tcW w:w="527" w:type="dxa"/>
            <w:shd w:val="clear" w:color="auto" w:fill="FFCC00"/>
            <w:vAlign w:val="center"/>
          </w:tcPr>
          <w:p w:rsidR="002F641A" w:rsidRPr="002F641A" w:rsidRDefault="002F641A" w:rsidP="002F641A">
            <w:pPr>
              <w:jc w:val="center"/>
            </w:pPr>
            <w:r w:rsidRPr="002F641A">
              <w:rPr>
                <w:rFonts w:cstheme="minorHAnsi"/>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5203" w:type="dxa"/>
          </w:tcPr>
          <w:p w:rsidR="002F641A" w:rsidRPr="002F641A" w:rsidRDefault="002F641A" w:rsidP="002F641A">
            <w:pPr>
              <w:rPr>
                <w:sz w:val="20"/>
                <w:szCs w:val="20"/>
              </w:rPr>
            </w:pPr>
            <w:r w:rsidRPr="002F641A">
              <w:rPr>
                <w:sz w:val="20"/>
                <w:szCs w:val="20"/>
              </w:rPr>
              <w:t xml:space="preserve">Demonstrate interpersonal skills in a group </w:t>
            </w:r>
            <w:r w:rsidRPr="002F641A">
              <w:rPr>
                <w:i/>
                <w:sz w:val="20"/>
                <w:szCs w:val="20"/>
              </w:rPr>
              <w:t>(L)</w:t>
            </w:r>
            <w:r w:rsidRPr="002F641A">
              <w:rPr>
                <w:sz w:val="20"/>
                <w:szCs w:val="20"/>
              </w:rPr>
              <w:t xml:space="preserve">  </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AS90963</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r w:rsidRPr="002F641A">
              <w:rPr>
                <w:rFonts w:cstheme="minorHAnsi"/>
                <w:color w:val="FFFFFF" w:themeColor="background1"/>
              </w:rPr>
              <w:t>•</w:t>
            </w:r>
          </w:p>
        </w:tc>
        <w:tc>
          <w:tcPr>
            <w:tcW w:w="527" w:type="dxa"/>
            <w:shd w:val="clear" w:color="auto" w:fill="3B99AF"/>
            <w:vAlign w:val="center"/>
          </w:tcPr>
          <w:p w:rsidR="002F641A" w:rsidRPr="002F641A" w:rsidRDefault="002F641A" w:rsidP="002F641A">
            <w:pPr>
              <w:jc w:val="center"/>
            </w:pPr>
            <w:r w:rsidRPr="002F641A">
              <w:rPr>
                <w:rFonts w:cstheme="minorHAnsi"/>
                <w:color w:val="FFFFFF" w:themeColor="background1"/>
              </w:rPr>
              <w:t>•</w:t>
            </w:r>
          </w:p>
        </w:tc>
        <w:tc>
          <w:tcPr>
            <w:tcW w:w="526" w:type="dxa"/>
            <w:shd w:val="clear" w:color="auto" w:fill="5F55AB"/>
            <w:vAlign w:val="center"/>
          </w:tcPr>
          <w:p w:rsidR="002F641A" w:rsidRPr="002F641A" w:rsidRDefault="002F641A" w:rsidP="002F641A">
            <w:pPr>
              <w:jc w:val="center"/>
            </w:pPr>
            <w:r w:rsidRPr="002F641A">
              <w:rPr>
                <w:rFonts w:cstheme="minorHAnsi"/>
                <w:color w:val="FFFFFF" w:themeColor="background1"/>
              </w:rPr>
              <w:t>•</w:t>
            </w:r>
          </w:p>
        </w:tc>
        <w:tc>
          <w:tcPr>
            <w:tcW w:w="527" w:type="dxa"/>
            <w:shd w:val="clear" w:color="auto" w:fill="FFCC00"/>
            <w:vAlign w:val="center"/>
          </w:tcPr>
          <w:p w:rsidR="002F641A" w:rsidRPr="002F641A" w:rsidRDefault="002F641A" w:rsidP="002F641A">
            <w:pPr>
              <w:jc w:val="center"/>
            </w:pPr>
            <w:r w:rsidRPr="002F641A">
              <w:rPr>
                <w:rFonts w:cstheme="minorHAnsi"/>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5</w:t>
            </w:r>
          </w:p>
        </w:tc>
        <w:tc>
          <w:tcPr>
            <w:tcW w:w="5203" w:type="dxa"/>
          </w:tcPr>
          <w:p w:rsidR="002F641A" w:rsidRPr="002F641A" w:rsidRDefault="002F641A" w:rsidP="002F641A">
            <w:pPr>
              <w:rPr>
                <w:sz w:val="20"/>
                <w:szCs w:val="20"/>
              </w:rPr>
            </w:pPr>
            <w:r w:rsidRPr="002F641A">
              <w:rPr>
                <w:sz w:val="20"/>
                <w:szCs w:val="20"/>
              </w:rPr>
              <w:t xml:space="preserve">Describe the function of the body as it relates to physical activity </w:t>
            </w:r>
            <w:r w:rsidRPr="002F641A">
              <w:rPr>
                <w:i/>
                <w:sz w:val="20"/>
                <w:szCs w:val="20"/>
              </w:rPr>
              <w:t>(L)</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AS90962</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rFonts w:cstheme="minorHAnsi"/>
                <w:color w:val="FFFFFF" w:themeColor="background1"/>
              </w:rPr>
              <w:t>•</w:t>
            </w:r>
          </w:p>
        </w:tc>
        <w:tc>
          <w:tcPr>
            <w:tcW w:w="526" w:type="dxa"/>
            <w:shd w:val="clear" w:color="auto" w:fill="5F55AB"/>
            <w:vAlign w:val="center"/>
          </w:tcPr>
          <w:p w:rsidR="002F641A" w:rsidRPr="002F641A" w:rsidRDefault="002F641A" w:rsidP="002F641A">
            <w:pPr>
              <w:jc w:val="center"/>
            </w:pPr>
            <w:r w:rsidRPr="002F641A">
              <w:rPr>
                <w:rFonts w:cstheme="minorHAnsi"/>
                <w:color w:val="FFFFFF" w:themeColor="background1"/>
              </w:rPr>
              <w:t>•</w:t>
            </w:r>
          </w:p>
        </w:tc>
        <w:tc>
          <w:tcPr>
            <w:tcW w:w="527" w:type="dxa"/>
            <w:shd w:val="clear" w:color="auto" w:fill="FFCC00"/>
            <w:vAlign w:val="center"/>
          </w:tcPr>
          <w:p w:rsidR="002F641A" w:rsidRPr="002F641A" w:rsidRDefault="002F641A" w:rsidP="002F641A">
            <w:pPr>
              <w:jc w:val="center"/>
            </w:pPr>
            <w:r w:rsidRPr="002F641A">
              <w:rPr>
                <w:rFonts w:cstheme="minorHAnsi"/>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5</w:t>
            </w:r>
          </w:p>
        </w:tc>
        <w:tc>
          <w:tcPr>
            <w:tcW w:w="5203" w:type="dxa"/>
          </w:tcPr>
          <w:p w:rsidR="002F641A" w:rsidRPr="002F641A" w:rsidRDefault="002F641A" w:rsidP="002F641A">
            <w:pPr>
              <w:rPr>
                <w:sz w:val="20"/>
                <w:szCs w:val="20"/>
              </w:rPr>
            </w:pPr>
            <w:r w:rsidRPr="002F641A">
              <w:rPr>
                <w:sz w:val="20"/>
                <w:szCs w:val="20"/>
              </w:rPr>
              <w:t>Participate actively in a variety of physical activities and explain factors that influence participation</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AS90970</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rFonts w:cstheme="minorHAnsi"/>
                <w:color w:val="FFFFFF" w:themeColor="background1"/>
              </w:rPr>
              <w:t>•</w:t>
            </w:r>
          </w:p>
        </w:tc>
        <w:tc>
          <w:tcPr>
            <w:tcW w:w="526" w:type="dxa"/>
            <w:shd w:val="clear" w:color="auto" w:fill="5F55AB"/>
            <w:vAlign w:val="center"/>
          </w:tcPr>
          <w:p w:rsidR="002F641A" w:rsidRPr="002F641A" w:rsidRDefault="002F641A" w:rsidP="002F641A">
            <w:pPr>
              <w:jc w:val="center"/>
            </w:pPr>
            <w:r w:rsidRPr="002F641A">
              <w:rPr>
                <w:rFonts w:cstheme="minorHAnsi"/>
                <w:color w:val="FFFFFF" w:themeColor="background1"/>
              </w:rPr>
              <w:t>•</w:t>
            </w:r>
          </w:p>
        </w:tc>
        <w:tc>
          <w:tcPr>
            <w:tcW w:w="527" w:type="dxa"/>
            <w:shd w:val="clear" w:color="auto" w:fill="FFCC00"/>
            <w:vAlign w:val="center"/>
          </w:tcPr>
          <w:p w:rsidR="002F641A" w:rsidRPr="002F641A" w:rsidRDefault="002F641A" w:rsidP="002F641A">
            <w:pPr>
              <w:jc w:val="center"/>
            </w:pPr>
            <w:r w:rsidRPr="002F641A">
              <w:rPr>
                <w:rFonts w:cstheme="minorHAnsi"/>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5203" w:type="dxa"/>
          </w:tcPr>
          <w:p w:rsidR="002F641A" w:rsidRPr="002F641A" w:rsidRDefault="002F641A" w:rsidP="002F641A">
            <w:pPr>
              <w:rPr>
                <w:sz w:val="20"/>
                <w:szCs w:val="20"/>
              </w:rPr>
            </w:pPr>
            <w:r w:rsidRPr="002F641A">
              <w:rPr>
                <w:sz w:val="20"/>
                <w:szCs w:val="20"/>
              </w:rPr>
              <w:t xml:space="preserve">Demonstrate self-management strategies </w:t>
            </w:r>
            <w:r w:rsidRPr="002F641A">
              <w:rPr>
                <w:i/>
                <w:sz w:val="20"/>
                <w:szCs w:val="20"/>
              </w:rPr>
              <w:t>(L)</w:t>
            </w:r>
          </w:p>
        </w:tc>
      </w:tr>
    </w:tbl>
    <w:p w:rsidR="002F641A" w:rsidRPr="002F641A" w:rsidRDefault="002F641A" w:rsidP="002F641A">
      <w:pPr>
        <w:rPr>
          <w:i/>
          <w:sz w:val="18"/>
        </w:rPr>
      </w:pPr>
      <w:r w:rsidRPr="002F641A">
        <w:rPr>
          <w:i/>
          <w:sz w:val="18"/>
        </w:rPr>
        <w:t xml:space="preserve">(L) = </w:t>
      </w:r>
      <w:proofErr w:type="gramStart"/>
      <w:r w:rsidRPr="002F641A">
        <w:rPr>
          <w:i/>
          <w:sz w:val="18"/>
        </w:rPr>
        <w:t>Literacy  (</w:t>
      </w:r>
      <w:proofErr w:type="gramEnd"/>
      <w:r w:rsidRPr="002F641A">
        <w:rPr>
          <w:i/>
          <w:sz w:val="18"/>
        </w:rPr>
        <w:t>N) = Numeracy</w:t>
      </w:r>
    </w:p>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rPr>
              <w:lastRenderedPageBreak/>
              <w:t xml:space="preserve">Level 1     SPORT AND EXERCISE SCIENCE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Student's need to demonstrate strong literacy and numeracy skills, be extremely motivated, have gained at least Level 5 and above on a consistent basis in Year 10 Physical Education, have a strong desire to study Physical Education to a high level and have a history of 100% assignment submission in Year 10. Students also need to be fully prepared for learning by having correct PE Uniform at all times.</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This course is designed for students who have a keen interest in learning about Physical Education to an advanced level and who see themselves working or being involved in Physical Education or Sport as a possible career option. The course will see students studying elite performance and being exposed to cutting edge technology which analyses how the human body moves and functions. The pathway should involve students progressing through Sport and Exercise Science in Level 2 &amp; 3.</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i/>
                <w:sz w:val="20"/>
                <w:szCs w:val="20"/>
              </w:rPr>
            </w:pPr>
            <w:r w:rsidRPr="002F641A">
              <w:rPr>
                <w:i/>
                <w:sz w:val="20"/>
                <w:szCs w:val="20"/>
              </w:rPr>
              <w:t>To be confirmed</w:t>
            </w:r>
          </w:p>
        </w:tc>
      </w:tr>
    </w:tbl>
    <w:p w:rsidR="002F641A" w:rsidRPr="002F641A" w:rsidRDefault="002F641A" w:rsidP="002F641A">
      <w:pPr>
        <w:spacing w:after="0"/>
        <w:rPr>
          <w:sz w:val="12"/>
          <w:szCs w:val="12"/>
        </w:rPr>
      </w:pPr>
    </w:p>
    <w:tbl>
      <w:tblPr>
        <w:tblStyle w:val="TableGrid12"/>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2F641A" w:rsidRPr="002F641A" w:rsidTr="003A0560">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5203" w:type="dxa"/>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AS90967</w:t>
            </w:r>
          </w:p>
        </w:tc>
        <w:tc>
          <w:tcPr>
            <w:tcW w:w="526" w:type="dxa"/>
            <w:shd w:val="clear" w:color="auto" w:fill="FF9933"/>
            <w:vAlign w:val="center"/>
          </w:tcPr>
          <w:p w:rsidR="002F641A" w:rsidRPr="002F641A" w:rsidRDefault="002F641A" w:rsidP="002F641A">
            <w:pPr>
              <w:jc w:val="center"/>
              <w:rPr>
                <w:color w:val="FFFFFF" w:themeColor="background1"/>
              </w:rPr>
            </w:pPr>
          </w:p>
        </w:tc>
        <w:tc>
          <w:tcPr>
            <w:tcW w:w="527" w:type="dxa"/>
            <w:shd w:val="clear" w:color="auto" w:fill="B80023"/>
            <w:vAlign w:val="center"/>
          </w:tcPr>
          <w:p w:rsidR="002F641A" w:rsidRPr="002F641A" w:rsidRDefault="002F641A" w:rsidP="002F641A">
            <w:pPr>
              <w:jc w:val="center"/>
              <w:rPr>
                <w:color w:val="FFFFFF" w:themeColor="background1"/>
              </w:rPr>
            </w:pPr>
          </w:p>
        </w:tc>
        <w:tc>
          <w:tcPr>
            <w:tcW w:w="526" w:type="dxa"/>
            <w:shd w:val="clear" w:color="auto" w:fill="7FAC00"/>
            <w:vAlign w:val="center"/>
          </w:tcPr>
          <w:p w:rsidR="002F641A" w:rsidRPr="002F641A" w:rsidRDefault="002F641A" w:rsidP="002F641A">
            <w:pPr>
              <w:jc w:val="center"/>
              <w:rPr>
                <w:color w:val="FFFFFF" w:themeColor="background1"/>
              </w:rPr>
            </w:pPr>
          </w:p>
        </w:tc>
        <w:tc>
          <w:tcPr>
            <w:tcW w:w="527" w:type="dxa"/>
            <w:shd w:val="clear" w:color="auto" w:fill="3B99AF"/>
            <w:vAlign w:val="center"/>
          </w:tcPr>
          <w:p w:rsidR="002F641A" w:rsidRPr="002F641A" w:rsidRDefault="002F641A" w:rsidP="002F641A">
            <w:pPr>
              <w:jc w:val="center"/>
              <w:rPr>
                <w:color w:val="FFFFFF" w:themeColor="background1"/>
              </w:rPr>
            </w:pP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5203" w:type="dxa"/>
          </w:tcPr>
          <w:p w:rsidR="002F641A" w:rsidRPr="002F641A" w:rsidRDefault="002F641A" w:rsidP="002F641A">
            <w:pPr>
              <w:rPr>
                <w:sz w:val="20"/>
                <w:szCs w:val="20"/>
              </w:rPr>
            </w:pPr>
            <w:r w:rsidRPr="002F641A">
              <w:rPr>
                <w:sz w:val="20"/>
                <w:szCs w:val="20"/>
              </w:rPr>
              <w:t xml:space="preserve">Demonstrate strategies to improve performance of a physical activity and describe the outcomes </w:t>
            </w:r>
            <w:r w:rsidRPr="002F641A">
              <w:rPr>
                <w:i/>
                <w:sz w:val="20"/>
                <w:szCs w:val="20"/>
              </w:rPr>
              <w:t>(L)</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AS90964</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5203" w:type="dxa"/>
          </w:tcPr>
          <w:p w:rsidR="002F641A" w:rsidRPr="002F641A" w:rsidRDefault="002F641A" w:rsidP="002F641A">
            <w:pPr>
              <w:rPr>
                <w:sz w:val="20"/>
                <w:szCs w:val="20"/>
              </w:rPr>
            </w:pPr>
            <w:r w:rsidRPr="002F641A">
              <w:rPr>
                <w:sz w:val="20"/>
                <w:szCs w:val="20"/>
              </w:rPr>
              <w:t>Demonstrate quality movement in the performance of a physical activity</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AS90966</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5203" w:type="dxa"/>
          </w:tcPr>
          <w:p w:rsidR="002F641A" w:rsidRPr="002F641A" w:rsidRDefault="002F641A" w:rsidP="002F641A">
            <w:pPr>
              <w:rPr>
                <w:sz w:val="20"/>
                <w:szCs w:val="20"/>
              </w:rPr>
            </w:pPr>
            <w:r w:rsidRPr="002F641A">
              <w:rPr>
                <w:sz w:val="20"/>
                <w:szCs w:val="20"/>
              </w:rPr>
              <w:t xml:space="preserve">Demonstrate interpersonal skills in a group </w:t>
            </w:r>
            <w:r w:rsidRPr="002F641A">
              <w:rPr>
                <w:i/>
                <w:sz w:val="20"/>
                <w:szCs w:val="20"/>
              </w:rPr>
              <w:t>(L)</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AS90963</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r w:rsidRPr="002F641A">
              <w:rPr>
                <w:color w:val="FFFFFF" w:themeColor="background1"/>
              </w:rPr>
              <w:t>•</w:t>
            </w: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5</w:t>
            </w:r>
          </w:p>
        </w:tc>
        <w:tc>
          <w:tcPr>
            <w:tcW w:w="5203" w:type="dxa"/>
          </w:tcPr>
          <w:p w:rsidR="002F641A" w:rsidRPr="002F641A" w:rsidRDefault="002F641A" w:rsidP="002F641A">
            <w:pPr>
              <w:rPr>
                <w:sz w:val="20"/>
                <w:szCs w:val="20"/>
              </w:rPr>
            </w:pPr>
            <w:r w:rsidRPr="002F641A">
              <w:rPr>
                <w:sz w:val="20"/>
                <w:szCs w:val="20"/>
              </w:rPr>
              <w:t xml:space="preserve">Describe the function of the body as it relates to physical activity </w:t>
            </w:r>
            <w:r w:rsidRPr="002F641A">
              <w:rPr>
                <w:i/>
                <w:sz w:val="20"/>
                <w:szCs w:val="20"/>
              </w:rPr>
              <w:t>(L)</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AS90962</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5</w:t>
            </w:r>
          </w:p>
        </w:tc>
        <w:tc>
          <w:tcPr>
            <w:tcW w:w="5203" w:type="dxa"/>
          </w:tcPr>
          <w:p w:rsidR="002F641A" w:rsidRPr="002F641A" w:rsidRDefault="002F641A" w:rsidP="002F641A">
            <w:pPr>
              <w:rPr>
                <w:sz w:val="20"/>
                <w:szCs w:val="20"/>
              </w:rPr>
            </w:pPr>
            <w:r w:rsidRPr="002F641A">
              <w:rPr>
                <w:sz w:val="20"/>
                <w:szCs w:val="20"/>
              </w:rPr>
              <w:t>Participate actively in a variety of physical activities and explain factors that influence participation.</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AS90970</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5203" w:type="dxa"/>
          </w:tcPr>
          <w:p w:rsidR="002F641A" w:rsidRPr="002F641A" w:rsidRDefault="002F641A" w:rsidP="002F641A">
            <w:pPr>
              <w:rPr>
                <w:sz w:val="20"/>
                <w:szCs w:val="20"/>
              </w:rPr>
            </w:pPr>
            <w:r w:rsidRPr="002F641A">
              <w:rPr>
                <w:sz w:val="20"/>
                <w:szCs w:val="20"/>
              </w:rPr>
              <w:t xml:space="preserve">Demonstrate self-management strategies </w:t>
            </w:r>
            <w:r w:rsidRPr="002F641A">
              <w:rPr>
                <w:i/>
                <w:sz w:val="20"/>
                <w:szCs w:val="20"/>
              </w:rPr>
              <w:t>(L)</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AS90969</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2</w:t>
            </w:r>
          </w:p>
        </w:tc>
        <w:tc>
          <w:tcPr>
            <w:tcW w:w="5203" w:type="dxa"/>
          </w:tcPr>
          <w:p w:rsidR="002F641A" w:rsidRPr="002F641A" w:rsidRDefault="002F641A" w:rsidP="002F641A">
            <w:pPr>
              <w:rPr>
                <w:sz w:val="20"/>
                <w:szCs w:val="20"/>
              </w:rPr>
            </w:pPr>
            <w:r w:rsidRPr="002F641A">
              <w:rPr>
                <w:sz w:val="20"/>
                <w:szCs w:val="20"/>
              </w:rPr>
              <w:t>Take purposeful action to assist others to participate in physical activity</w:t>
            </w:r>
          </w:p>
        </w:tc>
      </w:tr>
    </w:tbl>
    <w:p w:rsidR="002F641A" w:rsidRPr="002F641A" w:rsidRDefault="002F641A" w:rsidP="002F641A">
      <w:pPr>
        <w:rPr>
          <w:i/>
          <w:sz w:val="18"/>
        </w:rPr>
      </w:pPr>
      <w:r w:rsidRPr="002F641A">
        <w:rPr>
          <w:i/>
          <w:sz w:val="18"/>
        </w:rPr>
        <w:t xml:space="preserve">(L) = </w:t>
      </w:r>
      <w:proofErr w:type="gramStart"/>
      <w:r w:rsidRPr="002F641A">
        <w:rPr>
          <w:i/>
          <w:sz w:val="18"/>
        </w:rPr>
        <w:t>Literacy  (</w:t>
      </w:r>
      <w:proofErr w:type="gramEnd"/>
      <w:r w:rsidRPr="002F641A">
        <w:rPr>
          <w:i/>
          <w:sz w:val="18"/>
        </w:rPr>
        <w:t>N) = Numeracy</w:t>
      </w:r>
    </w:p>
    <w:p w:rsidR="002F641A" w:rsidRPr="002F641A" w:rsidRDefault="002F641A" w:rsidP="002F641A"/>
    <w:p w:rsidR="002F641A" w:rsidRPr="002F641A" w:rsidRDefault="002F641A" w:rsidP="002F641A"/>
    <w:p w:rsidR="002F641A" w:rsidRPr="002F641A" w:rsidRDefault="002F641A" w:rsidP="002F641A"/>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rPr>
              <w:t>Level 2     PRACTICAL PHYSICAL EDUCATION</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Aimed at students who require some extra support with the literacy and numeracy aspects of Physical Education and written assessments. The majority of work is 'Physical Assessment' although there will be some written work for students to undertake. Student's need to demonstrate a strong desire to study Physical Education, be extremely motivated and need to be fully prepared for learning by having correct PE Uniform at all times.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This course is designed for students who have a keen interest in Physical Education but who require some extra support with the literacy and numeracy aspects of Physical Education and written assessments. The majority of work is 'Physical Assessment' although there will be some written work for students to undertake.</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sz w:val="20"/>
                <w:szCs w:val="20"/>
              </w:rPr>
            </w:pPr>
            <w:r w:rsidRPr="002F641A">
              <w:rPr>
                <w:sz w:val="20"/>
                <w:szCs w:val="20"/>
              </w:rPr>
              <w:t>To be confirmed</w:t>
            </w:r>
          </w:p>
        </w:tc>
      </w:tr>
    </w:tbl>
    <w:p w:rsidR="002F641A" w:rsidRPr="002F641A" w:rsidRDefault="002F641A" w:rsidP="002F641A">
      <w:pPr>
        <w:spacing w:after="0"/>
        <w:rPr>
          <w:sz w:val="12"/>
          <w:szCs w:val="12"/>
        </w:rPr>
      </w:pPr>
    </w:p>
    <w:tbl>
      <w:tblPr>
        <w:tblStyle w:val="TableGrid12"/>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2F641A" w:rsidRPr="002F641A" w:rsidTr="003A0560">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vAlign w:val="center"/>
          </w:tcPr>
          <w:p w:rsidR="002F641A" w:rsidRPr="002F641A" w:rsidRDefault="002F641A" w:rsidP="002F641A">
            <w:pPr>
              <w:jc w:val="center"/>
              <w:rPr>
                <w:b/>
                <w:sz w:val="20"/>
                <w:szCs w:val="20"/>
              </w:rPr>
            </w:pPr>
            <w:proofErr w:type="spellStart"/>
            <w:r w:rsidRPr="002F641A">
              <w:rPr>
                <w:b/>
                <w:sz w:val="20"/>
                <w:szCs w:val="20"/>
              </w:rPr>
              <w:t>Uni</w:t>
            </w:r>
            <w:proofErr w:type="spellEnd"/>
            <w:r w:rsidRPr="002F641A">
              <w:rPr>
                <w:b/>
                <w:sz w:val="20"/>
                <w:szCs w:val="20"/>
              </w:rPr>
              <w:t xml:space="preserve"> Lit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4677" w:type="dxa"/>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US21795</w:t>
            </w:r>
          </w:p>
        </w:tc>
        <w:tc>
          <w:tcPr>
            <w:tcW w:w="526" w:type="dxa"/>
            <w:vAlign w:val="center"/>
          </w:tcPr>
          <w:p w:rsidR="002F641A" w:rsidRPr="002F641A" w:rsidRDefault="002F641A" w:rsidP="002F641A">
            <w:pPr>
              <w:jc w:val="center"/>
              <w:rPr>
                <w:b/>
                <w:sz w:val="20"/>
                <w:szCs w:val="20"/>
              </w:rPr>
            </w:pPr>
          </w:p>
        </w:tc>
        <w:tc>
          <w:tcPr>
            <w:tcW w:w="526" w:type="dxa"/>
            <w:shd w:val="clear" w:color="auto" w:fill="FF9933"/>
            <w:vAlign w:val="center"/>
          </w:tcPr>
          <w:p w:rsidR="002F641A" w:rsidRPr="002F641A" w:rsidRDefault="002F641A" w:rsidP="002F641A">
            <w:pPr>
              <w:jc w:val="center"/>
              <w:rPr>
                <w:b/>
                <w:color w:val="FFFFFF" w:themeColor="background1"/>
                <w:sz w:val="20"/>
                <w:szCs w:val="20"/>
              </w:rPr>
            </w:pPr>
          </w:p>
        </w:tc>
        <w:tc>
          <w:tcPr>
            <w:tcW w:w="527" w:type="dxa"/>
            <w:shd w:val="clear" w:color="auto" w:fill="B80023"/>
            <w:vAlign w:val="center"/>
          </w:tcPr>
          <w:p w:rsidR="002F641A" w:rsidRPr="002F641A" w:rsidRDefault="002F641A" w:rsidP="002F641A">
            <w:pPr>
              <w:jc w:val="center"/>
              <w:rPr>
                <w:b/>
                <w:color w:val="FFFFFF" w:themeColor="background1"/>
                <w:sz w:val="20"/>
                <w:szCs w:val="20"/>
              </w:rPr>
            </w:pPr>
          </w:p>
        </w:tc>
        <w:tc>
          <w:tcPr>
            <w:tcW w:w="526" w:type="dxa"/>
            <w:shd w:val="clear" w:color="auto" w:fill="7FAC00"/>
            <w:vAlign w:val="center"/>
          </w:tcPr>
          <w:p w:rsidR="002F641A" w:rsidRPr="002F641A" w:rsidRDefault="002F641A" w:rsidP="002F641A">
            <w:pPr>
              <w:jc w:val="center"/>
              <w:rPr>
                <w:b/>
                <w:color w:val="FFFFFF" w:themeColor="background1"/>
                <w:sz w:val="20"/>
                <w:szCs w:val="20"/>
              </w:rPr>
            </w:pP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color w:val="FFFFFF" w:themeColor="background1"/>
              </w:rPr>
              <w:t>•</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vAlign w:val="center"/>
          </w:tcPr>
          <w:p w:rsidR="002F641A" w:rsidRPr="002F641A" w:rsidRDefault="002F641A" w:rsidP="002F641A">
            <w:pPr>
              <w:rPr>
                <w:sz w:val="20"/>
                <w:szCs w:val="20"/>
              </w:rPr>
            </w:pPr>
            <w:r w:rsidRPr="002F641A">
              <w:rPr>
                <w:sz w:val="20"/>
                <w:szCs w:val="20"/>
              </w:rPr>
              <w:t>Demonstrate, instruct, and monitor safe and correct use of cardiovascular exercise equipment</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US21794</w:t>
            </w:r>
          </w:p>
        </w:tc>
        <w:tc>
          <w:tcPr>
            <w:tcW w:w="526" w:type="dxa"/>
            <w:vAlign w:val="center"/>
          </w:tcPr>
          <w:p w:rsidR="002F641A" w:rsidRPr="002F641A" w:rsidRDefault="002F641A" w:rsidP="002F641A">
            <w:pPr>
              <w:jc w:val="center"/>
              <w:rPr>
                <w:b/>
                <w:sz w:val="20"/>
                <w:szCs w:val="20"/>
              </w:rPr>
            </w:pPr>
          </w:p>
        </w:tc>
        <w:tc>
          <w:tcPr>
            <w:tcW w:w="526" w:type="dxa"/>
            <w:shd w:val="clear" w:color="auto" w:fill="FF9933"/>
            <w:vAlign w:val="center"/>
          </w:tcPr>
          <w:p w:rsidR="002F641A" w:rsidRPr="002F641A" w:rsidRDefault="002F641A" w:rsidP="002F641A">
            <w:pPr>
              <w:jc w:val="center"/>
              <w:rPr>
                <w:b/>
                <w:color w:val="FFFFFF" w:themeColor="background1"/>
                <w:sz w:val="20"/>
                <w:szCs w:val="20"/>
              </w:rPr>
            </w:pPr>
          </w:p>
        </w:tc>
        <w:tc>
          <w:tcPr>
            <w:tcW w:w="527" w:type="dxa"/>
            <w:shd w:val="clear" w:color="auto" w:fill="B80023"/>
            <w:vAlign w:val="center"/>
          </w:tcPr>
          <w:p w:rsidR="002F641A" w:rsidRPr="002F641A" w:rsidRDefault="002F641A" w:rsidP="002F641A">
            <w:pPr>
              <w:jc w:val="center"/>
              <w:rPr>
                <w:b/>
                <w:color w:val="FFFFFF" w:themeColor="background1"/>
                <w:sz w:val="20"/>
                <w:szCs w:val="20"/>
              </w:rPr>
            </w:pPr>
          </w:p>
        </w:tc>
        <w:tc>
          <w:tcPr>
            <w:tcW w:w="526" w:type="dxa"/>
            <w:shd w:val="clear" w:color="auto" w:fill="7FAC00"/>
            <w:vAlign w:val="center"/>
          </w:tcPr>
          <w:p w:rsidR="002F641A" w:rsidRPr="002F641A" w:rsidRDefault="002F641A" w:rsidP="002F641A">
            <w:pPr>
              <w:jc w:val="center"/>
              <w:rPr>
                <w:b/>
                <w:color w:val="FFFFFF" w:themeColor="background1"/>
                <w:sz w:val="20"/>
                <w:szCs w:val="20"/>
              </w:rPr>
            </w:pP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color w:val="FFFFFF" w:themeColor="background1"/>
              </w:rPr>
              <w:t>•</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color w:val="FFFFFF" w:themeColor="background1"/>
              </w:rPr>
              <w:t>•</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vAlign w:val="center"/>
          </w:tcPr>
          <w:p w:rsidR="002F641A" w:rsidRPr="002F641A" w:rsidRDefault="002F641A" w:rsidP="002F641A">
            <w:pPr>
              <w:rPr>
                <w:sz w:val="20"/>
                <w:szCs w:val="20"/>
              </w:rPr>
            </w:pPr>
            <w:r w:rsidRPr="002F641A">
              <w:rPr>
                <w:sz w:val="20"/>
                <w:szCs w:val="20"/>
              </w:rPr>
              <w:t>Demonstrate, instruct, and monitor static stretching</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AS91330</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rPr>
                <w:color w:val="FFFFFF" w:themeColor="background1"/>
              </w:rPr>
            </w:pPr>
          </w:p>
        </w:tc>
        <w:tc>
          <w:tcPr>
            <w:tcW w:w="527" w:type="dxa"/>
            <w:shd w:val="clear" w:color="auto" w:fill="B80023"/>
            <w:vAlign w:val="center"/>
          </w:tcPr>
          <w:p w:rsidR="002F641A" w:rsidRPr="002F641A" w:rsidRDefault="002F641A" w:rsidP="002F641A">
            <w:pPr>
              <w:jc w:val="center"/>
              <w:rPr>
                <w:color w:val="FFFFFF" w:themeColor="background1"/>
              </w:rPr>
            </w:pPr>
          </w:p>
        </w:tc>
        <w:tc>
          <w:tcPr>
            <w:tcW w:w="526" w:type="dxa"/>
            <w:shd w:val="clear" w:color="auto" w:fill="7FAC00"/>
            <w:vAlign w:val="center"/>
          </w:tcPr>
          <w:p w:rsidR="002F641A" w:rsidRPr="002F641A" w:rsidRDefault="002F641A" w:rsidP="002F641A">
            <w:pPr>
              <w:jc w:val="center"/>
              <w:rPr>
                <w:color w:val="FFFFFF" w:themeColor="background1"/>
              </w:rPr>
            </w:pPr>
          </w:p>
        </w:tc>
        <w:tc>
          <w:tcPr>
            <w:tcW w:w="527" w:type="dxa"/>
            <w:shd w:val="clear" w:color="auto" w:fill="3B99AF"/>
            <w:vAlign w:val="center"/>
          </w:tcPr>
          <w:p w:rsidR="002F641A" w:rsidRPr="002F641A" w:rsidRDefault="002F641A" w:rsidP="002F641A">
            <w:pPr>
              <w:jc w:val="center"/>
              <w:rPr>
                <w:color w:val="FFFFFF" w:themeColor="background1"/>
              </w:rPr>
            </w:pPr>
            <w:r w:rsidRPr="002F641A">
              <w:rPr>
                <w:color w:val="FFFFFF" w:themeColor="background1"/>
              </w:rPr>
              <w:t>•</w:t>
            </w:r>
          </w:p>
        </w:tc>
        <w:tc>
          <w:tcPr>
            <w:tcW w:w="526" w:type="dxa"/>
            <w:shd w:val="clear" w:color="auto" w:fill="5F55AB"/>
            <w:vAlign w:val="center"/>
          </w:tcPr>
          <w:p w:rsidR="002F641A" w:rsidRPr="002F641A" w:rsidRDefault="002F641A" w:rsidP="002F641A">
            <w:pPr>
              <w:jc w:val="center"/>
              <w:rPr>
                <w:color w:val="FFFFFF" w:themeColor="background1"/>
              </w:rPr>
            </w:pPr>
          </w:p>
        </w:tc>
        <w:tc>
          <w:tcPr>
            <w:tcW w:w="527" w:type="dxa"/>
            <w:shd w:val="clear" w:color="auto" w:fill="FFCC00"/>
            <w:vAlign w:val="center"/>
          </w:tcPr>
          <w:p w:rsidR="002F641A" w:rsidRPr="002F641A" w:rsidRDefault="002F641A" w:rsidP="002F641A">
            <w:pPr>
              <w:jc w:val="center"/>
              <w:rPr>
                <w:color w:val="FFFFFF" w:themeColor="background1"/>
              </w:rP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Perform a physical activity in an applied setting</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AS91334</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Demonstrate social responsibility through the application of a social responsibility model</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US21793</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2</w:t>
            </w:r>
          </w:p>
        </w:tc>
        <w:tc>
          <w:tcPr>
            <w:tcW w:w="4677" w:type="dxa"/>
          </w:tcPr>
          <w:p w:rsidR="002F641A" w:rsidRPr="002F641A" w:rsidRDefault="002F641A" w:rsidP="002F641A">
            <w:pPr>
              <w:rPr>
                <w:sz w:val="20"/>
                <w:szCs w:val="20"/>
              </w:rPr>
            </w:pPr>
            <w:r w:rsidRPr="002F641A">
              <w:rPr>
                <w:sz w:val="20"/>
                <w:szCs w:val="20"/>
              </w:rPr>
              <w:t>Demonstrate correct technique when using basic gym equipment</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US21791</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Relate human anatomy and movement to gym equipment and static stretching</w:t>
            </w:r>
          </w:p>
        </w:tc>
      </w:tr>
    </w:tbl>
    <w:p w:rsidR="002F641A" w:rsidRPr="002F641A" w:rsidRDefault="002F641A" w:rsidP="002F641A"/>
    <w:p w:rsidR="002F641A" w:rsidRPr="002F641A" w:rsidRDefault="002F641A" w:rsidP="002F641A"/>
    <w:p w:rsidR="002F641A" w:rsidRPr="002F641A" w:rsidRDefault="002F641A" w:rsidP="002F641A"/>
    <w:p w:rsidR="002F641A" w:rsidRPr="002F641A" w:rsidRDefault="002F641A" w:rsidP="002F641A"/>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rPr>
              <w:t xml:space="preserve">Level 2     CORE PHYSICAL EDUCATION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Student's need to demonstrate a strong desire to study Physical Education, be extremely motivated, have gained a range of Achieved, Merit and Excellence grades on a consistent basis in Year 11 Physical Education and other subject areas.  They must have a history of 100% assignment submission in Year 11 and need to be fully prepared for learning by having correct PE Uniform at all times.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This course is designed for students who have a keen interest in Physical Education and wish to develop their knowledge, skills and understanding across a range of different topics. The course will be approximately 50% theory driven and 50% practical driven so students need to demonstrate a positive attitude to all aspects of the course.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sz w:val="20"/>
                <w:szCs w:val="20"/>
              </w:rPr>
            </w:pPr>
            <w:r w:rsidRPr="002F641A">
              <w:rPr>
                <w:sz w:val="20"/>
                <w:szCs w:val="20"/>
              </w:rPr>
              <w:t>NCEA fees apply</w:t>
            </w:r>
          </w:p>
        </w:tc>
      </w:tr>
    </w:tbl>
    <w:p w:rsidR="002F641A" w:rsidRPr="002F641A" w:rsidRDefault="002F641A" w:rsidP="002F641A">
      <w:pPr>
        <w:spacing w:after="0"/>
        <w:rPr>
          <w:sz w:val="12"/>
          <w:szCs w:val="12"/>
        </w:rPr>
      </w:pPr>
    </w:p>
    <w:tbl>
      <w:tblPr>
        <w:tblStyle w:val="TableGrid12"/>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2F641A" w:rsidRPr="002F641A" w:rsidTr="003A0560">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vAlign w:val="center"/>
          </w:tcPr>
          <w:p w:rsidR="002F641A" w:rsidRPr="002F641A" w:rsidRDefault="002F641A" w:rsidP="002F641A">
            <w:pPr>
              <w:jc w:val="center"/>
              <w:rPr>
                <w:b/>
                <w:sz w:val="20"/>
                <w:szCs w:val="20"/>
              </w:rPr>
            </w:pPr>
            <w:proofErr w:type="spellStart"/>
            <w:r w:rsidRPr="002F641A">
              <w:rPr>
                <w:b/>
                <w:sz w:val="20"/>
                <w:szCs w:val="20"/>
              </w:rPr>
              <w:t>Uni</w:t>
            </w:r>
            <w:proofErr w:type="spellEnd"/>
            <w:r w:rsidRPr="002F641A">
              <w:rPr>
                <w:b/>
                <w:sz w:val="20"/>
                <w:szCs w:val="20"/>
              </w:rPr>
              <w:t xml:space="preserve"> Lit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4677" w:type="dxa"/>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AS91329</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rPr>
                <w:color w:val="FFFFFF" w:themeColor="background1"/>
              </w:rPr>
            </w:pPr>
          </w:p>
        </w:tc>
        <w:tc>
          <w:tcPr>
            <w:tcW w:w="527" w:type="dxa"/>
            <w:shd w:val="clear" w:color="auto" w:fill="B80023"/>
            <w:vAlign w:val="center"/>
          </w:tcPr>
          <w:p w:rsidR="002F641A" w:rsidRPr="002F641A" w:rsidRDefault="002F641A" w:rsidP="002F641A">
            <w:pPr>
              <w:jc w:val="center"/>
              <w:rPr>
                <w:color w:val="FFFFFF" w:themeColor="background1"/>
              </w:rPr>
            </w:pPr>
          </w:p>
        </w:tc>
        <w:tc>
          <w:tcPr>
            <w:tcW w:w="526" w:type="dxa"/>
            <w:shd w:val="clear" w:color="auto" w:fill="7FAC00"/>
            <w:vAlign w:val="center"/>
          </w:tcPr>
          <w:p w:rsidR="002F641A" w:rsidRPr="002F641A" w:rsidRDefault="002F641A" w:rsidP="002F641A">
            <w:pPr>
              <w:jc w:val="center"/>
              <w:rPr>
                <w:color w:val="FFFFFF" w:themeColor="background1"/>
              </w:rPr>
            </w:pPr>
          </w:p>
        </w:tc>
        <w:tc>
          <w:tcPr>
            <w:tcW w:w="527" w:type="dxa"/>
            <w:shd w:val="clear" w:color="auto" w:fill="3B99AF"/>
            <w:vAlign w:val="center"/>
          </w:tcPr>
          <w:p w:rsidR="002F641A" w:rsidRPr="002F641A" w:rsidRDefault="002F641A" w:rsidP="002F641A">
            <w:pPr>
              <w:jc w:val="center"/>
              <w:rPr>
                <w:color w:val="FFFFFF" w:themeColor="background1"/>
              </w:rPr>
            </w:pPr>
            <w:r w:rsidRPr="002F641A">
              <w:rPr>
                <w:color w:val="FFFFFF" w:themeColor="background1"/>
              </w:rPr>
              <w:t>•</w:t>
            </w:r>
          </w:p>
        </w:tc>
        <w:tc>
          <w:tcPr>
            <w:tcW w:w="526" w:type="dxa"/>
            <w:shd w:val="clear" w:color="auto" w:fill="5F55AB"/>
            <w:vAlign w:val="center"/>
          </w:tcPr>
          <w:p w:rsidR="002F641A" w:rsidRPr="002F641A" w:rsidRDefault="002F641A" w:rsidP="002F641A">
            <w:pPr>
              <w:jc w:val="center"/>
              <w:rPr>
                <w:color w:val="FFFFFF" w:themeColor="background1"/>
              </w:rPr>
            </w:pPr>
          </w:p>
        </w:tc>
        <w:tc>
          <w:tcPr>
            <w:tcW w:w="527" w:type="dxa"/>
            <w:shd w:val="clear" w:color="auto" w:fill="FFCC00"/>
            <w:vAlign w:val="center"/>
          </w:tcPr>
          <w:p w:rsidR="002F641A" w:rsidRPr="002F641A" w:rsidRDefault="002F641A" w:rsidP="002F641A">
            <w:pPr>
              <w:jc w:val="center"/>
              <w:rPr>
                <w:color w:val="FFFFFF" w:themeColor="background1"/>
              </w:rP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Demonstrate understanding of the application of Bio-physical principles to training for Physical Activity</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AS91330</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Perform a physical activity in an applied setting</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AS91334</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 xml:space="preserve">Demonstrate social responsibility through the application of a social responsibility model </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AS91335</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Demonstrate understanding of the implementation of a physical event</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AS91331</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 xml:space="preserve">Investigate the sociological significance of a </w:t>
            </w:r>
          </w:p>
          <w:p w:rsidR="002F641A" w:rsidRPr="002F641A" w:rsidRDefault="002F641A" w:rsidP="002F641A">
            <w:pPr>
              <w:rPr>
                <w:sz w:val="20"/>
                <w:szCs w:val="20"/>
              </w:rPr>
            </w:pPr>
            <w:r w:rsidRPr="002F641A">
              <w:rPr>
                <w:sz w:val="20"/>
                <w:szCs w:val="20"/>
              </w:rPr>
              <w:t>Sporting event</w:t>
            </w:r>
          </w:p>
        </w:tc>
      </w:tr>
    </w:tbl>
    <w:p w:rsidR="002F641A" w:rsidRPr="002F641A" w:rsidRDefault="002F641A" w:rsidP="002F641A"/>
    <w:p w:rsidR="002F641A" w:rsidRPr="002F641A" w:rsidRDefault="002F641A" w:rsidP="002F641A"/>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rPr>
              <w:t>Level 2     SPORT AND EXERCISE SCIENCE</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Student's need to demonstrate strong literacy and numeracy skills, be extremely motivated, have gained mostly Merits and Excellence on a consistent basis in Year 11 Physical Education and other subjects, have a strong desire to study Physical Education to a high level and have a history of 100% assignment submission in Year 11.  Students also need to be fully prepared for learning by having correct PE Uniform at all times.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This course is designed for students who have a keen interest in learning about Physical Education to an advanced level and who see themselves working or being involved in Physical Education or Sport as a possible career option.  The course will see students studying elite performance and being exposed to cutting edge technology which analyses how the human body moves and functions.  The pathway should involve students progressing through Sport and Exercise Science from Levels 1, 2 &amp; 3.</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i/>
                <w:sz w:val="20"/>
                <w:szCs w:val="20"/>
              </w:rPr>
            </w:pPr>
            <w:r w:rsidRPr="002F641A">
              <w:rPr>
                <w:i/>
                <w:sz w:val="20"/>
                <w:szCs w:val="20"/>
              </w:rPr>
              <w:t>To be confirmed</w:t>
            </w:r>
          </w:p>
        </w:tc>
      </w:tr>
    </w:tbl>
    <w:p w:rsidR="002F641A" w:rsidRPr="002F641A" w:rsidRDefault="002F641A" w:rsidP="002F641A">
      <w:pPr>
        <w:spacing w:after="0"/>
        <w:rPr>
          <w:sz w:val="12"/>
          <w:szCs w:val="12"/>
        </w:rPr>
      </w:pPr>
    </w:p>
    <w:tbl>
      <w:tblPr>
        <w:tblStyle w:val="TableGrid12"/>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2F641A" w:rsidRPr="002F641A" w:rsidTr="003A0560">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vAlign w:val="center"/>
          </w:tcPr>
          <w:p w:rsidR="002F641A" w:rsidRPr="002F641A" w:rsidRDefault="002F641A" w:rsidP="002F641A">
            <w:pPr>
              <w:jc w:val="center"/>
              <w:rPr>
                <w:b/>
                <w:sz w:val="20"/>
                <w:szCs w:val="20"/>
              </w:rPr>
            </w:pPr>
            <w:proofErr w:type="spellStart"/>
            <w:r w:rsidRPr="002F641A">
              <w:rPr>
                <w:b/>
                <w:sz w:val="20"/>
                <w:szCs w:val="20"/>
              </w:rPr>
              <w:t>Uni</w:t>
            </w:r>
            <w:proofErr w:type="spellEnd"/>
            <w:r w:rsidRPr="002F641A">
              <w:rPr>
                <w:b/>
                <w:sz w:val="20"/>
                <w:szCs w:val="20"/>
              </w:rPr>
              <w:t xml:space="preserve"> Lit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4677" w:type="dxa"/>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AS91329</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rPr>
                <w:color w:val="FFFFFF" w:themeColor="background1"/>
              </w:rPr>
            </w:pPr>
          </w:p>
        </w:tc>
        <w:tc>
          <w:tcPr>
            <w:tcW w:w="527" w:type="dxa"/>
            <w:shd w:val="clear" w:color="auto" w:fill="B80023"/>
            <w:vAlign w:val="center"/>
          </w:tcPr>
          <w:p w:rsidR="002F641A" w:rsidRPr="002F641A" w:rsidRDefault="002F641A" w:rsidP="002F641A">
            <w:pPr>
              <w:jc w:val="center"/>
              <w:rPr>
                <w:color w:val="FFFFFF" w:themeColor="background1"/>
              </w:rPr>
            </w:pPr>
          </w:p>
        </w:tc>
        <w:tc>
          <w:tcPr>
            <w:tcW w:w="526" w:type="dxa"/>
            <w:shd w:val="clear" w:color="auto" w:fill="7FAC00"/>
            <w:vAlign w:val="center"/>
          </w:tcPr>
          <w:p w:rsidR="002F641A" w:rsidRPr="002F641A" w:rsidRDefault="002F641A" w:rsidP="002F641A">
            <w:pPr>
              <w:jc w:val="center"/>
              <w:rPr>
                <w:color w:val="FFFFFF" w:themeColor="background1"/>
              </w:rPr>
            </w:pPr>
          </w:p>
        </w:tc>
        <w:tc>
          <w:tcPr>
            <w:tcW w:w="527" w:type="dxa"/>
            <w:shd w:val="clear" w:color="auto" w:fill="3B99AF"/>
            <w:vAlign w:val="center"/>
          </w:tcPr>
          <w:p w:rsidR="002F641A" w:rsidRPr="002F641A" w:rsidRDefault="002F641A" w:rsidP="002F641A">
            <w:pPr>
              <w:jc w:val="center"/>
              <w:rPr>
                <w:color w:val="FFFFFF" w:themeColor="background1"/>
              </w:rPr>
            </w:pPr>
            <w:r w:rsidRPr="002F641A">
              <w:rPr>
                <w:color w:val="FFFFFF" w:themeColor="background1"/>
              </w:rPr>
              <w:t>•</w:t>
            </w:r>
          </w:p>
        </w:tc>
        <w:tc>
          <w:tcPr>
            <w:tcW w:w="526" w:type="dxa"/>
            <w:shd w:val="clear" w:color="auto" w:fill="5F55AB"/>
            <w:vAlign w:val="center"/>
          </w:tcPr>
          <w:p w:rsidR="002F641A" w:rsidRPr="002F641A" w:rsidRDefault="002F641A" w:rsidP="002F641A">
            <w:pPr>
              <w:jc w:val="center"/>
              <w:rPr>
                <w:color w:val="FFFFFF" w:themeColor="background1"/>
              </w:rPr>
            </w:pPr>
          </w:p>
        </w:tc>
        <w:tc>
          <w:tcPr>
            <w:tcW w:w="527" w:type="dxa"/>
            <w:shd w:val="clear" w:color="auto" w:fill="FFCC00"/>
            <w:vAlign w:val="center"/>
          </w:tcPr>
          <w:p w:rsidR="002F641A" w:rsidRPr="002F641A" w:rsidRDefault="002F641A" w:rsidP="002F641A">
            <w:pPr>
              <w:jc w:val="center"/>
              <w:rPr>
                <w:color w:val="FFFFFF" w:themeColor="background1"/>
              </w:rP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Demonstrate understanding of the application of biophysical principles to training for physical activity</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AS91330</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Perform a physical activity in an applied setting</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AS91334</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Demonstrate social responsibility through the application of a social responsibility model</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AS91331</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 xml:space="preserve">Investigate the sociological significance of a </w:t>
            </w:r>
          </w:p>
          <w:p w:rsidR="002F641A" w:rsidRPr="002F641A" w:rsidRDefault="002F641A" w:rsidP="002F641A">
            <w:pPr>
              <w:rPr>
                <w:sz w:val="20"/>
                <w:szCs w:val="20"/>
              </w:rPr>
            </w:pPr>
            <w:r w:rsidRPr="002F641A">
              <w:rPr>
                <w:sz w:val="20"/>
                <w:szCs w:val="20"/>
              </w:rPr>
              <w:t>Sporting event</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AS91328</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5</w:t>
            </w:r>
          </w:p>
        </w:tc>
        <w:tc>
          <w:tcPr>
            <w:tcW w:w="4677" w:type="dxa"/>
          </w:tcPr>
          <w:p w:rsidR="002F641A" w:rsidRPr="002F641A" w:rsidRDefault="002F641A" w:rsidP="002F641A">
            <w:pPr>
              <w:rPr>
                <w:sz w:val="20"/>
                <w:szCs w:val="20"/>
              </w:rPr>
            </w:pPr>
            <w:r w:rsidRPr="002F641A">
              <w:rPr>
                <w:sz w:val="20"/>
                <w:szCs w:val="20"/>
              </w:rPr>
              <w:t>Demonstrate understanding of how biophysical principles relate to the learning of Physical skills</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AS91332</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Demonstrate an understanding of leadership strategies that contribute to the effective functioning of a group (ski trip)</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AS91333</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Demonstrate understanding of the application of risk management strategies to a challenging outdoor activity (ski trip)</w:t>
            </w:r>
          </w:p>
        </w:tc>
      </w:tr>
    </w:tbl>
    <w:p w:rsidR="002F641A" w:rsidRPr="002F641A" w:rsidRDefault="002F641A" w:rsidP="002F641A"/>
    <w:p w:rsidR="002F641A" w:rsidRPr="002F641A" w:rsidRDefault="002F641A" w:rsidP="002F641A"/>
    <w:p w:rsidR="002F641A" w:rsidRPr="002F641A" w:rsidRDefault="002F641A" w:rsidP="002F641A"/>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rPr>
              <w:t xml:space="preserve">Level 2     PHYSICAL EDUCATION OUTDOORS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sz w:val="20"/>
                <w:szCs w:val="20"/>
              </w:rPr>
              <w:t>Student has ideally taken PE at Level 1 and achieved predominantly at either an achieved or merit level.  Student has a history of 100% assignment submission.</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tcPr>
          <w:p w:rsidR="002F641A" w:rsidRPr="002F641A" w:rsidRDefault="002F641A" w:rsidP="002F641A">
            <w:pPr>
              <w:rPr>
                <w:sz w:val="20"/>
                <w:szCs w:val="20"/>
              </w:rPr>
            </w:pPr>
            <w:r w:rsidRPr="002F641A">
              <w:rPr>
                <w:sz w:val="20"/>
                <w:szCs w:val="20"/>
              </w:rPr>
              <w:t xml:space="preserve">This course is aimed at students who are interested in practical activities based within the outdoor environment, for example, off track running, rock climbing, skiing and surfing.  Each week there will be two practical lessons and two theory lessons.  Students must be willing to be out of school once a week and not back until 4pm.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sz w:val="20"/>
                <w:szCs w:val="20"/>
              </w:rPr>
            </w:pPr>
            <w:r w:rsidRPr="002F641A">
              <w:rPr>
                <w:sz w:val="20"/>
                <w:szCs w:val="20"/>
              </w:rPr>
              <w:t>NCEA fees apply plus $500 for course</w:t>
            </w:r>
          </w:p>
        </w:tc>
      </w:tr>
    </w:tbl>
    <w:p w:rsidR="002F641A" w:rsidRPr="002F641A" w:rsidRDefault="002F641A" w:rsidP="002F641A">
      <w:pPr>
        <w:spacing w:after="0"/>
        <w:rPr>
          <w:sz w:val="12"/>
          <w:szCs w:val="12"/>
        </w:rPr>
      </w:pPr>
    </w:p>
    <w:tbl>
      <w:tblPr>
        <w:tblStyle w:val="TableGrid12"/>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2F641A" w:rsidRPr="002F641A" w:rsidTr="003A0560">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vAlign w:val="center"/>
          </w:tcPr>
          <w:p w:rsidR="002F641A" w:rsidRPr="002F641A" w:rsidRDefault="002F641A" w:rsidP="002F641A">
            <w:pPr>
              <w:jc w:val="center"/>
              <w:rPr>
                <w:b/>
                <w:sz w:val="20"/>
                <w:szCs w:val="20"/>
              </w:rPr>
            </w:pPr>
            <w:proofErr w:type="spellStart"/>
            <w:r w:rsidRPr="002F641A">
              <w:rPr>
                <w:b/>
                <w:sz w:val="20"/>
                <w:szCs w:val="20"/>
              </w:rPr>
              <w:t>Uni</w:t>
            </w:r>
            <w:proofErr w:type="spellEnd"/>
            <w:r w:rsidRPr="002F641A">
              <w:rPr>
                <w:b/>
                <w:sz w:val="20"/>
                <w:szCs w:val="20"/>
              </w:rPr>
              <w:t xml:space="preserve"> Lit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4677" w:type="dxa"/>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AS91332</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rPr>
                <w:color w:val="FFFFFF" w:themeColor="background1"/>
              </w:rPr>
            </w:pPr>
          </w:p>
        </w:tc>
        <w:tc>
          <w:tcPr>
            <w:tcW w:w="527" w:type="dxa"/>
            <w:shd w:val="clear" w:color="auto" w:fill="B80023"/>
            <w:vAlign w:val="center"/>
          </w:tcPr>
          <w:p w:rsidR="002F641A" w:rsidRPr="002F641A" w:rsidRDefault="002F641A" w:rsidP="002F641A">
            <w:pPr>
              <w:jc w:val="center"/>
              <w:rPr>
                <w:color w:val="FFFFFF" w:themeColor="background1"/>
              </w:rPr>
            </w:pPr>
          </w:p>
        </w:tc>
        <w:tc>
          <w:tcPr>
            <w:tcW w:w="526" w:type="dxa"/>
            <w:shd w:val="clear" w:color="auto" w:fill="7FAC00"/>
            <w:vAlign w:val="center"/>
          </w:tcPr>
          <w:p w:rsidR="002F641A" w:rsidRPr="002F641A" w:rsidRDefault="002F641A" w:rsidP="002F641A">
            <w:pPr>
              <w:jc w:val="center"/>
              <w:rPr>
                <w:color w:val="FFFFFF" w:themeColor="background1"/>
              </w:rPr>
            </w:pPr>
          </w:p>
        </w:tc>
        <w:tc>
          <w:tcPr>
            <w:tcW w:w="527" w:type="dxa"/>
            <w:shd w:val="clear" w:color="auto" w:fill="3B99AF"/>
            <w:vAlign w:val="center"/>
          </w:tcPr>
          <w:p w:rsidR="002F641A" w:rsidRPr="002F641A" w:rsidRDefault="002F641A" w:rsidP="002F641A">
            <w:pPr>
              <w:jc w:val="center"/>
              <w:rPr>
                <w:color w:val="FFFFFF" w:themeColor="background1"/>
              </w:rPr>
            </w:pPr>
            <w:r w:rsidRPr="002F641A">
              <w:rPr>
                <w:color w:val="FFFFFF" w:themeColor="background1"/>
              </w:rPr>
              <w:t>•</w:t>
            </w:r>
          </w:p>
        </w:tc>
        <w:tc>
          <w:tcPr>
            <w:tcW w:w="526" w:type="dxa"/>
            <w:shd w:val="clear" w:color="auto" w:fill="5F55AB"/>
            <w:vAlign w:val="center"/>
          </w:tcPr>
          <w:p w:rsidR="002F641A" w:rsidRPr="002F641A" w:rsidRDefault="002F641A" w:rsidP="002F641A">
            <w:pPr>
              <w:jc w:val="center"/>
              <w:rPr>
                <w:color w:val="FFFFFF" w:themeColor="background1"/>
              </w:rPr>
            </w:pPr>
            <w:r w:rsidRPr="002F641A">
              <w:rPr>
                <w:color w:val="FFFFFF" w:themeColor="background1"/>
              </w:rPr>
              <w:t>•</w:t>
            </w:r>
          </w:p>
        </w:tc>
        <w:tc>
          <w:tcPr>
            <w:tcW w:w="527" w:type="dxa"/>
            <w:shd w:val="clear" w:color="auto" w:fill="FFCC00"/>
            <w:vAlign w:val="center"/>
          </w:tcPr>
          <w:p w:rsidR="002F641A" w:rsidRPr="002F641A" w:rsidRDefault="002F641A" w:rsidP="002F641A">
            <w:pPr>
              <w:jc w:val="center"/>
              <w:rPr>
                <w:color w:val="FFFFFF" w:themeColor="background1"/>
              </w:rP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Demonstrate an understanding of leadership strategies that contribute to the effective functioning of a group</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AS91330</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Perform a physical activity in an applied setting.</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AS91334</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 xml:space="preserve">Demonstrate social responsibility through the application of a social responsibility model.  </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AS91335</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Demonstrate understanding of the implementation of a physical event</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AS91333</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Demonstrate understanding of the application of risk management strategies to a challenging outdoor activity</w:t>
            </w:r>
          </w:p>
        </w:tc>
      </w:tr>
      <w:tr w:rsidR="002F641A" w:rsidRPr="002F641A" w:rsidTr="003A0560">
        <w:tc>
          <w:tcPr>
            <w:tcW w:w="1272" w:type="dxa"/>
            <w:vAlign w:val="center"/>
          </w:tcPr>
          <w:p w:rsidR="002F641A" w:rsidRPr="002F641A" w:rsidRDefault="002F641A" w:rsidP="002F641A">
            <w:pPr>
              <w:jc w:val="center"/>
              <w:rPr>
                <w:sz w:val="20"/>
                <w:szCs w:val="20"/>
              </w:rPr>
            </w:pPr>
            <w:r w:rsidRPr="002F641A">
              <w:rPr>
                <w:sz w:val="20"/>
                <w:szCs w:val="20"/>
              </w:rPr>
              <w:t>AS91329</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rPr>
                <w:color w:val="FFFFFF" w:themeColor="background1"/>
              </w:rP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Demonstrate understanding of the application of</w:t>
            </w:r>
          </w:p>
          <w:p w:rsidR="002F641A" w:rsidRPr="002F641A" w:rsidRDefault="002F641A" w:rsidP="002F641A">
            <w:pPr>
              <w:rPr>
                <w:sz w:val="20"/>
                <w:szCs w:val="20"/>
              </w:rPr>
            </w:pPr>
            <w:r w:rsidRPr="002F641A">
              <w:rPr>
                <w:sz w:val="20"/>
                <w:szCs w:val="20"/>
              </w:rPr>
              <w:t>Biophysical principles to training for Physical Activity</w:t>
            </w:r>
          </w:p>
        </w:tc>
      </w:tr>
    </w:tbl>
    <w:p w:rsidR="002F641A" w:rsidRPr="002F641A" w:rsidRDefault="002F641A" w:rsidP="002F641A"/>
    <w:p w:rsidR="002F641A" w:rsidRPr="002F641A" w:rsidRDefault="002F641A" w:rsidP="002F641A"/>
    <w:p w:rsidR="002F641A" w:rsidRPr="002F641A" w:rsidRDefault="002F641A" w:rsidP="002F641A"/>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rPr>
              <w:t>Level 3     SPORT AND EXERCISE SCIENCE</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Student's need to demonstrate strong literacy and numeracy skills, be extremely motivated, have gained mostly Merits and Excellence on a consistent basis in Year 11 and 12 Physical Education or other subjects, have a strong desire to study Physical Education to a high level and have a history of 100% assignment submission in Year 11 and 12. Students also need to be fully prepared for learning by having correct PE Uniform at all times.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This course is designed for students who have a keen interest in learning about Physical Education to an advanced level and who see themselves working or being involved in Physical Education or Sport as a possible career option.  The course will see students studying elite performance and being exposed to cutting edge technology which analyses how the human body moves and functions. The pathway should involve students progressing through Sport and Exercise Science from Levels 1, 2 &amp; 3</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i/>
                <w:sz w:val="20"/>
                <w:szCs w:val="20"/>
              </w:rPr>
            </w:pPr>
            <w:r w:rsidRPr="002F641A">
              <w:rPr>
                <w:i/>
                <w:sz w:val="20"/>
                <w:szCs w:val="20"/>
              </w:rPr>
              <w:t>To be confirmed</w:t>
            </w:r>
          </w:p>
        </w:tc>
      </w:tr>
    </w:tbl>
    <w:p w:rsidR="002F641A" w:rsidRPr="002F641A" w:rsidRDefault="002F641A" w:rsidP="002F641A">
      <w:pPr>
        <w:spacing w:after="0"/>
        <w:rPr>
          <w:sz w:val="12"/>
          <w:szCs w:val="12"/>
        </w:rPr>
      </w:pPr>
    </w:p>
    <w:tbl>
      <w:tblPr>
        <w:tblStyle w:val="TableGrid12"/>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1"/>
        <w:gridCol w:w="6"/>
      </w:tblGrid>
      <w:tr w:rsidR="002F641A" w:rsidRPr="002F641A" w:rsidTr="003A0560">
        <w:trPr>
          <w:jc w:val="center"/>
        </w:trPr>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vAlign w:val="center"/>
          </w:tcPr>
          <w:p w:rsidR="002F641A" w:rsidRPr="002F641A" w:rsidRDefault="002F641A" w:rsidP="002F641A">
            <w:pPr>
              <w:jc w:val="center"/>
              <w:rPr>
                <w:b/>
                <w:sz w:val="20"/>
                <w:szCs w:val="20"/>
              </w:rPr>
            </w:pPr>
            <w:proofErr w:type="spellStart"/>
            <w:r w:rsidRPr="002F641A">
              <w:rPr>
                <w:b/>
                <w:sz w:val="20"/>
                <w:szCs w:val="20"/>
              </w:rPr>
              <w:t>Uni</w:t>
            </w:r>
            <w:proofErr w:type="spellEnd"/>
            <w:r w:rsidRPr="002F641A">
              <w:rPr>
                <w:b/>
                <w:sz w:val="20"/>
                <w:szCs w:val="20"/>
              </w:rPr>
              <w:t xml:space="preserve"> Lit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4677" w:type="dxa"/>
            <w:gridSpan w:val="2"/>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91499</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gridSpan w:val="2"/>
          </w:tcPr>
          <w:p w:rsidR="002F641A" w:rsidRPr="002F641A" w:rsidRDefault="002F641A" w:rsidP="002F641A">
            <w:pPr>
              <w:rPr>
                <w:sz w:val="20"/>
                <w:szCs w:val="20"/>
              </w:rPr>
            </w:pPr>
            <w:r w:rsidRPr="002F641A">
              <w:rPr>
                <w:sz w:val="20"/>
                <w:szCs w:val="20"/>
              </w:rPr>
              <w:t>Analyse a physical skill performed by self or others</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91500</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gridSpan w:val="2"/>
          </w:tcPr>
          <w:p w:rsidR="002F641A" w:rsidRPr="002F641A" w:rsidRDefault="002F641A" w:rsidP="002F641A">
            <w:pPr>
              <w:rPr>
                <w:sz w:val="20"/>
                <w:szCs w:val="20"/>
              </w:rPr>
            </w:pPr>
            <w:r w:rsidRPr="002F641A">
              <w:rPr>
                <w:sz w:val="20"/>
                <w:szCs w:val="20"/>
              </w:rPr>
              <w:t>Evaluate the effectiveness of a performance improvement programme</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91501</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gridSpan w:val="2"/>
          </w:tcPr>
          <w:p w:rsidR="002F641A" w:rsidRPr="002F641A" w:rsidRDefault="002F641A" w:rsidP="002F641A">
            <w:pPr>
              <w:rPr>
                <w:sz w:val="20"/>
                <w:szCs w:val="20"/>
              </w:rPr>
            </w:pPr>
            <w:r w:rsidRPr="002F641A">
              <w:rPr>
                <w:sz w:val="20"/>
                <w:szCs w:val="20"/>
              </w:rPr>
              <w:t>Demonstrate performance in a chosen physical activity.  Own choice of activity</w:t>
            </w:r>
          </w:p>
        </w:tc>
      </w:tr>
      <w:tr w:rsidR="002F641A" w:rsidRPr="002F641A" w:rsidTr="003A0560">
        <w:trPr>
          <w:trHeight w:val="510"/>
          <w:jc w:val="center"/>
        </w:trPr>
        <w:tc>
          <w:tcPr>
            <w:tcW w:w="1272" w:type="dxa"/>
            <w:vAlign w:val="center"/>
          </w:tcPr>
          <w:p w:rsidR="002F641A" w:rsidRPr="002F641A" w:rsidRDefault="002F641A" w:rsidP="002F641A">
            <w:pPr>
              <w:jc w:val="center"/>
              <w:rPr>
                <w:sz w:val="20"/>
                <w:szCs w:val="20"/>
              </w:rPr>
            </w:pPr>
            <w:r w:rsidRPr="002F641A">
              <w:rPr>
                <w:sz w:val="20"/>
                <w:szCs w:val="20"/>
              </w:rPr>
              <w:t>91504</w:t>
            </w:r>
          </w:p>
        </w:tc>
        <w:tc>
          <w:tcPr>
            <w:tcW w:w="526" w:type="dxa"/>
            <w:vAlign w:val="center"/>
          </w:tcPr>
          <w:p w:rsidR="002F641A" w:rsidRPr="002F641A" w:rsidRDefault="002F641A" w:rsidP="002F641A">
            <w:pPr>
              <w:jc w:val="center"/>
            </w:pP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gridSpan w:val="2"/>
          </w:tcPr>
          <w:p w:rsidR="002F641A" w:rsidRPr="002F641A" w:rsidRDefault="002F641A" w:rsidP="002F641A">
            <w:pPr>
              <w:shd w:val="clear" w:color="auto" w:fill="F2F2F2"/>
              <w:spacing w:line="20" w:lineRule="atLeast"/>
              <w:textAlignment w:val="baseline"/>
              <w:outlineLvl w:val="2"/>
              <w:rPr>
                <w:rFonts w:eastAsia="Times New Roman" w:cs="Arial"/>
                <w:bCs/>
                <w:sz w:val="20"/>
                <w:szCs w:val="20"/>
                <w:lang w:eastAsia="ja-JP"/>
              </w:rPr>
            </w:pPr>
            <w:r w:rsidRPr="002F641A">
              <w:rPr>
                <w:rFonts w:eastAsia="Times New Roman" w:cs="Arial"/>
                <w:bCs/>
                <w:sz w:val="20"/>
                <w:szCs w:val="20"/>
                <w:lang w:eastAsia="ja-JP"/>
              </w:rPr>
              <w:t>Analyse issues in safety management for outdoor activity to devise safety management strategies</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91789</w:t>
            </w:r>
          </w:p>
        </w:tc>
        <w:tc>
          <w:tcPr>
            <w:tcW w:w="526" w:type="dxa"/>
            <w:vAlign w:val="center"/>
          </w:tcPr>
          <w:p w:rsidR="002F641A" w:rsidRPr="002F641A" w:rsidRDefault="002F641A" w:rsidP="002F641A">
            <w:pPr>
              <w:jc w:val="center"/>
            </w:pP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rPr>
                <w:color w:val="FFFFFF" w:themeColor="background1"/>
              </w:rPr>
            </w:pPr>
            <w:r w:rsidRPr="002F641A">
              <w:rPr>
                <w:color w:val="FFFFFF" w:themeColor="background1"/>
              </w:rPr>
              <w:t>•</w:t>
            </w:r>
          </w:p>
        </w:tc>
        <w:tc>
          <w:tcPr>
            <w:tcW w:w="526" w:type="dxa"/>
            <w:shd w:val="clear" w:color="auto" w:fill="5F55AB"/>
            <w:vAlign w:val="center"/>
          </w:tcPr>
          <w:p w:rsidR="002F641A" w:rsidRPr="002F641A" w:rsidRDefault="002F641A" w:rsidP="002F641A">
            <w:pPr>
              <w:jc w:val="center"/>
              <w:rPr>
                <w:color w:val="FFFFFF" w:themeColor="background1"/>
              </w:rP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gridSpan w:val="2"/>
          </w:tcPr>
          <w:p w:rsidR="002F641A" w:rsidRPr="002F641A" w:rsidRDefault="002F641A" w:rsidP="002F641A">
            <w:pPr>
              <w:rPr>
                <w:sz w:val="20"/>
                <w:szCs w:val="20"/>
              </w:rPr>
            </w:pPr>
            <w:r w:rsidRPr="002F641A">
              <w:rPr>
                <w:sz w:val="20"/>
                <w:szCs w:val="20"/>
              </w:rPr>
              <w:t>Devise strategies for a physical activity outcome</w:t>
            </w:r>
          </w:p>
        </w:tc>
      </w:tr>
      <w:tr w:rsidR="002F641A" w:rsidRPr="002F641A" w:rsidTr="003A0560">
        <w:tblPrEx>
          <w:tblCellMar>
            <w:left w:w="85" w:type="dxa"/>
            <w:right w:w="28" w:type="dxa"/>
          </w:tblCellMar>
        </w:tblPrEx>
        <w:trPr>
          <w:gridAfter w:val="1"/>
          <w:wAfter w:w="6" w:type="dxa"/>
          <w:jc w:val="center"/>
        </w:trPr>
        <w:tc>
          <w:tcPr>
            <w:tcW w:w="10762" w:type="dxa"/>
            <w:gridSpan w:val="10"/>
            <w:vAlign w:val="center"/>
          </w:tcPr>
          <w:p w:rsidR="002F641A" w:rsidRPr="002F641A" w:rsidRDefault="002F641A" w:rsidP="002F641A">
            <w:pPr>
              <w:jc w:val="center"/>
              <w:rPr>
                <w:b/>
              </w:rPr>
            </w:pPr>
            <w:r w:rsidRPr="002F641A">
              <w:rPr>
                <w:b/>
              </w:rPr>
              <w:t>Please note Scholarship students will complete a research assessment in addition to this</w:t>
            </w:r>
          </w:p>
        </w:tc>
      </w:tr>
    </w:tbl>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rPr>
              <w:t xml:space="preserve">Level 3     PHYSICAL EDUCATION OUTDOOR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sz w:val="20"/>
                <w:szCs w:val="20"/>
              </w:rPr>
              <w:t>Letter of application.  Staff selection</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vAlign w:val="center"/>
          </w:tcPr>
          <w:p w:rsidR="002F641A" w:rsidRPr="002F641A" w:rsidRDefault="002F641A" w:rsidP="002F641A">
            <w:pPr>
              <w:rPr>
                <w:sz w:val="20"/>
                <w:szCs w:val="20"/>
              </w:rPr>
            </w:pPr>
            <w:r w:rsidRPr="002F641A">
              <w:rPr>
                <w:sz w:val="20"/>
                <w:szCs w:val="20"/>
              </w:rPr>
              <w:t>The course requires students to be out on experience days 6 times throughout the year</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sz w:val="20"/>
                <w:szCs w:val="20"/>
              </w:rPr>
            </w:pPr>
            <w:r w:rsidRPr="002F641A">
              <w:rPr>
                <w:sz w:val="20"/>
                <w:szCs w:val="20"/>
              </w:rPr>
              <w:t>$550 which covers transport, accommodation, kayak, adventure camp, ski trip and day activities</w:t>
            </w:r>
          </w:p>
        </w:tc>
      </w:tr>
    </w:tbl>
    <w:p w:rsidR="002F641A" w:rsidRPr="002F641A" w:rsidRDefault="002F641A" w:rsidP="002F641A">
      <w:pPr>
        <w:spacing w:after="0"/>
        <w:rPr>
          <w:sz w:val="12"/>
          <w:szCs w:val="12"/>
        </w:rPr>
      </w:pPr>
    </w:p>
    <w:tbl>
      <w:tblPr>
        <w:tblStyle w:val="TableGrid12"/>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2F641A" w:rsidRPr="002F641A" w:rsidTr="003A0560">
        <w:trPr>
          <w:jc w:val="center"/>
        </w:trPr>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vAlign w:val="center"/>
          </w:tcPr>
          <w:p w:rsidR="002F641A" w:rsidRPr="002F641A" w:rsidRDefault="002F641A" w:rsidP="002F641A">
            <w:pPr>
              <w:jc w:val="center"/>
              <w:rPr>
                <w:b/>
                <w:sz w:val="20"/>
                <w:szCs w:val="20"/>
              </w:rPr>
            </w:pPr>
            <w:proofErr w:type="spellStart"/>
            <w:r w:rsidRPr="002F641A">
              <w:rPr>
                <w:b/>
                <w:sz w:val="20"/>
                <w:szCs w:val="20"/>
              </w:rPr>
              <w:t>Uni</w:t>
            </w:r>
            <w:proofErr w:type="spellEnd"/>
            <w:r w:rsidRPr="002F641A">
              <w:rPr>
                <w:b/>
                <w:sz w:val="20"/>
                <w:szCs w:val="20"/>
              </w:rPr>
              <w:t xml:space="preserve"> Lit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4677" w:type="dxa"/>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91498</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rPr>
                <w:color w:val="FFFFFF" w:themeColor="background1"/>
              </w:rPr>
            </w:pPr>
          </w:p>
        </w:tc>
        <w:tc>
          <w:tcPr>
            <w:tcW w:w="527" w:type="dxa"/>
            <w:shd w:val="clear" w:color="auto" w:fill="B80023"/>
            <w:vAlign w:val="center"/>
          </w:tcPr>
          <w:p w:rsidR="002F641A" w:rsidRPr="002F641A" w:rsidRDefault="002F641A" w:rsidP="002F641A">
            <w:pPr>
              <w:jc w:val="center"/>
              <w:rPr>
                <w:color w:val="FFFFFF" w:themeColor="background1"/>
              </w:rPr>
            </w:pPr>
          </w:p>
        </w:tc>
        <w:tc>
          <w:tcPr>
            <w:tcW w:w="526" w:type="dxa"/>
            <w:shd w:val="clear" w:color="auto" w:fill="7FAC00"/>
            <w:vAlign w:val="center"/>
          </w:tcPr>
          <w:p w:rsidR="002F641A" w:rsidRPr="002F641A" w:rsidRDefault="002F641A" w:rsidP="002F641A">
            <w:pPr>
              <w:jc w:val="center"/>
              <w:rPr>
                <w:color w:val="FFFFFF" w:themeColor="background1"/>
              </w:rP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rPr>
                <w:color w:val="FFFFFF" w:themeColor="background1"/>
              </w:rPr>
            </w:pP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Evaluate physical activity experiences to devise strategies for lifelong wellbeing</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91500</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Evaluate the effectiveness of a performance improvement programme</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91501</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Demonstrate performance in a chosen physical activity.  Own choice of activity</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91504</w:t>
            </w:r>
          </w:p>
        </w:tc>
        <w:tc>
          <w:tcPr>
            <w:tcW w:w="526" w:type="dxa"/>
            <w:vAlign w:val="center"/>
          </w:tcPr>
          <w:p w:rsidR="002F641A" w:rsidRPr="002F641A" w:rsidRDefault="002F641A" w:rsidP="002F641A">
            <w:pPr>
              <w:jc w:val="center"/>
            </w:pP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Analyse issues in safety management for an outdoor activity</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91505</w:t>
            </w:r>
          </w:p>
        </w:tc>
        <w:tc>
          <w:tcPr>
            <w:tcW w:w="526" w:type="dxa"/>
            <w:vAlign w:val="center"/>
          </w:tcPr>
          <w:p w:rsidR="002F641A" w:rsidRPr="002F641A" w:rsidRDefault="002F641A" w:rsidP="002F641A">
            <w:pPr>
              <w:jc w:val="center"/>
              <w:rPr>
                <w:b/>
              </w:rPr>
            </w:pPr>
            <w:r w:rsidRPr="002F641A">
              <w:rPr>
                <w:b/>
                <w:sz w:val="16"/>
              </w:rPr>
              <w:t>R</w:t>
            </w: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Examine contemporary leadership principles applied in Physical Activity contexts</w:t>
            </w:r>
          </w:p>
        </w:tc>
      </w:tr>
    </w:tbl>
    <w:p w:rsidR="002F641A" w:rsidRPr="002F641A" w:rsidRDefault="002F641A" w:rsidP="002F641A">
      <w:pPr>
        <w:spacing w:after="0"/>
        <w:rPr>
          <w:sz w:val="12"/>
          <w:szCs w:val="12"/>
        </w:rPr>
      </w:pPr>
    </w:p>
    <w:p w:rsidR="002F641A" w:rsidRPr="002F641A" w:rsidRDefault="002F641A" w:rsidP="002F641A">
      <w:pPr>
        <w:spacing w:after="0"/>
        <w:rPr>
          <w:sz w:val="12"/>
          <w:szCs w:val="12"/>
        </w:rPr>
      </w:pPr>
      <w:r w:rsidRPr="002F641A">
        <w:rPr>
          <w:b/>
          <w:i/>
          <w:sz w:val="16"/>
          <w:szCs w:val="20"/>
        </w:rPr>
        <w:t xml:space="preserve">University </w:t>
      </w:r>
      <w:proofErr w:type="gramStart"/>
      <w:r w:rsidRPr="002F641A">
        <w:rPr>
          <w:b/>
          <w:i/>
          <w:sz w:val="16"/>
          <w:szCs w:val="20"/>
        </w:rPr>
        <w:t>Literacy  W</w:t>
      </w:r>
      <w:proofErr w:type="gramEnd"/>
      <w:r w:rsidRPr="002F641A">
        <w:rPr>
          <w:b/>
          <w:i/>
          <w:sz w:val="16"/>
          <w:szCs w:val="20"/>
        </w:rPr>
        <w:t xml:space="preserve"> = writing  R = reading</w:t>
      </w: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rPr>
              <w:t xml:space="preserve">Level 3     CORE PHYSICAL EDUCATION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Student's need to demonstrate a strong desire to study Physical Education, be extremely motivated, have gained a range of Achieved, Merit and Excellence grades on a consistent basis in Year 11 and 12 Physical Education or other subject areas.  They must have a history of 100% assignment submission in Year 12 and need to be fully prepared for learning by having correct PE Uniform at all times.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vAlign w:val="center"/>
          </w:tcPr>
          <w:p w:rsidR="002F641A" w:rsidRPr="002F641A" w:rsidRDefault="002F641A" w:rsidP="002F641A">
            <w:pPr>
              <w:rPr>
                <w:sz w:val="20"/>
                <w:szCs w:val="20"/>
              </w:rPr>
            </w:pPr>
            <w:r w:rsidRPr="002F641A">
              <w:rPr>
                <w:rFonts w:ascii="Calibri" w:hAnsi="Calibri"/>
                <w:color w:val="000000"/>
                <w:sz w:val="20"/>
                <w:shd w:val="clear" w:color="auto" w:fill="FFFFFF"/>
              </w:rPr>
              <w:t>This course is designed for students who have a keen interest in Physical Education and wish to develop their knowledge, skills and understanding across a range of different topics. The course will be approximately 50% theory driven and 50% practical driven so students need to demonstrate a positive attitude to all aspects of the course.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sz w:val="20"/>
                <w:szCs w:val="20"/>
              </w:rPr>
            </w:pPr>
            <w:r w:rsidRPr="002F641A">
              <w:rPr>
                <w:sz w:val="20"/>
                <w:szCs w:val="20"/>
              </w:rPr>
              <w:t>NCEA fees apply</w:t>
            </w:r>
          </w:p>
        </w:tc>
      </w:tr>
    </w:tbl>
    <w:p w:rsidR="002F641A" w:rsidRPr="002F641A" w:rsidRDefault="002F641A" w:rsidP="002F641A">
      <w:pPr>
        <w:spacing w:after="0"/>
        <w:rPr>
          <w:sz w:val="12"/>
          <w:szCs w:val="12"/>
        </w:rPr>
      </w:pPr>
    </w:p>
    <w:tbl>
      <w:tblPr>
        <w:tblStyle w:val="TableGrid12"/>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2F641A" w:rsidRPr="002F641A" w:rsidTr="003A0560">
        <w:trPr>
          <w:jc w:val="center"/>
        </w:trPr>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vAlign w:val="center"/>
          </w:tcPr>
          <w:p w:rsidR="002F641A" w:rsidRPr="002F641A" w:rsidRDefault="002F641A" w:rsidP="002F641A">
            <w:pPr>
              <w:jc w:val="center"/>
              <w:rPr>
                <w:b/>
                <w:sz w:val="20"/>
                <w:szCs w:val="20"/>
              </w:rPr>
            </w:pPr>
            <w:proofErr w:type="spellStart"/>
            <w:r w:rsidRPr="002F641A">
              <w:rPr>
                <w:b/>
                <w:sz w:val="20"/>
                <w:szCs w:val="20"/>
              </w:rPr>
              <w:t>Uni</w:t>
            </w:r>
            <w:proofErr w:type="spellEnd"/>
            <w:r w:rsidRPr="002F641A">
              <w:rPr>
                <w:b/>
                <w:sz w:val="20"/>
                <w:szCs w:val="20"/>
              </w:rPr>
              <w:t xml:space="preserve"> Lit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4677" w:type="dxa"/>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91499</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Analyse a physical skill performed by self or others</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91500</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Evaluate the effectiveness of a performance improvement programme</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91501</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Demonstrate performance in a chosen physical activity.  Own choice of activity</w:t>
            </w:r>
          </w:p>
        </w:tc>
      </w:tr>
      <w:tr w:rsidR="002F641A" w:rsidRPr="002F641A" w:rsidTr="003A0560">
        <w:trPr>
          <w:trHeight w:val="510"/>
          <w:jc w:val="center"/>
        </w:trPr>
        <w:tc>
          <w:tcPr>
            <w:tcW w:w="1272" w:type="dxa"/>
            <w:vAlign w:val="center"/>
          </w:tcPr>
          <w:p w:rsidR="002F641A" w:rsidRPr="002F641A" w:rsidRDefault="002F641A" w:rsidP="002F641A">
            <w:pPr>
              <w:jc w:val="center"/>
              <w:rPr>
                <w:sz w:val="20"/>
                <w:szCs w:val="20"/>
              </w:rPr>
            </w:pPr>
            <w:r w:rsidRPr="002F641A">
              <w:rPr>
                <w:sz w:val="20"/>
                <w:szCs w:val="20"/>
              </w:rPr>
              <w:t>91504</w:t>
            </w:r>
          </w:p>
        </w:tc>
        <w:tc>
          <w:tcPr>
            <w:tcW w:w="526" w:type="dxa"/>
            <w:vAlign w:val="center"/>
          </w:tcPr>
          <w:p w:rsidR="002F641A" w:rsidRPr="002F641A" w:rsidRDefault="002F641A" w:rsidP="002F641A">
            <w:pPr>
              <w:jc w:val="center"/>
            </w:pP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shd w:val="clear" w:color="auto" w:fill="F2F2F2"/>
              <w:spacing w:line="20" w:lineRule="atLeast"/>
              <w:textAlignment w:val="baseline"/>
              <w:outlineLvl w:val="2"/>
              <w:rPr>
                <w:rFonts w:eastAsia="Times New Roman" w:cs="Arial"/>
                <w:bCs/>
                <w:sz w:val="20"/>
                <w:szCs w:val="20"/>
                <w:lang w:eastAsia="ja-JP"/>
              </w:rPr>
            </w:pPr>
            <w:r w:rsidRPr="002F641A">
              <w:rPr>
                <w:rFonts w:eastAsia="Times New Roman" w:cs="Arial"/>
                <w:bCs/>
                <w:sz w:val="20"/>
                <w:szCs w:val="20"/>
                <w:lang w:eastAsia="ja-JP"/>
              </w:rPr>
              <w:t>Analyse issues in safety management for outdoor activity to devise safety management strategies</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91789</w:t>
            </w:r>
          </w:p>
        </w:tc>
        <w:tc>
          <w:tcPr>
            <w:tcW w:w="526" w:type="dxa"/>
            <w:vAlign w:val="center"/>
          </w:tcPr>
          <w:p w:rsidR="002F641A" w:rsidRPr="002F641A" w:rsidRDefault="002F641A" w:rsidP="002F641A">
            <w:pPr>
              <w:jc w:val="center"/>
            </w:pP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rPr>
                <w:color w:val="FFFFFF" w:themeColor="background1"/>
              </w:rPr>
            </w:pPr>
            <w:r w:rsidRPr="002F641A">
              <w:rPr>
                <w:color w:val="FFFFFF" w:themeColor="background1"/>
              </w:rPr>
              <w:t>•</w:t>
            </w:r>
          </w:p>
        </w:tc>
        <w:tc>
          <w:tcPr>
            <w:tcW w:w="526" w:type="dxa"/>
            <w:shd w:val="clear" w:color="auto" w:fill="5F55AB"/>
            <w:vAlign w:val="center"/>
          </w:tcPr>
          <w:p w:rsidR="002F641A" w:rsidRPr="002F641A" w:rsidRDefault="002F641A" w:rsidP="002F641A">
            <w:pPr>
              <w:jc w:val="center"/>
              <w:rPr>
                <w:color w:val="FFFFFF" w:themeColor="background1"/>
              </w:rP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Devise strategies for a physical activity outcome</w:t>
            </w:r>
          </w:p>
        </w:tc>
      </w:tr>
    </w:tbl>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p w:rsidR="002F641A" w:rsidRPr="002F641A" w:rsidRDefault="002F641A" w:rsidP="002F641A">
      <w:pPr>
        <w:spacing w:after="0"/>
        <w:rPr>
          <w:sz w:val="12"/>
          <w:szCs w:val="12"/>
        </w:rPr>
      </w:pPr>
    </w:p>
    <w:tbl>
      <w:tblPr>
        <w:tblStyle w:val="TableGrid12"/>
        <w:tblW w:w="10768" w:type="dxa"/>
        <w:tblLook w:val="04A0" w:firstRow="1" w:lastRow="0" w:firstColumn="1" w:lastColumn="0" w:noHBand="0" w:noVBand="1"/>
      </w:tblPr>
      <w:tblGrid>
        <w:gridCol w:w="1284"/>
        <w:gridCol w:w="9484"/>
      </w:tblGrid>
      <w:tr w:rsidR="002F641A" w:rsidRPr="002F641A" w:rsidTr="003A0560">
        <w:tc>
          <w:tcPr>
            <w:tcW w:w="10768" w:type="dxa"/>
            <w:gridSpan w:val="2"/>
          </w:tcPr>
          <w:p w:rsidR="002F641A" w:rsidRPr="002F641A" w:rsidRDefault="002F641A" w:rsidP="002F641A">
            <w:pPr>
              <w:rPr>
                <w:b/>
              </w:rPr>
            </w:pPr>
            <w:r w:rsidRPr="002F641A">
              <w:rPr>
                <w:b/>
                <w:sz w:val="40"/>
                <w:szCs w:val="40"/>
              </w:rPr>
              <w:t xml:space="preserve"> </w:t>
            </w:r>
            <w:r w:rsidRPr="002F641A">
              <w:rPr>
                <w:b/>
              </w:rPr>
              <w:t xml:space="preserve">Level 3     PRACTICAL PHYSICAL EDUCATION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Prerequisite:</w:t>
            </w:r>
          </w:p>
        </w:tc>
        <w:tc>
          <w:tcPr>
            <w:tcW w:w="9484" w:type="dxa"/>
          </w:tcPr>
          <w:p w:rsidR="002F641A" w:rsidRPr="002F641A" w:rsidRDefault="002F641A" w:rsidP="002F641A">
            <w:pPr>
              <w:rPr>
                <w:sz w:val="20"/>
                <w:szCs w:val="20"/>
              </w:rPr>
            </w:pPr>
            <w:r w:rsidRPr="002F641A">
              <w:rPr>
                <w:rFonts w:ascii="Calibri" w:hAnsi="Calibri"/>
                <w:color w:val="000000"/>
                <w:sz w:val="20"/>
                <w:shd w:val="clear" w:color="auto" w:fill="FFFFFF"/>
              </w:rPr>
              <w:t>Aimed at students who require some extra support with the literacy and numeracy aspects of Physical Education and written assessments. The majority of work is 'Physical Assessment' although there will be some written work for students to undertake. Student's need to demonstrate a strong desire to study Physical Education, be extremely motivated and need to be fully prepared for learning by having correct PE Uniform at all times. </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Summary of Course:</w:t>
            </w:r>
          </w:p>
        </w:tc>
        <w:tc>
          <w:tcPr>
            <w:tcW w:w="9484" w:type="dxa"/>
            <w:vAlign w:val="center"/>
          </w:tcPr>
          <w:p w:rsidR="002F641A" w:rsidRPr="002F641A" w:rsidRDefault="002F641A" w:rsidP="002F641A">
            <w:pPr>
              <w:rPr>
                <w:sz w:val="20"/>
                <w:szCs w:val="20"/>
              </w:rPr>
            </w:pPr>
            <w:r w:rsidRPr="002F641A">
              <w:rPr>
                <w:rFonts w:ascii="Calibri" w:hAnsi="Calibri"/>
                <w:color w:val="000000"/>
                <w:sz w:val="20"/>
                <w:shd w:val="clear" w:color="auto" w:fill="FFFFFF"/>
              </w:rPr>
              <w:t>This course is designed for students who have a keen interest in Physical Education but who require some extra support with the literacy and numeracy aspects of Physical Education and written assessments. The majority of work is 'Physical Assessment' although there will be some written work for students to undertake.</w:t>
            </w:r>
          </w:p>
        </w:tc>
      </w:tr>
      <w:tr w:rsidR="002F641A" w:rsidRPr="002F641A" w:rsidTr="003A0560">
        <w:tc>
          <w:tcPr>
            <w:tcW w:w="1284" w:type="dxa"/>
          </w:tcPr>
          <w:p w:rsidR="002F641A" w:rsidRPr="002F641A" w:rsidRDefault="002F641A" w:rsidP="002F641A">
            <w:pPr>
              <w:rPr>
                <w:b/>
                <w:sz w:val="20"/>
                <w:szCs w:val="20"/>
              </w:rPr>
            </w:pPr>
            <w:r w:rsidRPr="002F641A">
              <w:rPr>
                <w:b/>
                <w:sz w:val="20"/>
                <w:szCs w:val="20"/>
              </w:rPr>
              <w:t>Fees:</w:t>
            </w:r>
          </w:p>
        </w:tc>
        <w:tc>
          <w:tcPr>
            <w:tcW w:w="9484" w:type="dxa"/>
          </w:tcPr>
          <w:p w:rsidR="002F641A" w:rsidRPr="002F641A" w:rsidRDefault="002F641A" w:rsidP="002F641A">
            <w:pPr>
              <w:rPr>
                <w:i/>
                <w:sz w:val="20"/>
                <w:szCs w:val="20"/>
              </w:rPr>
            </w:pPr>
            <w:r w:rsidRPr="002F641A">
              <w:rPr>
                <w:i/>
                <w:sz w:val="20"/>
                <w:szCs w:val="20"/>
              </w:rPr>
              <w:t>To be confirmed</w:t>
            </w:r>
          </w:p>
        </w:tc>
      </w:tr>
    </w:tbl>
    <w:p w:rsidR="002F641A" w:rsidRPr="002F641A" w:rsidRDefault="002F641A" w:rsidP="002F641A">
      <w:pPr>
        <w:spacing w:after="0" w:line="257" w:lineRule="auto"/>
        <w:rPr>
          <w:b/>
          <w:sz w:val="12"/>
          <w:szCs w:val="40"/>
        </w:rPr>
      </w:pPr>
    </w:p>
    <w:tbl>
      <w:tblPr>
        <w:tblStyle w:val="TableGrid12"/>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2F641A" w:rsidRPr="002F641A" w:rsidTr="003A0560">
        <w:trPr>
          <w:jc w:val="center"/>
        </w:trPr>
        <w:tc>
          <w:tcPr>
            <w:tcW w:w="1272" w:type="dxa"/>
            <w:vAlign w:val="center"/>
          </w:tcPr>
          <w:p w:rsidR="002F641A" w:rsidRPr="002F641A" w:rsidRDefault="002F641A" w:rsidP="002F641A">
            <w:pPr>
              <w:jc w:val="center"/>
              <w:rPr>
                <w:b/>
                <w:sz w:val="20"/>
                <w:szCs w:val="20"/>
              </w:rPr>
            </w:pPr>
            <w:r w:rsidRPr="002F641A">
              <w:rPr>
                <w:b/>
                <w:sz w:val="20"/>
                <w:szCs w:val="20"/>
              </w:rPr>
              <w:t>Assessment</w:t>
            </w:r>
          </w:p>
        </w:tc>
        <w:tc>
          <w:tcPr>
            <w:tcW w:w="526" w:type="dxa"/>
            <w:vAlign w:val="center"/>
          </w:tcPr>
          <w:p w:rsidR="002F641A" w:rsidRPr="002F641A" w:rsidRDefault="002F641A" w:rsidP="002F641A">
            <w:pPr>
              <w:jc w:val="center"/>
              <w:rPr>
                <w:b/>
                <w:sz w:val="20"/>
                <w:szCs w:val="20"/>
              </w:rPr>
            </w:pPr>
            <w:proofErr w:type="spellStart"/>
            <w:r w:rsidRPr="002F641A">
              <w:rPr>
                <w:b/>
                <w:sz w:val="20"/>
                <w:szCs w:val="20"/>
              </w:rPr>
              <w:t>Uni</w:t>
            </w:r>
            <w:proofErr w:type="spellEnd"/>
            <w:r w:rsidRPr="002F641A">
              <w:rPr>
                <w:b/>
                <w:sz w:val="20"/>
                <w:szCs w:val="20"/>
              </w:rPr>
              <w:t xml:space="preserve"> Lit</w:t>
            </w:r>
          </w:p>
        </w:tc>
        <w:tc>
          <w:tcPr>
            <w:tcW w:w="526" w:type="dxa"/>
            <w:shd w:val="clear" w:color="auto" w:fill="FF993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CI</w:t>
            </w:r>
          </w:p>
        </w:tc>
        <w:tc>
          <w:tcPr>
            <w:tcW w:w="527" w:type="dxa"/>
            <w:shd w:val="clear" w:color="auto" w:fill="B80023"/>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MT</w:t>
            </w:r>
          </w:p>
        </w:tc>
        <w:tc>
          <w:tcPr>
            <w:tcW w:w="526" w:type="dxa"/>
            <w:shd w:val="clear" w:color="auto" w:fill="7FA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PI</w:t>
            </w:r>
          </w:p>
        </w:tc>
        <w:tc>
          <w:tcPr>
            <w:tcW w:w="527" w:type="dxa"/>
            <w:shd w:val="clear" w:color="auto" w:fill="3B99AF"/>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SI</w:t>
            </w:r>
          </w:p>
        </w:tc>
        <w:tc>
          <w:tcPr>
            <w:tcW w:w="526" w:type="dxa"/>
            <w:shd w:val="clear" w:color="auto" w:fill="5F55AB"/>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SC</w:t>
            </w:r>
          </w:p>
        </w:tc>
        <w:tc>
          <w:tcPr>
            <w:tcW w:w="527" w:type="dxa"/>
            <w:shd w:val="clear" w:color="auto" w:fill="FFCC00"/>
            <w:vAlign w:val="center"/>
          </w:tcPr>
          <w:p w:rsidR="002F641A" w:rsidRPr="002F641A" w:rsidRDefault="002F641A" w:rsidP="002F641A">
            <w:pPr>
              <w:jc w:val="center"/>
              <w:rPr>
                <w:b/>
                <w:color w:val="FFFFFF" w:themeColor="background1"/>
                <w:sz w:val="20"/>
                <w:szCs w:val="20"/>
              </w:rPr>
            </w:pPr>
            <w:r w:rsidRPr="002F641A">
              <w:rPr>
                <w:b/>
                <w:color w:val="FFFFFF" w:themeColor="background1"/>
                <w:sz w:val="20"/>
                <w:szCs w:val="20"/>
              </w:rPr>
              <w:t>CR</w:t>
            </w:r>
          </w:p>
        </w:tc>
        <w:tc>
          <w:tcPr>
            <w:tcW w:w="1134" w:type="dxa"/>
            <w:vAlign w:val="center"/>
          </w:tcPr>
          <w:p w:rsidR="002F641A" w:rsidRPr="002F641A" w:rsidRDefault="002F641A" w:rsidP="002F641A">
            <w:pPr>
              <w:jc w:val="center"/>
              <w:rPr>
                <w:b/>
                <w:sz w:val="20"/>
                <w:szCs w:val="20"/>
              </w:rPr>
            </w:pPr>
            <w:r w:rsidRPr="002F641A">
              <w:rPr>
                <w:b/>
                <w:sz w:val="20"/>
                <w:szCs w:val="20"/>
              </w:rPr>
              <w:t>Credits</w:t>
            </w:r>
          </w:p>
        </w:tc>
        <w:tc>
          <w:tcPr>
            <w:tcW w:w="4677" w:type="dxa"/>
            <w:vAlign w:val="center"/>
          </w:tcPr>
          <w:p w:rsidR="002F641A" w:rsidRPr="002F641A" w:rsidRDefault="002F641A" w:rsidP="002F641A">
            <w:pPr>
              <w:rPr>
                <w:b/>
                <w:sz w:val="20"/>
                <w:szCs w:val="20"/>
              </w:rPr>
            </w:pPr>
            <w:r w:rsidRPr="002F641A">
              <w:rPr>
                <w:b/>
                <w:sz w:val="20"/>
                <w:szCs w:val="20"/>
              </w:rPr>
              <w:t>Internally assessed</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91499</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rPr>
                <w:sz w:val="20"/>
                <w:szCs w:val="20"/>
              </w:rPr>
            </w:pPr>
            <w:r w:rsidRPr="002F641A">
              <w:rPr>
                <w:sz w:val="20"/>
                <w:szCs w:val="20"/>
              </w:rPr>
              <w:t>Analyse a physical skill performed by self or others</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91500</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Evaluate the effectiveness of a performance improvement programme</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91501</w:t>
            </w:r>
          </w:p>
        </w:tc>
        <w:tc>
          <w:tcPr>
            <w:tcW w:w="526" w:type="dxa"/>
          </w:tcPr>
          <w:p w:rsidR="002F641A" w:rsidRPr="002F641A" w:rsidRDefault="002F641A" w:rsidP="002F641A"/>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Demonstrate performance in a chosen physical activity.  Own choice of activity</w:t>
            </w:r>
          </w:p>
        </w:tc>
      </w:tr>
      <w:tr w:rsidR="002F641A" w:rsidRPr="002F641A" w:rsidTr="003A0560">
        <w:trPr>
          <w:trHeight w:val="510"/>
          <w:jc w:val="center"/>
        </w:trPr>
        <w:tc>
          <w:tcPr>
            <w:tcW w:w="1272" w:type="dxa"/>
            <w:vAlign w:val="center"/>
          </w:tcPr>
          <w:p w:rsidR="002F641A" w:rsidRPr="002F641A" w:rsidRDefault="002F641A" w:rsidP="002F641A">
            <w:pPr>
              <w:jc w:val="center"/>
              <w:rPr>
                <w:sz w:val="20"/>
                <w:szCs w:val="20"/>
              </w:rPr>
            </w:pPr>
            <w:r w:rsidRPr="002F641A">
              <w:rPr>
                <w:sz w:val="20"/>
                <w:szCs w:val="20"/>
              </w:rPr>
              <w:t>91504</w:t>
            </w:r>
          </w:p>
        </w:tc>
        <w:tc>
          <w:tcPr>
            <w:tcW w:w="526" w:type="dxa"/>
            <w:vAlign w:val="center"/>
          </w:tcPr>
          <w:p w:rsidR="002F641A" w:rsidRPr="002F641A" w:rsidRDefault="002F641A" w:rsidP="002F641A">
            <w:pPr>
              <w:jc w:val="center"/>
            </w:pP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pPr>
            <w:r w:rsidRPr="002F641A">
              <w:rPr>
                <w:color w:val="FFFFFF" w:themeColor="background1"/>
              </w:rPr>
              <w:t>•</w:t>
            </w:r>
          </w:p>
        </w:tc>
        <w:tc>
          <w:tcPr>
            <w:tcW w:w="526" w:type="dxa"/>
            <w:shd w:val="clear" w:color="auto" w:fill="5F55AB"/>
            <w:vAlign w:val="center"/>
          </w:tcPr>
          <w:p w:rsidR="002F641A" w:rsidRPr="002F641A" w:rsidRDefault="002F641A" w:rsidP="002F641A">
            <w:pPr>
              <w:jc w:val="cente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p>
        </w:tc>
        <w:tc>
          <w:tcPr>
            <w:tcW w:w="1134" w:type="dxa"/>
            <w:vAlign w:val="center"/>
          </w:tcPr>
          <w:p w:rsidR="002F641A" w:rsidRPr="002F641A" w:rsidRDefault="002F641A" w:rsidP="002F641A">
            <w:pPr>
              <w:jc w:val="center"/>
              <w:rPr>
                <w:sz w:val="20"/>
                <w:szCs w:val="20"/>
              </w:rPr>
            </w:pPr>
            <w:r w:rsidRPr="002F641A">
              <w:rPr>
                <w:sz w:val="20"/>
                <w:szCs w:val="20"/>
              </w:rPr>
              <w:t>3</w:t>
            </w:r>
          </w:p>
        </w:tc>
        <w:tc>
          <w:tcPr>
            <w:tcW w:w="4677" w:type="dxa"/>
          </w:tcPr>
          <w:p w:rsidR="002F641A" w:rsidRPr="002F641A" w:rsidRDefault="002F641A" w:rsidP="002F641A">
            <w:pPr>
              <w:shd w:val="clear" w:color="auto" w:fill="F2F2F2"/>
              <w:spacing w:line="20" w:lineRule="atLeast"/>
              <w:textAlignment w:val="baseline"/>
              <w:outlineLvl w:val="2"/>
              <w:rPr>
                <w:rFonts w:eastAsia="Times New Roman" w:cs="Arial"/>
                <w:bCs/>
                <w:sz w:val="20"/>
                <w:szCs w:val="20"/>
                <w:lang w:eastAsia="ja-JP"/>
              </w:rPr>
            </w:pPr>
            <w:r w:rsidRPr="002F641A">
              <w:rPr>
                <w:rFonts w:eastAsia="Times New Roman" w:cs="Arial"/>
                <w:bCs/>
                <w:sz w:val="20"/>
                <w:szCs w:val="20"/>
                <w:lang w:eastAsia="ja-JP"/>
              </w:rPr>
              <w:t>Analyse issues in safety management for outdoor activity to devise safety management strategies</w:t>
            </w:r>
          </w:p>
        </w:tc>
      </w:tr>
      <w:tr w:rsidR="002F641A" w:rsidRPr="002F641A" w:rsidTr="003A0560">
        <w:trPr>
          <w:jc w:val="center"/>
        </w:trPr>
        <w:tc>
          <w:tcPr>
            <w:tcW w:w="1272" w:type="dxa"/>
            <w:vAlign w:val="center"/>
          </w:tcPr>
          <w:p w:rsidR="002F641A" w:rsidRPr="002F641A" w:rsidRDefault="002F641A" w:rsidP="002F641A">
            <w:pPr>
              <w:jc w:val="center"/>
              <w:rPr>
                <w:sz w:val="20"/>
                <w:szCs w:val="20"/>
              </w:rPr>
            </w:pPr>
            <w:r w:rsidRPr="002F641A">
              <w:rPr>
                <w:sz w:val="20"/>
                <w:szCs w:val="20"/>
              </w:rPr>
              <w:t>91789</w:t>
            </w:r>
          </w:p>
        </w:tc>
        <w:tc>
          <w:tcPr>
            <w:tcW w:w="526" w:type="dxa"/>
            <w:vAlign w:val="center"/>
          </w:tcPr>
          <w:p w:rsidR="002F641A" w:rsidRPr="002F641A" w:rsidRDefault="002F641A" w:rsidP="002F641A">
            <w:pPr>
              <w:jc w:val="center"/>
            </w:pPr>
          </w:p>
        </w:tc>
        <w:tc>
          <w:tcPr>
            <w:tcW w:w="526" w:type="dxa"/>
            <w:shd w:val="clear" w:color="auto" w:fill="FF9933"/>
            <w:vAlign w:val="center"/>
          </w:tcPr>
          <w:p w:rsidR="002F641A" w:rsidRPr="002F641A" w:rsidRDefault="002F641A" w:rsidP="002F641A">
            <w:pPr>
              <w:jc w:val="center"/>
            </w:pPr>
          </w:p>
        </w:tc>
        <w:tc>
          <w:tcPr>
            <w:tcW w:w="527" w:type="dxa"/>
            <w:shd w:val="clear" w:color="auto" w:fill="B80023"/>
            <w:vAlign w:val="center"/>
          </w:tcPr>
          <w:p w:rsidR="002F641A" w:rsidRPr="002F641A" w:rsidRDefault="002F641A" w:rsidP="002F641A">
            <w:pPr>
              <w:jc w:val="center"/>
            </w:pPr>
          </w:p>
        </w:tc>
        <w:tc>
          <w:tcPr>
            <w:tcW w:w="526" w:type="dxa"/>
            <w:shd w:val="clear" w:color="auto" w:fill="7FAC00"/>
            <w:vAlign w:val="center"/>
          </w:tcPr>
          <w:p w:rsidR="002F641A" w:rsidRPr="002F641A" w:rsidRDefault="002F641A" w:rsidP="002F641A">
            <w:pPr>
              <w:jc w:val="center"/>
            </w:pPr>
          </w:p>
        </w:tc>
        <w:tc>
          <w:tcPr>
            <w:tcW w:w="527" w:type="dxa"/>
            <w:shd w:val="clear" w:color="auto" w:fill="3B99AF"/>
            <w:vAlign w:val="center"/>
          </w:tcPr>
          <w:p w:rsidR="002F641A" w:rsidRPr="002F641A" w:rsidRDefault="002F641A" w:rsidP="002F641A">
            <w:pPr>
              <w:jc w:val="center"/>
              <w:rPr>
                <w:color w:val="FFFFFF" w:themeColor="background1"/>
              </w:rPr>
            </w:pPr>
            <w:r w:rsidRPr="002F641A">
              <w:rPr>
                <w:color w:val="FFFFFF" w:themeColor="background1"/>
              </w:rPr>
              <w:t>•</w:t>
            </w:r>
          </w:p>
        </w:tc>
        <w:tc>
          <w:tcPr>
            <w:tcW w:w="526" w:type="dxa"/>
            <w:shd w:val="clear" w:color="auto" w:fill="5F55AB"/>
            <w:vAlign w:val="center"/>
          </w:tcPr>
          <w:p w:rsidR="002F641A" w:rsidRPr="002F641A" w:rsidRDefault="002F641A" w:rsidP="002F641A">
            <w:pPr>
              <w:jc w:val="center"/>
              <w:rPr>
                <w:color w:val="FFFFFF" w:themeColor="background1"/>
              </w:rPr>
            </w:pPr>
            <w:r w:rsidRPr="002F641A">
              <w:rPr>
                <w:color w:val="FFFFFF" w:themeColor="background1"/>
              </w:rPr>
              <w:t>•</w:t>
            </w:r>
          </w:p>
        </w:tc>
        <w:tc>
          <w:tcPr>
            <w:tcW w:w="527" w:type="dxa"/>
            <w:shd w:val="clear" w:color="auto" w:fill="FFCC00"/>
            <w:vAlign w:val="center"/>
          </w:tcPr>
          <w:p w:rsidR="002F641A" w:rsidRPr="002F641A" w:rsidRDefault="002F641A" w:rsidP="002F641A">
            <w:pPr>
              <w:jc w:val="center"/>
            </w:pPr>
            <w:r w:rsidRPr="002F641A">
              <w:rPr>
                <w:color w:val="FFFFFF" w:themeColor="background1"/>
              </w:rPr>
              <w:t>•</w:t>
            </w:r>
          </w:p>
        </w:tc>
        <w:tc>
          <w:tcPr>
            <w:tcW w:w="1134" w:type="dxa"/>
            <w:vAlign w:val="center"/>
          </w:tcPr>
          <w:p w:rsidR="002F641A" w:rsidRPr="002F641A" w:rsidRDefault="002F641A" w:rsidP="002F641A">
            <w:pPr>
              <w:jc w:val="center"/>
              <w:rPr>
                <w:sz w:val="20"/>
                <w:szCs w:val="20"/>
              </w:rPr>
            </w:pPr>
            <w:r w:rsidRPr="002F641A">
              <w:rPr>
                <w:sz w:val="20"/>
                <w:szCs w:val="20"/>
              </w:rPr>
              <w:t>4</w:t>
            </w:r>
          </w:p>
        </w:tc>
        <w:tc>
          <w:tcPr>
            <w:tcW w:w="4677" w:type="dxa"/>
          </w:tcPr>
          <w:p w:rsidR="002F641A" w:rsidRPr="002F641A" w:rsidRDefault="002F641A" w:rsidP="002F641A">
            <w:pPr>
              <w:rPr>
                <w:sz w:val="20"/>
                <w:szCs w:val="20"/>
              </w:rPr>
            </w:pPr>
            <w:r w:rsidRPr="002F641A">
              <w:rPr>
                <w:sz w:val="20"/>
                <w:szCs w:val="20"/>
              </w:rPr>
              <w:t>Devise strategies for a physical activity outcome</w:t>
            </w:r>
          </w:p>
        </w:tc>
      </w:tr>
    </w:tbl>
    <w:p w:rsidR="002F641A" w:rsidRPr="002F641A" w:rsidRDefault="002F641A" w:rsidP="002F641A">
      <w:pPr>
        <w:spacing w:after="0" w:line="257" w:lineRule="auto"/>
        <w:rPr>
          <w:b/>
          <w:sz w:val="12"/>
          <w:szCs w:val="40"/>
        </w:rPr>
      </w:pPr>
    </w:p>
    <w:p w:rsidR="002F641A" w:rsidRPr="002F641A" w:rsidRDefault="002F641A" w:rsidP="002F641A">
      <w:pPr>
        <w:spacing w:after="0" w:line="257" w:lineRule="auto"/>
        <w:rPr>
          <w:b/>
          <w:sz w:val="12"/>
          <w:szCs w:val="40"/>
        </w:rPr>
      </w:pPr>
    </w:p>
    <w:p w:rsidR="002F641A" w:rsidRPr="002F641A" w:rsidRDefault="002F641A" w:rsidP="002F641A">
      <w:pPr>
        <w:rPr>
          <w:b/>
          <w:sz w:val="40"/>
          <w:szCs w:val="40"/>
        </w:rPr>
      </w:pPr>
    </w:p>
    <w:p w:rsidR="00A132F1" w:rsidRDefault="00A132F1"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2F641A" w:rsidRDefault="002F641A" w:rsidP="004B756E">
      <w:pPr>
        <w:spacing w:line="259" w:lineRule="auto"/>
      </w:pPr>
    </w:p>
    <w:p w:rsidR="006F1A3B" w:rsidRPr="006F1A3B" w:rsidRDefault="006F1A3B" w:rsidP="006F1A3B">
      <w:pPr>
        <w:jc w:val="center"/>
        <w:rPr>
          <w:b/>
          <w:sz w:val="40"/>
          <w:szCs w:val="40"/>
        </w:rPr>
      </w:pPr>
    </w:p>
    <w:p w:rsidR="006F1A3B" w:rsidRPr="006F1A3B" w:rsidRDefault="006F1A3B" w:rsidP="006F1A3B">
      <w:pPr>
        <w:jc w:val="center"/>
        <w:rPr>
          <w:b/>
          <w:sz w:val="40"/>
          <w:szCs w:val="40"/>
        </w:rPr>
      </w:pPr>
      <w:r w:rsidRPr="006F1A3B">
        <w:rPr>
          <w:b/>
          <w:sz w:val="40"/>
          <w:szCs w:val="40"/>
        </w:rPr>
        <w:t>SCIENCE</w:t>
      </w:r>
    </w:p>
    <w:p w:rsidR="006F1A3B" w:rsidRPr="006F1A3B" w:rsidRDefault="006F1A3B" w:rsidP="006F1A3B">
      <w:pPr>
        <w:spacing w:after="0" w:line="240" w:lineRule="auto"/>
        <w:ind w:right="-1260"/>
        <w:jc w:val="center"/>
        <w:rPr>
          <w:rFonts w:ascii="Calibri" w:hAnsi="Calibri" w:cs="Calibri"/>
          <w:lang w:val="en-GB"/>
        </w:rPr>
      </w:pPr>
      <w:r w:rsidRPr="006F1A3B">
        <w:rPr>
          <w:rFonts w:ascii="Calibri" w:hAnsi="Calibri" w:cs="Calibri"/>
          <w:b/>
          <w:lang w:val="en-GB"/>
        </w:rPr>
        <w:t xml:space="preserve">NB:  </w:t>
      </w:r>
      <w:r w:rsidRPr="006F1A3B">
        <w:rPr>
          <w:rFonts w:ascii="Calibri" w:hAnsi="Calibri" w:cs="Calibri"/>
          <w:lang w:val="en-GB"/>
        </w:rPr>
        <w:t>In all subjects, the final placements will be completed in 2019.</w:t>
      </w:r>
    </w:p>
    <w:p w:rsidR="006F1A3B" w:rsidRPr="006F1A3B" w:rsidRDefault="006F1A3B" w:rsidP="006F1A3B">
      <w:pPr>
        <w:spacing w:after="0" w:line="240" w:lineRule="auto"/>
        <w:ind w:right="-1260"/>
        <w:jc w:val="center"/>
        <w:rPr>
          <w:rFonts w:ascii="Calibri" w:hAnsi="Calibri" w:cs="Calibri"/>
          <w:lang w:val="en-GB"/>
        </w:rPr>
      </w:pPr>
      <w:r w:rsidRPr="006F1A3B">
        <w:rPr>
          <w:rFonts w:ascii="Calibri" w:hAnsi="Calibri" w:cs="Calibri"/>
          <w:lang w:val="en-GB"/>
        </w:rPr>
        <w:t>For further information contact the HOD Science, Mr Marrow.</w:t>
      </w:r>
    </w:p>
    <w:p w:rsidR="006F1A3B" w:rsidRPr="006F1A3B" w:rsidRDefault="006F1A3B" w:rsidP="006F1A3B">
      <w:pPr>
        <w:jc w:val="center"/>
        <w:rPr>
          <w:b/>
          <w:sz w:val="12"/>
          <w:szCs w:val="12"/>
        </w:rPr>
      </w:pPr>
    </w:p>
    <w:tbl>
      <w:tblPr>
        <w:tblStyle w:val="TableGrid13"/>
        <w:tblW w:w="10768" w:type="dxa"/>
        <w:tblLook w:val="04A0" w:firstRow="1" w:lastRow="0" w:firstColumn="1" w:lastColumn="0" w:noHBand="0" w:noVBand="1"/>
      </w:tblPr>
      <w:tblGrid>
        <w:gridCol w:w="10768"/>
      </w:tblGrid>
      <w:tr w:rsidR="006F1A3B" w:rsidRPr="006F1A3B" w:rsidTr="003A0560">
        <w:tc>
          <w:tcPr>
            <w:tcW w:w="10768" w:type="dxa"/>
            <w:tcBorders>
              <w:top w:val="single" w:sz="4" w:space="0" w:color="auto"/>
              <w:left w:val="single" w:sz="4" w:space="0" w:color="auto"/>
              <w:bottom w:val="single" w:sz="4" w:space="0" w:color="auto"/>
              <w:right w:val="single" w:sz="4" w:space="0" w:color="auto"/>
            </w:tcBorders>
          </w:tcPr>
          <w:p w:rsidR="006F1A3B" w:rsidRPr="006F1A3B" w:rsidRDefault="006F1A3B" w:rsidP="006F1A3B">
            <w:pPr>
              <w:spacing w:line="240" w:lineRule="auto"/>
              <w:rPr>
                <w:b/>
              </w:rPr>
            </w:pPr>
            <w:r w:rsidRPr="006F1A3B">
              <w:rPr>
                <w:b/>
              </w:rPr>
              <w:t>CAREERS:</w:t>
            </w:r>
          </w:p>
          <w:p w:rsidR="006F1A3B" w:rsidRPr="006F1A3B" w:rsidRDefault="006F1A3B" w:rsidP="006F1A3B">
            <w:pPr>
              <w:spacing w:line="240" w:lineRule="auto"/>
              <w:rPr>
                <w:rFonts w:cstheme="minorHAnsi"/>
                <w:i/>
                <w:iCs/>
                <w:lang w:val="en-GB"/>
              </w:rPr>
            </w:pPr>
            <w:r w:rsidRPr="006F1A3B">
              <w:rPr>
                <w:rFonts w:cstheme="minorHAnsi"/>
                <w:b/>
                <w:iCs/>
                <w:lang w:val="en-GB"/>
              </w:rPr>
              <w:t>Biology</w:t>
            </w:r>
            <w:r w:rsidRPr="006F1A3B">
              <w:rPr>
                <w:rFonts w:cstheme="minorHAnsi"/>
                <w:iCs/>
                <w:lang w:val="en-GB"/>
              </w:rPr>
              <w:t xml:space="preserve"> is useful in careers such as nursing, physiotherapy, farm manager, dentist, horticulturist etc.</w:t>
            </w:r>
            <w:r w:rsidRPr="006F1A3B">
              <w:rPr>
                <w:rFonts w:cstheme="minorHAnsi"/>
                <w:i/>
                <w:iCs/>
                <w:lang w:val="en-GB"/>
              </w:rPr>
              <w:t xml:space="preserve"> </w:t>
            </w:r>
          </w:p>
          <w:p w:rsidR="006F1A3B" w:rsidRPr="006F1A3B" w:rsidRDefault="006F1A3B" w:rsidP="006F1A3B">
            <w:pPr>
              <w:spacing w:line="240" w:lineRule="auto"/>
              <w:rPr>
                <w:rFonts w:cstheme="minorHAnsi"/>
                <w:lang w:val="en-GB"/>
              </w:rPr>
            </w:pPr>
            <w:r w:rsidRPr="006F1A3B">
              <w:rPr>
                <w:rFonts w:cstheme="minorHAnsi"/>
                <w:b/>
                <w:iCs/>
                <w:lang w:val="en-GB"/>
              </w:rPr>
              <w:t>Chemistry</w:t>
            </w:r>
            <w:r w:rsidRPr="006F1A3B">
              <w:rPr>
                <w:rFonts w:cstheme="minorHAnsi"/>
                <w:iCs/>
                <w:lang w:val="en-GB"/>
              </w:rPr>
              <w:t xml:space="preserve"> is helpful in careers such as </w:t>
            </w:r>
            <w:r w:rsidRPr="006F1A3B">
              <w:rPr>
                <w:rFonts w:cstheme="minorHAnsi"/>
                <w:lang w:val="en-GB"/>
              </w:rPr>
              <w:t xml:space="preserve">pharmacist, agricultural scientist, dietician, physiotherapist, forester, food technologist etc.  </w:t>
            </w:r>
          </w:p>
          <w:p w:rsidR="006F1A3B" w:rsidRPr="006F1A3B" w:rsidRDefault="006F1A3B" w:rsidP="006F1A3B">
            <w:pPr>
              <w:spacing w:line="240" w:lineRule="auto"/>
              <w:rPr>
                <w:rFonts w:cstheme="minorHAnsi"/>
                <w:lang w:val="en-GB"/>
              </w:rPr>
            </w:pPr>
            <w:r w:rsidRPr="006F1A3B">
              <w:rPr>
                <w:rFonts w:cstheme="minorHAnsi"/>
                <w:b/>
                <w:lang w:val="en-GB"/>
              </w:rPr>
              <w:t>Physics</w:t>
            </w:r>
            <w:r w:rsidRPr="006F1A3B">
              <w:rPr>
                <w:rFonts w:cstheme="minorHAnsi"/>
                <w:lang w:val="en-GB"/>
              </w:rPr>
              <w:t xml:space="preserve"> is helpful in careers such as optometrist, architect, engineer, physiotherapist, geologist, surveyor etc.</w:t>
            </w:r>
          </w:p>
          <w:p w:rsidR="006F1A3B" w:rsidRPr="006F1A3B" w:rsidRDefault="006F1A3B" w:rsidP="006F1A3B">
            <w:pPr>
              <w:spacing w:line="240" w:lineRule="auto"/>
              <w:rPr>
                <w:rFonts w:cstheme="minorHAnsi"/>
              </w:rPr>
            </w:pPr>
            <w:r w:rsidRPr="006F1A3B">
              <w:rPr>
                <w:rFonts w:cstheme="minorHAnsi"/>
                <w:b/>
                <w:lang w:val="en-GB"/>
              </w:rPr>
              <w:t>Earth, Ocean and Space Systems</w:t>
            </w:r>
            <w:r w:rsidRPr="006F1A3B">
              <w:rPr>
                <w:rFonts w:cstheme="minorHAnsi"/>
                <w:lang w:val="en-GB"/>
              </w:rPr>
              <w:t xml:space="preserve"> is helpful in careers such as conservation, sustainability, geology, environmental studies etc.</w:t>
            </w:r>
          </w:p>
          <w:p w:rsidR="006F1A3B" w:rsidRPr="006F1A3B" w:rsidRDefault="006F1A3B" w:rsidP="006F1A3B">
            <w:pPr>
              <w:spacing w:line="240" w:lineRule="auto"/>
              <w:rPr>
                <w:rFonts w:cstheme="minorHAnsi"/>
              </w:rPr>
            </w:pPr>
          </w:p>
          <w:p w:rsidR="006F1A3B" w:rsidRPr="006F1A3B" w:rsidRDefault="006F1A3B" w:rsidP="006F1A3B">
            <w:pPr>
              <w:spacing w:line="240" w:lineRule="auto"/>
              <w:rPr>
                <w:b/>
              </w:rPr>
            </w:pPr>
            <w:r w:rsidRPr="006F1A3B">
              <w:rPr>
                <w:b/>
              </w:rPr>
              <w:t>Vocational Pathways for Science</w:t>
            </w:r>
          </w:p>
          <w:p w:rsidR="006F1A3B" w:rsidRPr="006F1A3B" w:rsidRDefault="006F1A3B" w:rsidP="006F1A3B">
            <w:pPr>
              <w:spacing w:line="240" w:lineRule="auto"/>
            </w:pP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shd w:val="clear" w:color="auto" w:fill="FF9933"/>
            <w:hideMark/>
          </w:tcPr>
          <w:p w:rsidR="006F1A3B" w:rsidRPr="006F1A3B" w:rsidRDefault="006F1A3B" w:rsidP="006F1A3B">
            <w:pPr>
              <w:spacing w:line="240" w:lineRule="auto"/>
              <w:rPr>
                <w:b/>
              </w:rPr>
            </w:pPr>
            <w:r w:rsidRPr="006F1A3B">
              <w:rPr>
                <w:b/>
                <w:color w:val="FFFFFF" w:themeColor="background1"/>
              </w:rPr>
              <w:t>Construction and Infrastructure (CI)</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tcPr>
          <w:p w:rsidR="006F1A3B" w:rsidRPr="006F1A3B" w:rsidRDefault="006F1A3B" w:rsidP="006F1A3B">
            <w:pPr>
              <w:spacing w:line="240" w:lineRule="auto"/>
              <w:rPr>
                <w:sz w:val="20"/>
                <w:szCs w:val="20"/>
              </w:rPr>
            </w:pPr>
            <w:r w:rsidRPr="006F1A3B">
              <w:rPr>
                <w:sz w:val="20"/>
                <w:szCs w:val="20"/>
              </w:rPr>
              <w:t>If you are interested in a career that involves physical work, working with your hands, tools, machinery and equipment and primarily focussing on building, repair or maintenance work then this sector is for you.</w:t>
            </w:r>
          </w:p>
          <w:p w:rsidR="006F1A3B" w:rsidRPr="006F1A3B" w:rsidRDefault="006F1A3B" w:rsidP="006F1A3B">
            <w:pPr>
              <w:spacing w:line="240" w:lineRule="auto"/>
              <w:rPr>
                <w:b/>
                <w:i/>
                <w:sz w:val="20"/>
                <w:szCs w:val="20"/>
              </w:rPr>
            </w:pPr>
            <w:r w:rsidRPr="006F1A3B">
              <w:rPr>
                <w:b/>
                <w:i/>
                <w:sz w:val="20"/>
                <w:szCs w:val="20"/>
              </w:rPr>
              <w:t>Types of jobs for this Vocational Pathway include:</w:t>
            </w:r>
          </w:p>
          <w:p w:rsidR="006F1A3B" w:rsidRPr="006F1A3B" w:rsidRDefault="006F1A3B" w:rsidP="006F1A3B">
            <w:pPr>
              <w:spacing w:line="240" w:lineRule="auto"/>
              <w:rPr>
                <w:sz w:val="20"/>
                <w:szCs w:val="20"/>
              </w:rPr>
            </w:pPr>
            <w:r w:rsidRPr="006F1A3B">
              <w:rPr>
                <w:sz w:val="20"/>
                <w:szCs w:val="20"/>
              </w:rPr>
              <w:t>• Architect • Boat builder • Building contractor • Cabinet maker • Environmental engineer • Landscape architect • Mining engineer • Quantity surveyor • Survey technician</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shd w:val="clear" w:color="auto" w:fill="B80023"/>
            <w:hideMark/>
          </w:tcPr>
          <w:p w:rsidR="006F1A3B" w:rsidRPr="006F1A3B" w:rsidRDefault="006F1A3B" w:rsidP="006F1A3B">
            <w:pPr>
              <w:spacing w:line="240" w:lineRule="auto"/>
              <w:rPr>
                <w:b/>
              </w:rPr>
            </w:pPr>
            <w:r w:rsidRPr="006F1A3B">
              <w:rPr>
                <w:b/>
                <w:color w:val="FFFFFF" w:themeColor="background1"/>
              </w:rPr>
              <w:t>Manufacture and Technology (MT)</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tcPr>
          <w:p w:rsidR="006F1A3B" w:rsidRPr="006F1A3B" w:rsidRDefault="006F1A3B" w:rsidP="006F1A3B">
            <w:pPr>
              <w:spacing w:line="240" w:lineRule="auto"/>
              <w:rPr>
                <w:sz w:val="20"/>
                <w:szCs w:val="20"/>
              </w:rPr>
            </w:pPr>
            <w:r w:rsidRPr="006F1A3B">
              <w:rPr>
                <w:sz w:val="20"/>
                <w:szCs w:val="20"/>
              </w:rPr>
              <w:t>If you are interested in a career from hands on production and assembly to construction or even computer design then this is the ideal pathway for you to follow.</w:t>
            </w:r>
          </w:p>
          <w:p w:rsidR="006F1A3B" w:rsidRPr="006F1A3B" w:rsidRDefault="006F1A3B" w:rsidP="006F1A3B">
            <w:pPr>
              <w:spacing w:line="240" w:lineRule="auto"/>
              <w:rPr>
                <w:b/>
                <w:i/>
                <w:sz w:val="20"/>
                <w:szCs w:val="20"/>
              </w:rPr>
            </w:pPr>
            <w:r w:rsidRPr="006F1A3B">
              <w:rPr>
                <w:b/>
                <w:i/>
                <w:sz w:val="20"/>
                <w:szCs w:val="20"/>
              </w:rPr>
              <w:t>Types of jobs for this Vocational Pathway include:</w:t>
            </w:r>
          </w:p>
          <w:p w:rsidR="006F1A3B" w:rsidRPr="006F1A3B" w:rsidRDefault="006F1A3B" w:rsidP="006F1A3B">
            <w:pPr>
              <w:spacing w:line="240" w:lineRule="auto"/>
              <w:rPr>
                <w:sz w:val="20"/>
                <w:szCs w:val="20"/>
              </w:rPr>
            </w:pPr>
            <w:r w:rsidRPr="006F1A3B">
              <w:rPr>
                <w:sz w:val="20"/>
                <w:szCs w:val="20"/>
              </w:rPr>
              <w:t>• Aeronautical engineer • Architect • Biomedical Engineer • Boat builder • Importer/exporter • Programmer</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6F1A3B" w:rsidRPr="006F1A3B" w:rsidRDefault="006F1A3B" w:rsidP="006F1A3B">
            <w:pPr>
              <w:spacing w:line="240" w:lineRule="auto"/>
              <w:rPr>
                <w:b/>
              </w:rPr>
            </w:pPr>
            <w:r w:rsidRPr="006F1A3B">
              <w:rPr>
                <w:b/>
                <w:color w:val="FFFFFF" w:themeColor="background1"/>
              </w:rPr>
              <w:t>Primary Industry Sector (PI)</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tcPr>
          <w:p w:rsidR="006F1A3B" w:rsidRPr="006F1A3B" w:rsidRDefault="006F1A3B" w:rsidP="006F1A3B">
            <w:pPr>
              <w:spacing w:line="240" w:lineRule="auto"/>
              <w:rPr>
                <w:sz w:val="20"/>
                <w:szCs w:val="20"/>
              </w:rPr>
            </w:pPr>
            <w:r w:rsidRPr="006F1A3B">
              <w:rPr>
                <w:sz w:val="20"/>
                <w:szCs w:val="20"/>
              </w:rPr>
              <w:t>You’ll be contributing to an important and sustainable sector that’s one of New Zealand’s biggest employers and exporters.  Whether you’re from a rural background or a townie, there’s something here for you.</w:t>
            </w:r>
          </w:p>
          <w:p w:rsidR="006F1A3B" w:rsidRPr="006F1A3B" w:rsidRDefault="006F1A3B" w:rsidP="006F1A3B">
            <w:pPr>
              <w:spacing w:line="240" w:lineRule="auto"/>
              <w:rPr>
                <w:b/>
                <w:i/>
                <w:sz w:val="20"/>
                <w:szCs w:val="20"/>
              </w:rPr>
            </w:pPr>
            <w:r w:rsidRPr="006F1A3B">
              <w:rPr>
                <w:b/>
                <w:i/>
                <w:sz w:val="20"/>
                <w:szCs w:val="20"/>
              </w:rPr>
              <w:t>Types of jobs for this Vocational Pathway include:</w:t>
            </w:r>
          </w:p>
          <w:p w:rsidR="006F1A3B" w:rsidRPr="006F1A3B" w:rsidRDefault="006F1A3B" w:rsidP="006F1A3B">
            <w:pPr>
              <w:spacing w:line="240" w:lineRule="auto"/>
              <w:rPr>
                <w:sz w:val="20"/>
                <w:szCs w:val="20"/>
              </w:rPr>
            </w:pPr>
            <w:r w:rsidRPr="006F1A3B">
              <w:rPr>
                <w:sz w:val="20"/>
                <w:szCs w:val="20"/>
              </w:rPr>
              <w:t>• Agricultural technician • Biochemist • Forestry Scientist • Geophysicist • Science technician • Veterinarian</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6F1A3B" w:rsidRPr="006F1A3B" w:rsidRDefault="006F1A3B" w:rsidP="006F1A3B">
            <w:pPr>
              <w:spacing w:line="240" w:lineRule="auto"/>
              <w:rPr>
                <w:b/>
              </w:rPr>
            </w:pPr>
            <w:r w:rsidRPr="006F1A3B">
              <w:rPr>
                <w:b/>
                <w:color w:val="FFFFFF" w:themeColor="background1"/>
              </w:rPr>
              <w:t>Service Industry Sector (SI)</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tcPr>
          <w:p w:rsidR="006F1A3B" w:rsidRPr="006F1A3B" w:rsidRDefault="006F1A3B" w:rsidP="006F1A3B">
            <w:pPr>
              <w:spacing w:line="240" w:lineRule="auto"/>
              <w:rPr>
                <w:sz w:val="20"/>
                <w:szCs w:val="20"/>
              </w:rPr>
            </w:pPr>
            <w:r w:rsidRPr="006F1A3B">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6F1A3B" w:rsidRPr="006F1A3B" w:rsidRDefault="006F1A3B" w:rsidP="006F1A3B">
            <w:pPr>
              <w:spacing w:line="240" w:lineRule="auto"/>
              <w:rPr>
                <w:b/>
                <w:i/>
                <w:sz w:val="20"/>
                <w:szCs w:val="20"/>
              </w:rPr>
            </w:pPr>
            <w:r w:rsidRPr="006F1A3B">
              <w:rPr>
                <w:b/>
                <w:i/>
                <w:sz w:val="20"/>
                <w:szCs w:val="20"/>
              </w:rPr>
              <w:t>Types of jobs for this Vocational Pathway include:</w:t>
            </w:r>
          </w:p>
          <w:p w:rsidR="006F1A3B" w:rsidRPr="006F1A3B" w:rsidRDefault="006F1A3B" w:rsidP="006F1A3B">
            <w:pPr>
              <w:spacing w:line="240" w:lineRule="auto"/>
              <w:rPr>
                <w:sz w:val="20"/>
                <w:szCs w:val="20"/>
              </w:rPr>
            </w:pPr>
            <w:r w:rsidRPr="006F1A3B">
              <w:rPr>
                <w:sz w:val="20"/>
                <w:szCs w:val="20"/>
              </w:rPr>
              <w:t>• Accountant • Actuary • Aeronautical engineer • Aeroplane pilot • Air Force • Economist • Energy Auditor • Financial advisor • Pharmacist</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6F1A3B" w:rsidRPr="006F1A3B" w:rsidRDefault="006F1A3B" w:rsidP="006F1A3B">
            <w:pPr>
              <w:spacing w:line="240" w:lineRule="auto"/>
              <w:rPr>
                <w:b/>
              </w:rPr>
            </w:pPr>
            <w:r w:rsidRPr="006F1A3B">
              <w:rPr>
                <w:b/>
                <w:color w:val="FFFFFF" w:themeColor="background1"/>
              </w:rPr>
              <w:t>Social and Community Services (SC)</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tcPr>
          <w:p w:rsidR="006F1A3B" w:rsidRPr="006F1A3B" w:rsidRDefault="006F1A3B" w:rsidP="006F1A3B">
            <w:pPr>
              <w:autoSpaceDE w:val="0"/>
              <w:autoSpaceDN w:val="0"/>
              <w:adjustRightInd w:val="0"/>
              <w:rPr>
                <w:color w:val="000000"/>
                <w:sz w:val="20"/>
                <w:szCs w:val="20"/>
              </w:rPr>
            </w:pPr>
            <w:r w:rsidRPr="006F1A3B">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6F1A3B" w:rsidRPr="006F1A3B" w:rsidRDefault="006F1A3B" w:rsidP="006F1A3B">
            <w:pPr>
              <w:spacing w:line="240" w:lineRule="auto"/>
              <w:rPr>
                <w:b/>
                <w:i/>
                <w:sz w:val="20"/>
                <w:szCs w:val="20"/>
              </w:rPr>
            </w:pPr>
            <w:r w:rsidRPr="006F1A3B">
              <w:rPr>
                <w:b/>
                <w:i/>
                <w:sz w:val="20"/>
                <w:szCs w:val="20"/>
              </w:rPr>
              <w:t>Types of jobs for this Vocational Pathway include:</w:t>
            </w:r>
          </w:p>
          <w:p w:rsidR="006F1A3B" w:rsidRPr="006F1A3B" w:rsidRDefault="006F1A3B" w:rsidP="006F1A3B">
            <w:pPr>
              <w:spacing w:line="240" w:lineRule="auto"/>
              <w:rPr>
                <w:sz w:val="20"/>
                <w:szCs w:val="20"/>
              </w:rPr>
            </w:pPr>
            <w:r w:rsidRPr="006F1A3B">
              <w:rPr>
                <w:sz w:val="20"/>
                <w:szCs w:val="20"/>
              </w:rPr>
              <w:t>• Ambulance officer • Anaesthetist • Audiologist • Biomedical technician • Cardiac technician • Environmental Scientist • Forensic Scientist • Podiatrist • Policy Analyst • Teacher • Psychiatrist</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6F1A3B" w:rsidRPr="006F1A3B" w:rsidRDefault="006F1A3B" w:rsidP="006F1A3B">
            <w:pPr>
              <w:spacing w:line="240" w:lineRule="auto"/>
              <w:rPr>
                <w:b/>
              </w:rPr>
            </w:pPr>
            <w:r w:rsidRPr="006F1A3B">
              <w:rPr>
                <w:b/>
                <w:color w:val="FFFFFF" w:themeColor="background1"/>
              </w:rPr>
              <w:t>Creative Industries (CR)</w:t>
            </w:r>
          </w:p>
        </w:tc>
      </w:tr>
      <w:tr w:rsidR="006F1A3B" w:rsidRPr="006F1A3B" w:rsidTr="003A0560">
        <w:tc>
          <w:tcPr>
            <w:tcW w:w="10768" w:type="dxa"/>
            <w:tcBorders>
              <w:top w:val="single" w:sz="4" w:space="0" w:color="auto"/>
              <w:left w:val="single" w:sz="4" w:space="0" w:color="auto"/>
              <w:bottom w:val="single" w:sz="4" w:space="0" w:color="auto"/>
              <w:right w:val="single" w:sz="4" w:space="0" w:color="auto"/>
            </w:tcBorders>
          </w:tcPr>
          <w:p w:rsidR="006F1A3B" w:rsidRPr="006F1A3B" w:rsidRDefault="006F1A3B" w:rsidP="006F1A3B">
            <w:pPr>
              <w:spacing w:line="240" w:lineRule="auto"/>
              <w:rPr>
                <w:sz w:val="20"/>
                <w:szCs w:val="20"/>
              </w:rPr>
            </w:pPr>
            <w:r w:rsidRPr="006F1A3B">
              <w:rPr>
                <w:sz w:val="20"/>
                <w:szCs w:val="20"/>
              </w:rPr>
              <w:t>Whether you are looking to move onto further study, raining or work, or you’re unsure about your options, the yellow pathway will help you plan your study and career options in the Creative Industries.</w:t>
            </w:r>
          </w:p>
          <w:p w:rsidR="006F1A3B" w:rsidRPr="006F1A3B" w:rsidRDefault="006F1A3B" w:rsidP="006F1A3B">
            <w:pPr>
              <w:spacing w:line="240" w:lineRule="auto"/>
              <w:rPr>
                <w:b/>
                <w:i/>
                <w:sz w:val="20"/>
                <w:szCs w:val="20"/>
              </w:rPr>
            </w:pPr>
            <w:r w:rsidRPr="006F1A3B">
              <w:rPr>
                <w:b/>
                <w:i/>
                <w:sz w:val="20"/>
                <w:szCs w:val="20"/>
              </w:rPr>
              <w:t>Types of jobs for this Vocational Pathway include:</w:t>
            </w:r>
          </w:p>
          <w:p w:rsidR="006F1A3B" w:rsidRPr="006F1A3B" w:rsidRDefault="006F1A3B" w:rsidP="006F1A3B">
            <w:pPr>
              <w:spacing w:line="240" w:lineRule="auto"/>
              <w:rPr>
                <w:sz w:val="20"/>
                <w:szCs w:val="20"/>
              </w:rPr>
            </w:pPr>
            <w:r w:rsidRPr="006F1A3B">
              <w:rPr>
                <w:sz w:val="20"/>
                <w:szCs w:val="20"/>
              </w:rPr>
              <w:t>• Sales &amp; Marketing manager • Events Manager • Game Developer • Graphic Designer • Naval architect/boat builder</w:t>
            </w:r>
          </w:p>
        </w:tc>
      </w:tr>
    </w:tbl>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tbl>
      <w:tblPr>
        <w:tblStyle w:val="TableGrid13"/>
        <w:tblW w:w="0" w:type="auto"/>
        <w:tblLook w:val="04A0" w:firstRow="1" w:lastRow="0" w:firstColumn="1" w:lastColumn="0" w:noHBand="0" w:noVBand="1"/>
      </w:tblPr>
      <w:tblGrid>
        <w:gridCol w:w="10762"/>
      </w:tblGrid>
      <w:tr w:rsidR="006F1A3B" w:rsidRPr="006F1A3B" w:rsidTr="003A0560">
        <w:tc>
          <w:tcPr>
            <w:tcW w:w="10762" w:type="dxa"/>
          </w:tcPr>
          <w:p w:rsidR="006F1A3B" w:rsidRPr="006F1A3B" w:rsidRDefault="006F1A3B" w:rsidP="006F1A3B">
            <w:pPr>
              <w:jc w:val="center"/>
              <w:rPr>
                <w:b/>
              </w:rPr>
            </w:pPr>
            <w:r w:rsidRPr="006F1A3B">
              <w:rPr>
                <w:b/>
              </w:rPr>
              <w:t>Level 1 SCIENCE COURSES</w:t>
            </w:r>
          </w:p>
          <w:p w:rsidR="006F1A3B" w:rsidRPr="006F1A3B" w:rsidRDefault="006F1A3B" w:rsidP="006F1A3B">
            <w:pPr>
              <w:rPr>
                <w:i/>
              </w:rPr>
            </w:pPr>
          </w:p>
          <w:p w:rsidR="006F1A3B" w:rsidRPr="006F1A3B" w:rsidRDefault="006F1A3B" w:rsidP="006F1A3B">
            <w:pPr>
              <w:rPr>
                <w:sz w:val="20"/>
                <w:szCs w:val="20"/>
              </w:rPr>
            </w:pPr>
            <w:r w:rsidRPr="006F1A3B">
              <w:rPr>
                <w:i/>
                <w:sz w:val="20"/>
                <w:szCs w:val="20"/>
              </w:rPr>
              <w:t>Students will be advised as to which course of study is recommended</w:t>
            </w:r>
          </w:p>
          <w:p w:rsidR="006F1A3B" w:rsidRPr="006F1A3B" w:rsidRDefault="006F1A3B" w:rsidP="006F1A3B">
            <w:pPr>
              <w:rPr>
                <w:sz w:val="20"/>
                <w:szCs w:val="20"/>
              </w:rPr>
            </w:pPr>
          </w:p>
          <w:p w:rsidR="006F1A3B" w:rsidRPr="006F1A3B" w:rsidRDefault="006F1A3B" w:rsidP="006F1A3B">
            <w:pPr>
              <w:rPr>
                <w:sz w:val="20"/>
                <w:szCs w:val="20"/>
              </w:rPr>
            </w:pPr>
            <w:r w:rsidRPr="006F1A3B">
              <w:rPr>
                <w:b/>
                <w:sz w:val="20"/>
                <w:szCs w:val="20"/>
              </w:rPr>
              <w:t xml:space="preserve">NCEA Level One Internal </w:t>
            </w:r>
            <w:proofErr w:type="gramStart"/>
            <w:r w:rsidRPr="006F1A3B">
              <w:rPr>
                <w:b/>
                <w:sz w:val="20"/>
                <w:szCs w:val="20"/>
              </w:rPr>
              <w:t>Science</w:t>
            </w:r>
            <w:r w:rsidRPr="006F1A3B">
              <w:rPr>
                <w:sz w:val="20"/>
                <w:szCs w:val="20"/>
              </w:rPr>
              <w:t xml:space="preserve">  -</w:t>
            </w:r>
            <w:proofErr w:type="gramEnd"/>
            <w:r w:rsidRPr="006F1A3B">
              <w:rPr>
                <w:sz w:val="20"/>
                <w:szCs w:val="20"/>
              </w:rPr>
              <w:t xml:space="preserve">  This course is a Science Course that includes internally assessed Level One Achievement Standards.  It is recommended for students who would struggle with external examinations.</w:t>
            </w:r>
          </w:p>
          <w:p w:rsidR="006F1A3B" w:rsidRPr="006F1A3B" w:rsidRDefault="006F1A3B" w:rsidP="006F1A3B">
            <w:pPr>
              <w:rPr>
                <w:sz w:val="20"/>
                <w:szCs w:val="20"/>
              </w:rPr>
            </w:pPr>
          </w:p>
          <w:p w:rsidR="006F1A3B" w:rsidRPr="006F1A3B" w:rsidRDefault="006F1A3B" w:rsidP="006F1A3B">
            <w:pPr>
              <w:rPr>
                <w:sz w:val="20"/>
                <w:szCs w:val="20"/>
              </w:rPr>
            </w:pPr>
            <w:r w:rsidRPr="006F1A3B">
              <w:rPr>
                <w:b/>
                <w:sz w:val="20"/>
                <w:szCs w:val="20"/>
              </w:rPr>
              <w:t xml:space="preserve">NCEA Level One General </w:t>
            </w:r>
            <w:proofErr w:type="gramStart"/>
            <w:r w:rsidRPr="006F1A3B">
              <w:rPr>
                <w:b/>
                <w:sz w:val="20"/>
                <w:szCs w:val="20"/>
              </w:rPr>
              <w:t>Science</w:t>
            </w:r>
            <w:r w:rsidRPr="006F1A3B">
              <w:rPr>
                <w:sz w:val="20"/>
                <w:szCs w:val="20"/>
              </w:rPr>
              <w:t xml:space="preserve">  -</w:t>
            </w:r>
            <w:proofErr w:type="gramEnd"/>
            <w:r w:rsidRPr="006F1A3B">
              <w:rPr>
                <w:sz w:val="20"/>
                <w:szCs w:val="20"/>
              </w:rPr>
              <w:t xml:space="preserve">  This course in Science is assessed with both internal and external Achievement Standards. This course prepares students for level 2 individual sciences.</w:t>
            </w:r>
          </w:p>
          <w:p w:rsidR="006F1A3B" w:rsidRPr="006F1A3B" w:rsidRDefault="006F1A3B" w:rsidP="006F1A3B">
            <w:pPr>
              <w:rPr>
                <w:sz w:val="20"/>
                <w:szCs w:val="20"/>
              </w:rPr>
            </w:pPr>
          </w:p>
          <w:p w:rsidR="006F1A3B" w:rsidRPr="006F1A3B" w:rsidRDefault="006F1A3B" w:rsidP="006F1A3B">
            <w:pPr>
              <w:rPr>
                <w:sz w:val="20"/>
                <w:szCs w:val="20"/>
              </w:rPr>
            </w:pPr>
            <w:r w:rsidRPr="006F1A3B">
              <w:rPr>
                <w:b/>
                <w:sz w:val="20"/>
                <w:szCs w:val="20"/>
              </w:rPr>
              <w:t>NCEA Level One Chemistry/Physics &amp; NCEA Level One Biology/</w:t>
            </w:r>
            <w:proofErr w:type="gramStart"/>
            <w:r w:rsidRPr="006F1A3B">
              <w:rPr>
                <w:b/>
                <w:sz w:val="20"/>
                <w:szCs w:val="20"/>
              </w:rPr>
              <w:t xml:space="preserve">Science  </w:t>
            </w:r>
            <w:r w:rsidRPr="006F1A3B">
              <w:rPr>
                <w:sz w:val="20"/>
                <w:szCs w:val="20"/>
              </w:rPr>
              <w:t>-</w:t>
            </w:r>
            <w:proofErr w:type="gramEnd"/>
            <w:r w:rsidRPr="006F1A3B">
              <w:rPr>
                <w:sz w:val="20"/>
                <w:szCs w:val="20"/>
              </w:rPr>
              <w:t xml:space="preserve">  Students will be invited to study this double Science course.  These two courses are designed to give students a greater back-ground knowledge to study level 2 individual Sciences.</w:t>
            </w:r>
          </w:p>
          <w:p w:rsidR="006F1A3B" w:rsidRPr="006F1A3B" w:rsidRDefault="006F1A3B" w:rsidP="006F1A3B"/>
        </w:tc>
      </w:tr>
    </w:tbl>
    <w:p w:rsidR="006F1A3B" w:rsidRPr="006F1A3B" w:rsidRDefault="006F1A3B" w:rsidP="006F1A3B"/>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1     INTERNAL SCIENCE</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A course for students who would struggle with NCEA Level 1 General Science.  Students will be directed by their Year 10 Science teacher into their suitable course of study.</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tcPr>
          <w:p w:rsidR="006F1A3B" w:rsidRPr="006F1A3B" w:rsidRDefault="006F1A3B" w:rsidP="006F1A3B">
            <w:pPr>
              <w:rPr>
                <w:sz w:val="20"/>
                <w:szCs w:val="20"/>
              </w:rPr>
            </w:pPr>
            <w:r w:rsidRPr="006F1A3B">
              <w:rPr>
                <w:sz w:val="20"/>
                <w:szCs w:val="20"/>
              </w:rPr>
              <w:t>A course will be developed with student input covering some of the modules listed below.  This course includes the following topics: Healthy rivers, Fuels and the environment, Electricity, Earth Science, astronomy, energy and chemical reactions.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5203"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90925</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vAlign w:val="center"/>
          </w:tcPr>
          <w:p w:rsidR="006F1A3B" w:rsidRPr="006F1A3B" w:rsidRDefault="006F1A3B" w:rsidP="006F1A3B">
            <w:pPr>
              <w:rPr>
                <w:sz w:val="20"/>
                <w:szCs w:val="20"/>
              </w:rPr>
            </w:pPr>
            <w:r w:rsidRPr="006F1A3B">
              <w:rPr>
                <w:sz w:val="20"/>
                <w:szCs w:val="20"/>
              </w:rPr>
              <w:t xml:space="preserve">Biology practical investigation (Microbes) </w:t>
            </w:r>
            <w:r w:rsidRPr="006F1A3B">
              <w:rPr>
                <w:i/>
                <w:sz w:val="20"/>
                <w:szCs w:val="20"/>
              </w:rPr>
              <w:t>(N)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90930</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vAlign w:val="center"/>
          </w:tcPr>
          <w:p w:rsidR="006F1A3B" w:rsidRPr="006F1A3B" w:rsidRDefault="006F1A3B" w:rsidP="006F1A3B">
            <w:pPr>
              <w:rPr>
                <w:sz w:val="20"/>
                <w:szCs w:val="20"/>
              </w:rPr>
            </w:pPr>
            <w:r w:rsidRPr="006F1A3B">
              <w:rPr>
                <w:sz w:val="20"/>
                <w:szCs w:val="20"/>
              </w:rPr>
              <w:t xml:space="preserve">Practical Chemistry </w:t>
            </w:r>
            <w:r w:rsidRPr="006F1A3B">
              <w:rPr>
                <w:i/>
                <w:sz w:val="20"/>
                <w:szCs w:val="20"/>
              </w:rPr>
              <w:t>(N)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90943</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vAlign w:val="center"/>
          </w:tcPr>
          <w:p w:rsidR="006F1A3B" w:rsidRPr="006F1A3B" w:rsidRDefault="006F1A3B" w:rsidP="006F1A3B">
            <w:pPr>
              <w:rPr>
                <w:sz w:val="20"/>
                <w:szCs w:val="20"/>
              </w:rPr>
            </w:pPr>
            <w:r w:rsidRPr="006F1A3B">
              <w:rPr>
                <w:sz w:val="20"/>
                <w:szCs w:val="20"/>
              </w:rPr>
              <w:t xml:space="preserve">Home Insulation (Heat) </w:t>
            </w:r>
            <w:r w:rsidRPr="006F1A3B">
              <w:rPr>
                <w:i/>
                <w:sz w:val="20"/>
                <w:szCs w:val="20"/>
              </w:rPr>
              <w:t>(N)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90951</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vAlign w:val="center"/>
          </w:tcPr>
          <w:p w:rsidR="006F1A3B" w:rsidRPr="006F1A3B" w:rsidRDefault="006F1A3B" w:rsidP="006F1A3B">
            <w:pPr>
              <w:rPr>
                <w:sz w:val="20"/>
                <w:szCs w:val="20"/>
              </w:rPr>
            </w:pPr>
            <w:r w:rsidRPr="006F1A3B">
              <w:rPr>
                <w:sz w:val="20"/>
                <w:szCs w:val="20"/>
              </w:rPr>
              <w:t>Whakatane river ecosystems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90941</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vAlign w:val="center"/>
          </w:tcPr>
          <w:p w:rsidR="006F1A3B" w:rsidRPr="006F1A3B" w:rsidRDefault="006F1A3B" w:rsidP="006F1A3B">
            <w:pPr>
              <w:rPr>
                <w:sz w:val="20"/>
                <w:szCs w:val="20"/>
              </w:rPr>
            </w:pPr>
            <w:r w:rsidRPr="006F1A3B">
              <w:rPr>
                <w:sz w:val="20"/>
                <w:szCs w:val="20"/>
              </w:rPr>
              <w:t xml:space="preserve">Electricity in the home </w:t>
            </w:r>
            <w:r w:rsidRPr="006F1A3B">
              <w:rPr>
                <w:i/>
                <w:sz w:val="20"/>
                <w:szCs w:val="20"/>
              </w:rPr>
              <w:t>(N)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90945</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vAlign w:val="center"/>
          </w:tcPr>
          <w:p w:rsidR="006F1A3B" w:rsidRPr="006F1A3B" w:rsidRDefault="006F1A3B" w:rsidP="006F1A3B">
            <w:pPr>
              <w:rPr>
                <w:sz w:val="20"/>
                <w:szCs w:val="20"/>
              </w:rPr>
            </w:pPr>
            <w:r w:rsidRPr="006F1A3B">
              <w:rPr>
                <w:sz w:val="20"/>
                <w:szCs w:val="20"/>
              </w:rPr>
              <w:t>Fuels and the environment</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90949</w:t>
            </w:r>
          </w:p>
        </w:tc>
        <w:tc>
          <w:tcPr>
            <w:tcW w:w="526" w:type="dxa"/>
            <w:shd w:val="clear" w:color="auto" w:fill="FF9933"/>
            <w:vAlign w:val="center"/>
          </w:tcPr>
          <w:p w:rsidR="006F1A3B" w:rsidRPr="006F1A3B" w:rsidRDefault="006F1A3B" w:rsidP="006F1A3B">
            <w:pPr>
              <w:jc w:val="center"/>
              <w:rPr>
                <w:color w:val="FFFFFF" w:themeColor="background1"/>
              </w:rPr>
            </w:pPr>
          </w:p>
        </w:tc>
        <w:tc>
          <w:tcPr>
            <w:tcW w:w="527" w:type="dxa"/>
            <w:shd w:val="clear" w:color="auto" w:fill="B80023"/>
            <w:vAlign w:val="center"/>
          </w:tcPr>
          <w:p w:rsidR="006F1A3B" w:rsidRPr="006F1A3B" w:rsidRDefault="006F1A3B" w:rsidP="006F1A3B">
            <w:pPr>
              <w:jc w:val="center"/>
              <w:rPr>
                <w:color w:val="FFFFFF" w:themeColor="background1"/>
              </w:rPr>
            </w:pP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5F55AB"/>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vAlign w:val="center"/>
          </w:tcPr>
          <w:p w:rsidR="006F1A3B" w:rsidRPr="006F1A3B" w:rsidRDefault="006F1A3B" w:rsidP="006F1A3B">
            <w:pPr>
              <w:rPr>
                <w:sz w:val="20"/>
                <w:szCs w:val="20"/>
              </w:rPr>
            </w:pPr>
            <w:r w:rsidRPr="006F1A3B">
              <w:rPr>
                <w:rFonts w:cs="Arial"/>
                <w:sz w:val="20"/>
                <w:szCs w:val="21"/>
                <w:shd w:val="clear" w:color="auto" w:fill="FFFFFF"/>
              </w:rPr>
              <w:t>Life processes and environmental</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90954</w:t>
            </w:r>
          </w:p>
        </w:tc>
        <w:tc>
          <w:tcPr>
            <w:tcW w:w="526" w:type="dxa"/>
            <w:shd w:val="clear" w:color="auto" w:fill="FF9933"/>
            <w:vAlign w:val="center"/>
          </w:tcPr>
          <w:p w:rsidR="006F1A3B" w:rsidRPr="006F1A3B" w:rsidRDefault="006F1A3B" w:rsidP="006F1A3B">
            <w:pPr>
              <w:jc w:val="center"/>
              <w:rPr>
                <w:color w:val="FFFFFF" w:themeColor="background1"/>
              </w:rPr>
            </w:pPr>
          </w:p>
        </w:tc>
        <w:tc>
          <w:tcPr>
            <w:tcW w:w="527" w:type="dxa"/>
            <w:shd w:val="clear" w:color="auto" w:fill="B80023"/>
            <w:vAlign w:val="center"/>
          </w:tcPr>
          <w:p w:rsidR="006F1A3B" w:rsidRPr="006F1A3B" w:rsidRDefault="006F1A3B" w:rsidP="006F1A3B">
            <w:pPr>
              <w:jc w:val="center"/>
              <w:rPr>
                <w:color w:val="FFFFFF" w:themeColor="background1"/>
              </w:rPr>
            </w:pP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vAlign w:val="center"/>
          </w:tcPr>
          <w:p w:rsidR="006F1A3B" w:rsidRPr="006F1A3B" w:rsidRDefault="006F1A3B" w:rsidP="006F1A3B">
            <w:pPr>
              <w:rPr>
                <w:sz w:val="20"/>
                <w:szCs w:val="20"/>
              </w:rPr>
            </w:pPr>
            <w:r w:rsidRPr="006F1A3B">
              <w:rPr>
                <w:sz w:val="20"/>
                <w:szCs w:val="20"/>
              </w:rPr>
              <w:t xml:space="preserve">Astronomical cycles </w:t>
            </w:r>
            <w:r w:rsidRPr="006F1A3B">
              <w:rPr>
                <w:i/>
                <w:sz w:val="20"/>
                <w:szCs w:val="20"/>
              </w:rPr>
              <w:t>(L)</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90955</w:t>
            </w:r>
          </w:p>
        </w:tc>
        <w:tc>
          <w:tcPr>
            <w:tcW w:w="526" w:type="dxa"/>
            <w:shd w:val="clear" w:color="auto" w:fill="FF9933"/>
            <w:vAlign w:val="center"/>
          </w:tcPr>
          <w:p w:rsidR="006F1A3B" w:rsidRPr="006F1A3B" w:rsidRDefault="006F1A3B" w:rsidP="006F1A3B">
            <w:pPr>
              <w:jc w:val="center"/>
              <w:rPr>
                <w:color w:val="FFFFFF" w:themeColor="background1"/>
              </w:rPr>
            </w:pPr>
          </w:p>
        </w:tc>
        <w:tc>
          <w:tcPr>
            <w:tcW w:w="527" w:type="dxa"/>
            <w:shd w:val="clear" w:color="auto" w:fill="B80023"/>
            <w:vAlign w:val="center"/>
          </w:tcPr>
          <w:p w:rsidR="006F1A3B" w:rsidRPr="006F1A3B" w:rsidRDefault="006F1A3B" w:rsidP="006F1A3B">
            <w:pPr>
              <w:jc w:val="center"/>
              <w:rPr>
                <w:color w:val="FFFFFF" w:themeColor="background1"/>
              </w:rPr>
            </w:pP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vAlign w:val="center"/>
          </w:tcPr>
          <w:p w:rsidR="006F1A3B" w:rsidRPr="006F1A3B" w:rsidRDefault="006F1A3B" w:rsidP="006F1A3B">
            <w:pPr>
              <w:rPr>
                <w:sz w:val="20"/>
                <w:szCs w:val="20"/>
              </w:rPr>
            </w:pPr>
            <w:r w:rsidRPr="006F1A3B">
              <w:rPr>
                <w:sz w:val="20"/>
                <w:szCs w:val="20"/>
              </w:rPr>
              <w:t xml:space="preserve">Earth Science Event </w:t>
            </w:r>
            <w:r w:rsidRPr="006F1A3B">
              <w:rPr>
                <w:i/>
                <w:sz w:val="20"/>
                <w:szCs w:val="20"/>
              </w:rPr>
              <w:t>(L)</w:t>
            </w:r>
          </w:p>
        </w:tc>
      </w:tr>
    </w:tbl>
    <w:p w:rsidR="006F1A3B" w:rsidRPr="006F1A3B" w:rsidRDefault="006F1A3B" w:rsidP="006F1A3B">
      <w:pPr>
        <w:rPr>
          <w:i/>
          <w:sz w:val="18"/>
        </w:rPr>
      </w:pPr>
      <w:r w:rsidRPr="006F1A3B">
        <w:rPr>
          <w:i/>
          <w:sz w:val="18"/>
        </w:rPr>
        <w:t xml:space="preserve">(L) = </w:t>
      </w:r>
      <w:proofErr w:type="gramStart"/>
      <w:r w:rsidRPr="006F1A3B">
        <w:rPr>
          <w:i/>
          <w:sz w:val="18"/>
        </w:rPr>
        <w:t>Literacy  (</w:t>
      </w:r>
      <w:proofErr w:type="gramEnd"/>
      <w:r w:rsidRPr="006F1A3B">
        <w:rPr>
          <w:i/>
          <w:sz w:val="18"/>
        </w:rPr>
        <w:t>N) = Numeracy</w:t>
      </w:r>
    </w:p>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1     GENERAL SCIENCE</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Students will be directed into the most suitable course of study for them.  This course covers a broad base of science areas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course that covers the basic biology, chemistry and physics requirements for NCEA Level 2</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r w:rsidRPr="006F1A3B">
              <w:rPr>
                <w:sz w:val="20"/>
                <w:szCs w:val="20"/>
              </w:rPr>
              <w:t>Workbook fees - $25.00</w:t>
            </w: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5203"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90930</w:t>
            </w:r>
          </w:p>
        </w:tc>
        <w:tc>
          <w:tcPr>
            <w:tcW w:w="526" w:type="dxa"/>
            <w:shd w:val="clear" w:color="auto" w:fill="FF9933"/>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B80023"/>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Chemistry Practical </w:t>
            </w:r>
            <w:r w:rsidRPr="006F1A3B">
              <w:rPr>
                <w:i/>
                <w:sz w:val="20"/>
                <w:szCs w:val="20"/>
              </w:rPr>
              <w:t>(N)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90941</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Electricity in the home </w:t>
            </w:r>
            <w:r w:rsidRPr="006F1A3B">
              <w:rPr>
                <w:i/>
                <w:sz w:val="20"/>
                <w:szCs w:val="20"/>
              </w:rPr>
              <w:t>(N)</w:t>
            </w:r>
          </w:p>
        </w:tc>
      </w:tr>
      <w:tr w:rsidR="006F1A3B" w:rsidRPr="006F1A3B" w:rsidTr="003A0560">
        <w:tc>
          <w:tcPr>
            <w:tcW w:w="5565" w:type="dxa"/>
            <w:gridSpan w:val="8"/>
            <w:tcBorders>
              <w:bottom w:val="single" w:sz="4" w:space="0" w:color="auto"/>
            </w:tcBorders>
            <w:shd w:val="clear" w:color="auto" w:fill="auto"/>
            <w:vAlign w:val="center"/>
          </w:tcPr>
          <w:p w:rsidR="006F1A3B" w:rsidRPr="006F1A3B" w:rsidRDefault="006F1A3B" w:rsidP="006F1A3B">
            <w:pPr>
              <w:jc w:val="center"/>
              <w:rPr>
                <w:sz w:val="20"/>
                <w:szCs w:val="20"/>
              </w:rPr>
            </w:pPr>
          </w:p>
        </w:tc>
        <w:tc>
          <w:tcPr>
            <w:tcW w:w="5203" w:type="dxa"/>
            <w:vAlign w:val="center"/>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90940</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Mechanics </w:t>
            </w:r>
            <w:r w:rsidRPr="006F1A3B">
              <w:rPr>
                <w:i/>
                <w:sz w:val="20"/>
                <w:szCs w:val="20"/>
              </w:rPr>
              <w:t>(N)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90944</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Acids and Bases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90948</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Genetics </w:t>
            </w:r>
            <w:r w:rsidRPr="006F1A3B">
              <w:rPr>
                <w:i/>
                <w:sz w:val="20"/>
                <w:szCs w:val="20"/>
              </w:rPr>
              <w:t>(L)</w:t>
            </w:r>
          </w:p>
        </w:tc>
      </w:tr>
    </w:tbl>
    <w:p w:rsidR="006F1A3B" w:rsidRPr="006F1A3B" w:rsidRDefault="006F1A3B" w:rsidP="006F1A3B">
      <w:pPr>
        <w:rPr>
          <w:i/>
          <w:sz w:val="18"/>
        </w:rPr>
      </w:pPr>
      <w:r w:rsidRPr="006F1A3B">
        <w:rPr>
          <w:i/>
          <w:sz w:val="18"/>
        </w:rPr>
        <w:t xml:space="preserve">(L) = </w:t>
      </w:r>
      <w:proofErr w:type="gramStart"/>
      <w:r w:rsidRPr="006F1A3B">
        <w:rPr>
          <w:i/>
          <w:sz w:val="18"/>
        </w:rPr>
        <w:t>Literacy  (</w:t>
      </w:r>
      <w:proofErr w:type="gramEnd"/>
      <w:r w:rsidRPr="006F1A3B">
        <w:rPr>
          <w:i/>
          <w:sz w:val="18"/>
        </w:rPr>
        <w:t>N) = Numeracy</w:t>
      </w:r>
    </w:p>
    <w:p w:rsidR="006F1A3B" w:rsidRPr="006F1A3B" w:rsidRDefault="006F1A3B" w:rsidP="006F1A3B"/>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1    CHEMISTRY/EOS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Students will be invited to study this course.  It is an advanced version of the Science course and includes taking the NCEA Level 1 Biology/Physics course of study also.</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course of study that gives students a sound base of Chemistry and Earth Science skills.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r w:rsidRPr="006F1A3B">
              <w:rPr>
                <w:sz w:val="20"/>
                <w:szCs w:val="20"/>
              </w:rPr>
              <w:t xml:space="preserve">Workbooks -$42 </w:t>
            </w:r>
            <w:r w:rsidRPr="006F1A3B">
              <w:rPr>
                <w:i/>
                <w:sz w:val="20"/>
                <w:szCs w:val="20"/>
              </w:rPr>
              <w:t>(combined with Biology/Physics)</w:t>
            </w:r>
          </w:p>
        </w:tc>
      </w:tr>
    </w:tbl>
    <w:p w:rsidR="006F1A3B" w:rsidRPr="006F1A3B" w:rsidRDefault="006F1A3B" w:rsidP="006F1A3B">
      <w:pPr>
        <w:spacing w:after="0"/>
        <w:rPr>
          <w:sz w:val="12"/>
          <w:szCs w:val="12"/>
        </w:rPr>
      </w:pPr>
    </w:p>
    <w:tbl>
      <w:tblPr>
        <w:tblStyle w:val="TableGrid14"/>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5203"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spacing w:line="240" w:lineRule="auto"/>
              <w:jc w:val="center"/>
              <w:rPr>
                <w:rFonts w:ascii="Calibri" w:hAnsi="Calibri" w:cs="Calibri"/>
                <w:sz w:val="20"/>
                <w:szCs w:val="20"/>
                <w:lang w:val="en-GB"/>
              </w:rPr>
            </w:pPr>
            <w:r w:rsidRPr="006F1A3B">
              <w:rPr>
                <w:rFonts w:ascii="Calibri" w:hAnsi="Calibri" w:cs="Calibri"/>
                <w:sz w:val="20"/>
                <w:szCs w:val="20"/>
                <w:lang w:val="en-GB"/>
              </w:rPr>
              <w:t>90953</w:t>
            </w:r>
          </w:p>
        </w:tc>
        <w:tc>
          <w:tcPr>
            <w:tcW w:w="526" w:type="dxa"/>
            <w:shd w:val="clear" w:color="auto" w:fill="FF9933"/>
            <w:vAlign w:val="center"/>
          </w:tcPr>
          <w:p w:rsidR="006F1A3B" w:rsidRPr="006F1A3B" w:rsidRDefault="006F1A3B" w:rsidP="006F1A3B">
            <w:pPr>
              <w:jc w:val="center"/>
              <w:rPr>
                <w:color w:val="FFFFFF" w:themeColor="background1"/>
              </w:rPr>
            </w:pPr>
          </w:p>
        </w:tc>
        <w:tc>
          <w:tcPr>
            <w:tcW w:w="527" w:type="dxa"/>
            <w:shd w:val="clear" w:color="auto" w:fill="B80023"/>
            <w:vAlign w:val="center"/>
          </w:tcPr>
          <w:p w:rsidR="006F1A3B" w:rsidRPr="006F1A3B" w:rsidRDefault="006F1A3B" w:rsidP="006F1A3B">
            <w:pPr>
              <w:jc w:val="center"/>
              <w:rPr>
                <w:color w:val="FFFFFF" w:themeColor="background1"/>
              </w:rPr>
            </w:pP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The carbon cycle </w:t>
            </w:r>
            <w:r w:rsidRPr="006F1A3B">
              <w:rPr>
                <w:i/>
                <w:sz w:val="20"/>
                <w:szCs w:val="20"/>
              </w:rPr>
              <w:t>(L)</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90954</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Astronomical cycles </w:t>
            </w:r>
            <w:r w:rsidRPr="006F1A3B">
              <w:rPr>
                <w:i/>
                <w:sz w:val="20"/>
                <w:szCs w:val="20"/>
              </w:rPr>
              <w:t>(L)</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90930</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Practical Chemistry </w:t>
            </w:r>
            <w:r w:rsidRPr="006F1A3B">
              <w:rPr>
                <w:i/>
                <w:sz w:val="20"/>
                <w:szCs w:val="20"/>
              </w:rPr>
              <w:t>(N)</w:t>
            </w:r>
          </w:p>
        </w:tc>
      </w:tr>
      <w:tr w:rsidR="006F1A3B" w:rsidRPr="006F1A3B" w:rsidTr="003A0560">
        <w:tc>
          <w:tcPr>
            <w:tcW w:w="1272" w:type="dxa"/>
            <w:tcBorders>
              <w:bottom w:val="single" w:sz="4" w:space="0" w:color="auto"/>
            </w:tcBorders>
            <w:vAlign w:val="center"/>
          </w:tcPr>
          <w:p w:rsidR="006F1A3B" w:rsidRPr="006F1A3B" w:rsidRDefault="006F1A3B" w:rsidP="006F1A3B">
            <w:pPr>
              <w:jc w:val="center"/>
              <w:rPr>
                <w:sz w:val="20"/>
                <w:szCs w:val="20"/>
              </w:rPr>
            </w:pPr>
            <w:r w:rsidRPr="006F1A3B">
              <w:rPr>
                <w:sz w:val="20"/>
                <w:szCs w:val="20"/>
              </w:rPr>
              <w:t>90931</w:t>
            </w:r>
          </w:p>
        </w:tc>
        <w:tc>
          <w:tcPr>
            <w:tcW w:w="526" w:type="dxa"/>
            <w:tcBorders>
              <w:bottom w:val="single" w:sz="4" w:space="0" w:color="auto"/>
            </w:tcBorders>
            <w:shd w:val="clear" w:color="auto" w:fill="FF9933"/>
            <w:vAlign w:val="center"/>
          </w:tcPr>
          <w:p w:rsidR="006F1A3B" w:rsidRPr="006F1A3B" w:rsidRDefault="006F1A3B" w:rsidP="006F1A3B">
            <w:pPr>
              <w:jc w:val="center"/>
            </w:pPr>
            <w:r w:rsidRPr="006F1A3B">
              <w:rPr>
                <w:color w:val="FFFFFF" w:themeColor="background1"/>
              </w:rPr>
              <w:t>•</w:t>
            </w:r>
          </w:p>
        </w:tc>
        <w:tc>
          <w:tcPr>
            <w:tcW w:w="527" w:type="dxa"/>
            <w:tcBorders>
              <w:bottom w:val="single" w:sz="4" w:space="0" w:color="auto"/>
            </w:tcBorders>
            <w:shd w:val="clear" w:color="auto" w:fill="B80023"/>
            <w:vAlign w:val="center"/>
          </w:tcPr>
          <w:p w:rsidR="006F1A3B" w:rsidRPr="006F1A3B" w:rsidRDefault="006F1A3B" w:rsidP="006F1A3B">
            <w:pPr>
              <w:jc w:val="center"/>
            </w:pPr>
            <w:r w:rsidRPr="006F1A3B">
              <w:rPr>
                <w:color w:val="FFFFFF" w:themeColor="background1"/>
              </w:rPr>
              <w:t>•</w:t>
            </w:r>
          </w:p>
        </w:tc>
        <w:tc>
          <w:tcPr>
            <w:tcW w:w="526" w:type="dxa"/>
            <w:tcBorders>
              <w:bottom w:val="single" w:sz="4" w:space="0" w:color="auto"/>
            </w:tcBorders>
            <w:shd w:val="clear" w:color="auto" w:fill="7FAC00"/>
            <w:vAlign w:val="center"/>
          </w:tcPr>
          <w:p w:rsidR="006F1A3B" w:rsidRPr="006F1A3B" w:rsidRDefault="006F1A3B" w:rsidP="006F1A3B">
            <w:pPr>
              <w:jc w:val="center"/>
            </w:pPr>
            <w:r w:rsidRPr="006F1A3B">
              <w:rPr>
                <w:color w:val="FFFFFF" w:themeColor="background1"/>
              </w:rPr>
              <w:t>•</w:t>
            </w:r>
          </w:p>
        </w:tc>
        <w:tc>
          <w:tcPr>
            <w:tcW w:w="527" w:type="dxa"/>
            <w:tcBorders>
              <w:bottom w:val="single" w:sz="4" w:space="0" w:color="auto"/>
            </w:tcBorders>
            <w:shd w:val="clear" w:color="auto" w:fill="3B99AF"/>
            <w:vAlign w:val="center"/>
          </w:tcPr>
          <w:p w:rsidR="006F1A3B" w:rsidRPr="006F1A3B" w:rsidRDefault="006F1A3B" w:rsidP="006F1A3B">
            <w:pPr>
              <w:jc w:val="center"/>
            </w:pPr>
            <w:r w:rsidRPr="006F1A3B">
              <w:rPr>
                <w:color w:val="FFFFFF" w:themeColor="background1"/>
              </w:rPr>
              <w:t>•</w:t>
            </w:r>
          </w:p>
        </w:tc>
        <w:tc>
          <w:tcPr>
            <w:tcW w:w="526" w:type="dxa"/>
            <w:tcBorders>
              <w:bottom w:val="single" w:sz="4" w:space="0" w:color="auto"/>
            </w:tcBorders>
            <w:shd w:val="clear" w:color="auto" w:fill="5F55AB"/>
            <w:vAlign w:val="center"/>
          </w:tcPr>
          <w:p w:rsidR="006F1A3B" w:rsidRPr="006F1A3B" w:rsidRDefault="006F1A3B" w:rsidP="006F1A3B">
            <w:pPr>
              <w:jc w:val="center"/>
            </w:pPr>
          </w:p>
        </w:tc>
        <w:tc>
          <w:tcPr>
            <w:tcW w:w="527" w:type="dxa"/>
            <w:tcBorders>
              <w:bottom w:val="single" w:sz="4" w:space="0" w:color="auto"/>
            </w:tcBorders>
            <w:shd w:val="clear" w:color="auto" w:fill="FFCC00"/>
            <w:vAlign w:val="center"/>
          </w:tcPr>
          <w:p w:rsidR="006F1A3B" w:rsidRPr="006F1A3B" w:rsidRDefault="006F1A3B" w:rsidP="006F1A3B">
            <w:pPr>
              <w:jc w:val="center"/>
            </w:pPr>
            <w:r w:rsidRPr="006F1A3B">
              <w:rPr>
                <w:color w:val="FFFFFF" w:themeColor="background1"/>
              </w:rPr>
              <w:t>•</w:t>
            </w:r>
          </w:p>
        </w:tc>
        <w:tc>
          <w:tcPr>
            <w:tcW w:w="1134" w:type="dxa"/>
            <w:tcBorders>
              <w:bottom w:val="single" w:sz="4" w:space="0" w:color="auto"/>
            </w:tcBorders>
            <w:vAlign w:val="center"/>
          </w:tcPr>
          <w:p w:rsidR="006F1A3B" w:rsidRPr="006F1A3B" w:rsidRDefault="006F1A3B" w:rsidP="006F1A3B">
            <w:pPr>
              <w:jc w:val="center"/>
              <w:rPr>
                <w:sz w:val="20"/>
                <w:szCs w:val="20"/>
              </w:rPr>
            </w:pPr>
            <w:r w:rsidRPr="006F1A3B">
              <w:rPr>
                <w:sz w:val="20"/>
                <w:szCs w:val="20"/>
              </w:rPr>
              <w:t>2</w:t>
            </w:r>
          </w:p>
        </w:tc>
        <w:tc>
          <w:tcPr>
            <w:tcW w:w="5203" w:type="dxa"/>
          </w:tcPr>
          <w:p w:rsidR="006F1A3B" w:rsidRPr="006F1A3B" w:rsidRDefault="006F1A3B" w:rsidP="006F1A3B">
            <w:pPr>
              <w:rPr>
                <w:sz w:val="20"/>
                <w:szCs w:val="20"/>
              </w:rPr>
            </w:pPr>
            <w:r w:rsidRPr="006F1A3B">
              <w:rPr>
                <w:sz w:val="20"/>
                <w:szCs w:val="20"/>
              </w:rPr>
              <w:t xml:space="preserve">Technological applications of chemistry </w:t>
            </w:r>
            <w:r w:rsidRPr="006F1A3B">
              <w:rPr>
                <w:i/>
                <w:sz w:val="20"/>
                <w:szCs w:val="20"/>
              </w:rPr>
              <w:t>(L)</w:t>
            </w:r>
          </w:p>
        </w:tc>
      </w:tr>
      <w:tr w:rsidR="006F1A3B" w:rsidRPr="006F1A3B" w:rsidTr="003A0560">
        <w:tc>
          <w:tcPr>
            <w:tcW w:w="1272" w:type="dxa"/>
            <w:tcBorders>
              <w:bottom w:val="single" w:sz="4" w:space="0" w:color="auto"/>
            </w:tcBorders>
            <w:vAlign w:val="center"/>
          </w:tcPr>
          <w:p w:rsidR="006F1A3B" w:rsidRPr="006F1A3B" w:rsidRDefault="006F1A3B" w:rsidP="006F1A3B">
            <w:pPr>
              <w:jc w:val="center"/>
              <w:rPr>
                <w:sz w:val="20"/>
                <w:szCs w:val="20"/>
              </w:rPr>
            </w:pPr>
            <w:r w:rsidRPr="006F1A3B">
              <w:rPr>
                <w:sz w:val="20"/>
                <w:szCs w:val="20"/>
              </w:rPr>
              <w:t>90947</w:t>
            </w:r>
          </w:p>
        </w:tc>
        <w:tc>
          <w:tcPr>
            <w:tcW w:w="526" w:type="dxa"/>
            <w:tcBorders>
              <w:bottom w:val="single" w:sz="4" w:space="0" w:color="auto"/>
            </w:tcBorders>
            <w:shd w:val="clear" w:color="auto" w:fill="FF9933"/>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tcBorders>
              <w:bottom w:val="single" w:sz="4" w:space="0" w:color="auto"/>
            </w:tcBorders>
            <w:shd w:val="clear" w:color="auto" w:fill="B80023"/>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tcBorders>
              <w:bottom w:val="single" w:sz="4" w:space="0" w:color="auto"/>
            </w:tcBorders>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tcBorders>
              <w:bottom w:val="single" w:sz="4" w:space="0" w:color="auto"/>
            </w:tcBorders>
            <w:shd w:val="clear" w:color="auto" w:fill="3B99AF"/>
            <w:vAlign w:val="center"/>
          </w:tcPr>
          <w:p w:rsidR="006F1A3B" w:rsidRPr="006F1A3B" w:rsidRDefault="006F1A3B" w:rsidP="006F1A3B">
            <w:pPr>
              <w:jc w:val="center"/>
              <w:rPr>
                <w:color w:val="FFFFFF" w:themeColor="background1"/>
              </w:rPr>
            </w:pPr>
          </w:p>
        </w:tc>
        <w:tc>
          <w:tcPr>
            <w:tcW w:w="526" w:type="dxa"/>
            <w:tcBorders>
              <w:bottom w:val="single" w:sz="4" w:space="0" w:color="auto"/>
            </w:tcBorders>
            <w:shd w:val="clear" w:color="auto" w:fill="5F55AB"/>
            <w:vAlign w:val="center"/>
          </w:tcPr>
          <w:p w:rsidR="006F1A3B" w:rsidRPr="006F1A3B" w:rsidRDefault="006F1A3B" w:rsidP="006F1A3B">
            <w:pPr>
              <w:jc w:val="center"/>
            </w:pPr>
            <w:r w:rsidRPr="006F1A3B">
              <w:rPr>
                <w:color w:val="FFFFFF" w:themeColor="background1"/>
              </w:rPr>
              <w:t>•</w:t>
            </w:r>
          </w:p>
        </w:tc>
        <w:tc>
          <w:tcPr>
            <w:tcW w:w="527" w:type="dxa"/>
            <w:tcBorders>
              <w:bottom w:val="single" w:sz="4" w:space="0" w:color="auto"/>
            </w:tcBorders>
            <w:shd w:val="clear" w:color="auto" w:fill="FFC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1134" w:type="dxa"/>
            <w:tcBorders>
              <w:bottom w:val="single" w:sz="4" w:space="0" w:color="auto"/>
            </w:tcBorders>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Selected Chemical Reactions</w:t>
            </w:r>
          </w:p>
        </w:tc>
      </w:tr>
      <w:tr w:rsidR="006F1A3B" w:rsidRPr="006F1A3B" w:rsidTr="003A0560">
        <w:tc>
          <w:tcPr>
            <w:tcW w:w="5565" w:type="dxa"/>
            <w:gridSpan w:val="8"/>
            <w:shd w:val="clear" w:color="auto" w:fill="auto"/>
            <w:vAlign w:val="center"/>
          </w:tcPr>
          <w:p w:rsidR="006F1A3B" w:rsidRPr="006F1A3B" w:rsidRDefault="006F1A3B" w:rsidP="006F1A3B">
            <w:pPr>
              <w:jc w:val="center"/>
              <w:rPr>
                <w:sz w:val="20"/>
                <w:szCs w:val="20"/>
              </w:rPr>
            </w:pPr>
          </w:p>
        </w:tc>
        <w:tc>
          <w:tcPr>
            <w:tcW w:w="5203" w:type="dxa"/>
            <w:vAlign w:val="center"/>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90944</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Acids and Bases</w:t>
            </w:r>
          </w:p>
        </w:tc>
      </w:tr>
    </w:tbl>
    <w:p w:rsidR="006F1A3B" w:rsidRPr="006F1A3B" w:rsidRDefault="006F1A3B" w:rsidP="006F1A3B">
      <w:pPr>
        <w:rPr>
          <w:i/>
          <w:sz w:val="18"/>
        </w:rPr>
      </w:pPr>
      <w:r w:rsidRPr="006F1A3B">
        <w:rPr>
          <w:i/>
          <w:sz w:val="18"/>
        </w:rPr>
        <w:t xml:space="preserve">(L) = </w:t>
      </w:r>
      <w:proofErr w:type="gramStart"/>
      <w:r w:rsidRPr="006F1A3B">
        <w:rPr>
          <w:i/>
          <w:sz w:val="18"/>
        </w:rPr>
        <w:t>Literacy  (</w:t>
      </w:r>
      <w:proofErr w:type="gramEnd"/>
      <w:r w:rsidRPr="006F1A3B">
        <w:rPr>
          <w:i/>
          <w:sz w:val="18"/>
        </w:rPr>
        <w:t>N) = Numeracy</w:t>
      </w:r>
    </w:p>
    <w:p w:rsidR="006F1A3B" w:rsidRPr="006F1A3B" w:rsidRDefault="006F1A3B" w:rsidP="006F1A3B">
      <w:pPr>
        <w:spacing w:after="0"/>
        <w:rPr>
          <w:sz w:val="12"/>
          <w:szCs w:val="12"/>
        </w:rPr>
      </w:pPr>
    </w:p>
    <w:p w:rsidR="006F1A3B" w:rsidRPr="006F1A3B" w:rsidRDefault="006F1A3B" w:rsidP="006F1A3B">
      <w:pPr>
        <w:spacing w:after="0"/>
      </w:pPr>
    </w:p>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1     BIOLOGY/PHYSICS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Students will be invited to study this course.    It is an advanced version of the Science course and includes taking the NCEA Level 1 Chemistry/EOS Course of study also.</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course of study that gives a sound base of Biology and Physics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r w:rsidRPr="006F1A3B">
              <w:rPr>
                <w:sz w:val="20"/>
                <w:szCs w:val="20"/>
              </w:rPr>
              <w:t xml:space="preserve">Workbooks - $42 </w:t>
            </w:r>
            <w:r w:rsidRPr="006F1A3B">
              <w:rPr>
                <w:i/>
                <w:sz w:val="20"/>
                <w:szCs w:val="20"/>
              </w:rPr>
              <w:t>(combined with Chemistry/EOS)</w:t>
            </w:r>
          </w:p>
        </w:tc>
      </w:tr>
    </w:tbl>
    <w:p w:rsidR="006F1A3B" w:rsidRPr="006F1A3B" w:rsidRDefault="006F1A3B" w:rsidP="006F1A3B">
      <w:pPr>
        <w:spacing w:after="0"/>
        <w:rPr>
          <w:sz w:val="12"/>
          <w:szCs w:val="12"/>
        </w:rPr>
      </w:pPr>
    </w:p>
    <w:tbl>
      <w:tblPr>
        <w:tblStyle w:val="TableGrid21"/>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5203"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90951</w:t>
            </w:r>
          </w:p>
        </w:tc>
        <w:tc>
          <w:tcPr>
            <w:tcW w:w="526" w:type="dxa"/>
            <w:shd w:val="clear" w:color="auto" w:fill="FF9933"/>
            <w:vAlign w:val="center"/>
          </w:tcPr>
          <w:p w:rsidR="006F1A3B" w:rsidRPr="006F1A3B" w:rsidRDefault="006F1A3B" w:rsidP="006F1A3B">
            <w:pPr>
              <w:jc w:val="center"/>
              <w:rPr>
                <w:color w:val="FFFFFF" w:themeColor="background1"/>
              </w:rPr>
            </w:pPr>
          </w:p>
        </w:tc>
        <w:tc>
          <w:tcPr>
            <w:tcW w:w="527" w:type="dxa"/>
            <w:shd w:val="clear" w:color="auto" w:fill="B80023"/>
            <w:vAlign w:val="center"/>
          </w:tcPr>
          <w:p w:rsidR="006F1A3B" w:rsidRPr="006F1A3B" w:rsidRDefault="006F1A3B" w:rsidP="006F1A3B">
            <w:pPr>
              <w:jc w:val="center"/>
              <w:rPr>
                <w:color w:val="FFFFFF" w:themeColor="background1"/>
              </w:rPr>
            </w:pP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Whakatane river ecosystems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90942</w:t>
            </w:r>
          </w:p>
        </w:tc>
        <w:tc>
          <w:tcPr>
            <w:tcW w:w="526" w:type="dxa"/>
            <w:shd w:val="clear" w:color="auto" w:fill="FF9933"/>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B80023"/>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Medical Imaging (Waves) </w:t>
            </w:r>
            <w:r w:rsidRPr="006F1A3B">
              <w:rPr>
                <w:i/>
                <w:sz w:val="20"/>
                <w:szCs w:val="20"/>
              </w:rPr>
              <w:t>(N)</w:t>
            </w:r>
          </w:p>
        </w:tc>
      </w:tr>
      <w:tr w:rsidR="006F1A3B" w:rsidRPr="006F1A3B" w:rsidTr="003A0560">
        <w:tc>
          <w:tcPr>
            <w:tcW w:w="1272" w:type="dxa"/>
            <w:tcBorders>
              <w:bottom w:val="single" w:sz="4" w:space="0" w:color="auto"/>
            </w:tcBorders>
            <w:vAlign w:val="center"/>
          </w:tcPr>
          <w:p w:rsidR="006F1A3B" w:rsidRPr="006F1A3B" w:rsidRDefault="006F1A3B" w:rsidP="006F1A3B">
            <w:pPr>
              <w:jc w:val="center"/>
              <w:rPr>
                <w:sz w:val="20"/>
                <w:szCs w:val="20"/>
              </w:rPr>
            </w:pPr>
            <w:r w:rsidRPr="006F1A3B">
              <w:rPr>
                <w:sz w:val="20"/>
                <w:szCs w:val="20"/>
              </w:rPr>
              <w:t>90943</w:t>
            </w:r>
          </w:p>
        </w:tc>
        <w:tc>
          <w:tcPr>
            <w:tcW w:w="526" w:type="dxa"/>
            <w:tcBorders>
              <w:bottom w:val="single" w:sz="4" w:space="0" w:color="auto"/>
            </w:tcBorders>
            <w:shd w:val="clear" w:color="auto" w:fill="FF9933"/>
            <w:vAlign w:val="center"/>
          </w:tcPr>
          <w:p w:rsidR="006F1A3B" w:rsidRPr="006F1A3B" w:rsidRDefault="006F1A3B" w:rsidP="006F1A3B">
            <w:pPr>
              <w:jc w:val="center"/>
            </w:pPr>
            <w:r w:rsidRPr="006F1A3B">
              <w:rPr>
                <w:color w:val="FFFFFF" w:themeColor="background1"/>
              </w:rPr>
              <w:t>•</w:t>
            </w:r>
          </w:p>
        </w:tc>
        <w:tc>
          <w:tcPr>
            <w:tcW w:w="527" w:type="dxa"/>
            <w:tcBorders>
              <w:bottom w:val="single" w:sz="4" w:space="0" w:color="auto"/>
            </w:tcBorders>
            <w:shd w:val="clear" w:color="auto" w:fill="B80023"/>
            <w:vAlign w:val="center"/>
          </w:tcPr>
          <w:p w:rsidR="006F1A3B" w:rsidRPr="006F1A3B" w:rsidRDefault="006F1A3B" w:rsidP="006F1A3B">
            <w:pPr>
              <w:jc w:val="center"/>
            </w:pPr>
            <w:r w:rsidRPr="006F1A3B">
              <w:rPr>
                <w:color w:val="FFFFFF" w:themeColor="background1"/>
              </w:rPr>
              <w:t>•</w:t>
            </w:r>
          </w:p>
        </w:tc>
        <w:tc>
          <w:tcPr>
            <w:tcW w:w="526" w:type="dxa"/>
            <w:tcBorders>
              <w:bottom w:val="single" w:sz="4" w:space="0" w:color="auto"/>
            </w:tcBorders>
            <w:shd w:val="clear" w:color="auto" w:fill="7FAC00"/>
            <w:vAlign w:val="center"/>
          </w:tcPr>
          <w:p w:rsidR="006F1A3B" w:rsidRPr="006F1A3B" w:rsidRDefault="006F1A3B" w:rsidP="006F1A3B">
            <w:pPr>
              <w:jc w:val="center"/>
            </w:pPr>
            <w:r w:rsidRPr="006F1A3B">
              <w:rPr>
                <w:color w:val="FFFFFF" w:themeColor="background1"/>
              </w:rPr>
              <w:t>•</w:t>
            </w:r>
          </w:p>
        </w:tc>
        <w:tc>
          <w:tcPr>
            <w:tcW w:w="527" w:type="dxa"/>
            <w:tcBorders>
              <w:bottom w:val="single" w:sz="4" w:space="0" w:color="auto"/>
            </w:tcBorders>
            <w:shd w:val="clear" w:color="auto" w:fill="3B99AF"/>
            <w:vAlign w:val="center"/>
          </w:tcPr>
          <w:p w:rsidR="006F1A3B" w:rsidRPr="006F1A3B" w:rsidRDefault="006F1A3B" w:rsidP="006F1A3B">
            <w:pPr>
              <w:jc w:val="center"/>
            </w:pPr>
          </w:p>
        </w:tc>
        <w:tc>
          <w:tcPr>
            <w:tcW w:w="526" w:type="dxa"/>
            <w:tcBorders>
              <w:bottom w:val="single" w:sz="4" w:space="0" w:color="auto"/>
            </w:tcBorders>
            <w:shd w:val="clear" w:color="auto" w:fill="5F55AB"/>
            <w:vAlign w:val="center"/>
          </w:tcPr>
          <w:p w:rsidR="006F1A3B" w:rsidRPr="006F1A3B" w:rsidRDefault="006F1A3B" w:rsidP="006F1A3B">
            <w:pPr>
              <w:jc w:val="center"/>
            </w:pPr>
            <w:r w:rsidRPr="006F1A3B">
              <w:rPr>
                <w:color w:val="FFFFFF" w:themeColor="background1"/>
              </w:rPr>
              <w:t>•</w:t>
            </w:r>
          </w:p>
        </w:tc>
        <w:tc>
          <w:tcPr>
            <w:tcW w:w="527" w:type="dxa"/>
            <w:tcBorders>
              <w:bottom w:val="single" w:sz="4" w:space="0" w:color="auto"/>
            </w:tcBorders>
            <w:shd w:val="clear" w:color="auto" w:fill="FFCC00"/>
            <w:vAlign w:val="center"/>
          </w:tcPr>
          <w:p w:rsidR="006F1A3B" w:rsidRPr="006F1A3B" w:rsidRDefault="006F1A3B" w:rsidP="006F1A3B">
            <w:pPr>
              <w:jc w:val="center"/>
            </w:pPr>
            <w:r w:rsidRPr="006F1A3B">
              <w:rPr>
                <w:color w:val="FFFFFF" w:themeColor="background1"/>
              </w:rPr>
              <w:t>•</w:t>
            </w:r>
          </w:p>
        </w:tc>
        <w:tc>
          <w:tcPr>
            <w:tcW w:w="1134" w:type="dxa"/>
            <w:tcBorders>
              <w:bottom w:val="single" w:sz="4" w:space="0" w:color="auto"/>
            </w:tcBorders>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Home Insulation (Heat) </w:t>
            </w:r>
            <w:r w:rsidRPr="006F1A3B">
              <w:rPr>
                <w:i/>
                <w:sz w:val="20"/>
                <w:szCs w:val="20"/>
              </w:rPr>
              <w:t>(N)</w:t>
            </w:r>
          </w:p>
        </w:tc>
      </w:tr>
      <w:tr w:rsidR="006F1A3B" w:rsidRPr="006F1A3B" w:rsidTr="003A0560">
        <w:tc>
          <w:tcPr>
            <w:tcW w:w="5565" w:type="dxa"/>
            <w:gridSpan w:val="8"/>
            <w:shd w:val="clear" w:color="auto" w:fill="auto"/>
            <w:vAlign w:val="center"/>
          </w:tcPr>
          <w:p w:rsidR="006F1A3B" w:rsidRPr="006F1A3B" w:rsidRDefault="006F1A3B" w:rsidP="006F1A3B">
            <w:pPr>
              <w:jc w:val="center"/>
              <w:rPr>
                <w:sz w:val="20"/>
                <w:szCs w:val="20"/>
              </w:rPr>
            </w:pPr>
          </w:p>
        </w:tc>
        <w:tc>
          <w:tcPr>
            <w:tcW w:w="5203" w:type="dxa"/>
            <w:vAlign w:val="center"/>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90948</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Genetics </w:t>
            </w:r>
            <w:r w:rsidRPr="006F1A3B">
              <w:rPr>
                <w:i/>
                <w:sz w:val="20"/>
                <w:szCs w:val="20"/>
              </w:rPr>
              <w:t>(L)</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90927</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Micro-organisms </w:t>
            </w:r>
            <w:r w:rsidRPr="006F1A3B">
              <w:rPr>
                <w:i/>
                <w:sz w:val="20"/>
                <w:szCs w:val="20"/>
              </w:rPr>
              <w:t>(L)</w:t>
            </w:r>
          </w:p>
        </w:tc>
      </w:tr>
      <w:tr w:rsidR="006F1A3B" w:rsidRPr="006F1A3B" w:rsidTr="003A0560">
        <w:tc>
          <w:tcPr>
            <w:tcW w:w="1272" w:type="dxa"/>
            <w:vAlign w:val="center"/>
          </w:tcPr>
          <w:p w:rsidR="006F1A3B" w:rsidRPr="006F1A3B" w:rsidRDefault="006F1A3B" w:rsidP="006F1A3B">
            <w:pPr>
              <w:spacing w:line="240" w:lineRule="auto"/>
              <w:jc w:val="center"/>
              <w:rPr>
                <w:rFonts w:ascii="Calibri" w:hAnsi="Calibri" w:cs="Calibri"/>
                <w:sz w:val="20"/>
                <w:szCs w:val="20"/>
                <w:lang w:val="en-GB"/>
              </w:rPr>
            </w:pPr>
            <w:r w:rsidRPr="006F1A3B">
              <w:rPr>
                <w:rFonts w:ascii="Calibri" w:hAnsi="Calibri" w:cs="Calibri"/>
                <w:sz w:val="20"/>
                <w:szCs w:val="20"/>
                <w:lang w:val="en-GB"/>
              </w:rPr>
              <w:t>90940</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Mechanics </w:t>
            </w:r>
            <w:r w:rsidRPr="006F1A3B">
              <w:rPr>
                <w:i/>
                <w:sz w:val="20"/>
                <w:szCs w:val="20"/>
              </w:rPr>
              <w:t>(N)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90937</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Electricity </w:t>
            </w:r>
            <w:r w:rsidRPr="006F1A3B">
              <w:rPr>
                <w:i/>
                <w:sz w:val="20"/>
                <w:szCs w:val="20"/>
              </w:rPr>
              <w:t>(N)</w:t>
            </w:r>
          </w:p>
        </w:tc>
      </w:tr>
    </w:tbl>
    <w:p w:rsidR="006F1A3B" w:rsidRPr="006F1A3B" w:rsidRDefault="006F1A3B" w:rsidP="006F1A3B">
      <w:pPr>
        <w:rPr>
          <w:i/>
          <w:sz w:val="18"/>
        </w:rPr>
      </w:pPr>
      <w:r w:rsidRPr="006F1A3B">
        <w:rPr>
          <w:i/>
          <w:sz w:val="18"/>
        </w:rPr>
        <w:t xml:space="preserve">(L) = </w:t>
      </w:r>
      <w:proofErr w:type="gramStart"/>
      <w:r w:rsidRPr="006F1A3B">
        <w:rPr>
          <w:i/>
          <w:sz w:val="18"/>
        </w:rPr>
        <w:t>Literacy  (</w:t>
      </w:r>
      <w:proofErr w:type="gramEnd"/>
      <w:r w:rsidRPr="006F1A3B">
        <w:rPr>
          <w:i/>
          <w:sz w:val="18"/>
        </w:rPr>
        <w:t>N) = Numeracy</w:t>
      </w:r>
    </w:p>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1     APEX SCIENCE</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Students in the APEX class will study this course</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course of study that builds upon the sound base of Science developed in Year 10.</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p>
        </w:tc>
      </w:tr>
    </w:tbl>
    <w:p w:rsidR="006F1A3B" w:rsidRPr="006F1A3B" w:rsidRDefault="006F1A3B" w:rsidP="006F1A3B">
      <w:pPr>
        <w:spacing w:after="0"/>
        <w:rPr>
          <w:sz w:val="12"/>
          <w:szCs w:val="12"/>
        </w:rPr>
      </w:pPr>
    </w:p>
    <w:tbl>
      <w:tblPr>
        <w:tblStyle w:val="TableGrid21"/>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5203"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tcBorders>
              <w:bottom w:val="single" w:sz="4" w:space="0" w:color="auto"/>
            </w:tcBorders>
            <w:vAlign w:val="center"/>
          </w:tcPr>
          <w:p w:rsidR="006F1A3B" w:rsidRPr="006F1A3B" w:rsidRDefault="006F1A3B" w:rsidP="006F1A3B">
            <w:pPr>
              <w:jc w:val="center"/>
              <w:rPr>
                <w:sz w:val="20"/>
                <w:szCs w:val="20"/>
              </w:rPr>
            </w:pPr>
            <w:r w:rsidRPr="006F1A3B">
              <w:rPr>
                <w:sz w:val="20"/>
                <w:szCs w:val="20"/>
              </w:rPr>
              <w:t>90925</w:t>
            </w:r>
          </w:p>
        </w:tc>
        <w:tc>
          <w:tcPr>
            <w:tcW w:w="526" w:type="dxa"/>
            <w:tcBorders>
              <w:bottom w:val="single" w:sz="4" w:space="0" w:color="auto"/>
            </w:tcBorders>
            <w:shd w:val="clear" w:color="auto" w:fill="FF9933"/>
            <w:vAlign w:val="center"/>
          </w:tcPr>
          <w:p w:rsidR="006F1A3B" w:rsidRPr="006F1A3B" w:rsidRDefault="006F1A3B" w:rsidP="006F1A3B">
            <w:pPr>
              <w:jc w:val="center"/>
            </w:pPr>
          </w:p>
        </w:tc>
        <w:tc>
          <w:tcPr>
            <w:tcW w:w="527" w:type="dxa"/>
            <w:tcBorders>
              <w:bottom w:val="single" w:sz="4" w:space="0" w:color="auto"/>
            </w:tcBorders>
            <w:shd w:val="clear" w:color="auto" w:fill="B80023"/>
            <w:vAlign w:val="center"/>
          </w:tcPr>
          <w:p w:rsidR="006F1A3B" w:rsidRPr="006F1A3B" w:rsidRDefault="006F1A3B" w:rsidP="006F1A3B">
            <w:pPr>
              <w:jc w:val="center"/>
            </w:pPr>
            <w:r w:rsidRPr="006F1A3B">
              <w:rPr>
                <w:color w:val="FFFFFF" w:themeColor="background1"/>
              </w:rPr>
              <w:t>•</w:t>
            </w:r>
          </w:p>
        </w:tc>
        <w:tc>
          <w:tcPr>
            <w:tcW w:w="526" w:type="dxa"/>
            <w:tcBorders>
              <w:bottom w:val="single" w:sz="4" w:space="0" w:color="auto"/>
            </w:tcBorders>
            <w:shd w:val="clear" w:color="auto" w:fill="7FAC00"/>
            <w:vAlign w:val="center"/>
          </w:tcPr>
          <w:p w:rsidR="006F1A3B" w:rsidRPr="006F1A3B" w:rsidRDefault="006F1A3B" w:rsidP="006F1A3B">
            <w:pPr>
              <w:jc w:val="center"/>
            </w:pPr>
            <w:r w:rsidRPr="006F1A3B">
              <w:rPr>
                <w:color w:val="FFFFFF" w:themeColor="background1"/>
              </w:rPr>
              <w:t>•</w:t>
            </w:r>
          </w:p>
        </w:tc>
        <w:tc>
          <w:tcPr>
            <w:tcW w:w="527" w:type="dxa"/>
            <w:tcBorders>
              <w:bottom w:val="single" w:sz="4" w:space="0" w:color="auto"/>
            </w:tcBorders>
            <w:shd w:val="clear" w:color="auto" w:fill="3B99AF"/>
            <w:vAlign w:val="center"/>
          </w:tcPr>
          <w:p w:rsidR="006F1A3B" w:rsidRPr="006F1A3B" w:rsidRDefault="006F1A3B" w:rsidP="006F1A3B">
            <w:pPr>
              <w:jc w:val="center"/>
            </w:pPr>
            <w:r w:rsidRPr="006F1A3B">
              <w:rPr>
                <w:color w:val="FFFFFF" w:themeColor="background1"/>
              </w:rPr>
              <w:t>•</w:t>
            </w:r>
          </w:p>
        </w:tc>
        <w:tc>
          <w:tcPr>
            <w:tcW w:w="526" w:type="dxa"/>
            <w:tcBorders>
              <w:bottom w:val="single" w:sz="4" w:space="0" w:color="auto"/>
            </w:tcBorders>
            <w:shd w:val="clear" w:color="auto" w:fill="5F55AB"/>
            <w:vAlign w:val="center"/>
          </w:tcPr>
          <w:p w:rsidR="006F1A3B" w:rsidRPr="006F1A3B" w:rsidRDefault="006F1A3B" w:rsidP="006F1A3B">
            <w:pPr>
              <w:jc w:val="center"/>
            </w:pPr>
            <w:r w:rsidRPr="006F1A3B">
              <w:rPr>
                <w:color w:val="FFFFFF" w:themeColor="background1"/>
              </w:rPr>
              <w:t>•</w:t>
            </w:r>
          </w:p>
        </w:tc>
        <w:tc>
          <w:tcPr>
            <w:tcW w:w="527" w:type="dxa"/>
            <w:tcBorders>
              <w:bottom w:val="single" w:sz="4" w:space="0" w:color="auto"/>
            </w:tcBorders>
            <w:shd w:val="clear" w:color="auto" w:fill="FFCC00"/>
            <w:vAlign w:val="center"/>
          </w:tcPr>
          <w:p w:rsidR="006F1A3B" w:rsidRPr="006F1A3B" w:rsidRDefault="006F1A3B" w:rsidP="006F1A3B">
            <w:pPr>
              <w:jc w:val="center"/>
            </w:pPr>
          </w:p>
        </w:tc>
        <w:tc>
          <w:tcPr>
            <w:tcW w:w="1134" w:type="dxa"/>
            <w:tcBorders>
              <w:bottom w:val="single" w:sz="4" w:space="0" w:color="auto"/>
            </w:tcBorders>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Biology practical investigation (Microbes) </w:t>
            </w:r>
            <w:r w:rsidRPr="006F1A3B">
              <w:rPr>
                <w:i/>
                <w:sz w:val="20"/>
                <w:szCs w:val="20"/>
              </w:rPr>
              <w:t>(N)</w:t>
            </w:r>
          </w:p>
        </w:tc>
      </w:tr>
      <w:tr w:rsidR="006F1A3B" w:rsidRPr="006F1A3B" w:rsidTr="003A0560">
        <w:tc>
          <w:tcPr>
            <w:tcW w:w="5565" w:type="dxa"/>
            <w:gridSpan w:val="8"/>
            <w:shd w:val="clear" w:color="auto" w:fill="auto"/>
            <w:vAlign w:val="center"/>
          </w:tcPr>
          <w:p w:rsidR="006F1A3B" w:rsidRPr="006F1A3B" w:rsidRDefault="006F1A3B" w:rsidP="006F1A3B">
            <w:pPr>
              <w:jc w:val="center"/>
              <w:rPr>
                <w:sz w:val="20"/>
                <w:szCs w:val="20"/>
              </w:rPr>
            </w:pPr>
          </w:p>
        </w:tc>
        <w:tc>
          <w:tcPr>
            <w:tcW w:w="5203" w:type="dxa"/>
            <w:vAlign w:val="center"/>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90948</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Genetics </w:t>
            </w:r>
            <w:r w:rsidRPr="006F1A3B">
              <w:rPr>
                <w:i/>
                <w:sz w:val="20"/>
                <w:szCs w:val="20"/>
              </w:rPr>
              <w:t>(L)</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90927</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proofErr w:type="spellStart"/>
            <w:r w:rsidRPr="006F1A3B">
              <w:rPr>
                <w:sz w:val="20"/>
                <w:szCs w:val="20"/>
              </w:rPr>
              <w:t>Micro organisms</w:t>
            </w:r>
            <w:proofErr w:type="spellEnd"/>
            <w:r w:rsidRPr="006F1A3B">
              <w:rPr>
                <w:sz w:val="20"/>
                <w:szCs w:val="20"/>
              </w:rPr>
              <w:t xml:space="preserve"> </w:t>
            </w:r>
            <w:r w:rsidRPr="006F1A3B">
              <w:rPr>
                <w:i/>
                <w:sz w:val="20"/>
                <w:szCs w:val="20"/>
              </w:rPr>
              <w:t>(L)</w:t>
            </w:r>
          </w:p>
        </w:tc>
      </w:tr>
      <w:tr w:rsidR="006F1A3B" w:rsidRPr="006F1A3B" w:rsidTr="003A0560">
        <w:tc>
          <w:tcPr>
            <w:tcW w:w="1272" w:type="dxa"/>
            <w:vAlign w:val="center"/>
          </w:tcPr>
          <w:p w:rsidR="006F1A3B" w:rsidRPr="006F1A3B" w:rsidRDefault="006F1A3B" w:rsidP="006F1A3B">
            <w:pPr>
              <w:spacing w:line="240" w:lineRule="auto"/>
              <w:jc w:val="center"/>
              <w:rPr>
                <w:rFonts w:ascii="Calibri" w:hAnsi="Calibri" w:cs="Calibri"/>
                <w:sz w:val="20"/>
                <w:szCs w:val="20"/>
                <w:lang w:val="en-GB"/>
              </w:rPr>
            </w:pPr>
            <w:r w:rsidRPr="006F1A3B">
              <w:rPr>
                <w:rFonts w:ascii="Calibri" w:hAnsi="Calibri" w:cs="Calibri"/>
                <w:sz w:val="20"/>
                <w:szCs w:val="20"/>
                <w:lang w:val="en-GB"/>
              </w:rPr>
              <w:t>90940</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Mechanics </w:t>
            </w:r>
            <w:r w:rsidRPr="006F1A3B">
              <w:rPr>
                <w:i/>
                <w:sz w:val="20"/>
                <w:szCs w:val="20"/>
              </w:rPr>
              <w:t>(N)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90937</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 xml:space="preserve">Electricity </w:t>
            </w:r>
            <w:r w:rsidRPr="006F1A3B">
              <w:rPr>
                <w:i/>
                <w:sz w:val="20"/>
                <w:szCs w:val="20"/>
              </w:rPr>
              <w:t>(N)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90932</w:t>
            </w:r>
          </w:p>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5203" w:type="dxa"/>
          </w:tcPr>
          <w:p w:rsidR="006F1A3B" w:rsidRPr="006F1A3B" w:rsidRDefault="006F1A3B" w:rsidP="006F1A3B">
            <w:pPr>
              <w:rPr>
                <w:sz w:val="20"/>
                <w:szCs w:val="20"/>
              </w:rPr>
            </w:pPr>
            <w:r w:rsidRPr="006F1A3B">
              <w:rPr>
                <w:sz w:val="20"/>
                <w:szCs w:val="20"/>
              </w:rPr>
              <w:t>Carbon Chemistry</w:t>
            </w:r>
          </w:p>
        </w:tc>
      </w:tr>
    </w:tbl>
    <w:p w:rsidR="006F1A3B" w:rsidRPr="006F1A3B" w:rsidRDefault="006F1A3B" w:rsidP="006F1A3B">
      <w:pPr>
        <w:rPr>
          <w:i/>
          <w:sz w:val="18"/>
        </w:rPr>
      </w:pPr>
      <w:r w:rsidRPr="006F1A3B">
        <w:rPr>
          <w:i/>
          <w:sz w:val="18"/>
        </w:rPr>
        <w:t xml:space="preserve">(L) = </w:t>
      </w:r>
      <w:proofErr w:type="gramStart"/>
      <w:r w:rsidRPr="006F1A3B">
        <w:rPr>
          <w:i/>
          <w:sz w:val="18"/>
        </w:rPr>
        <w:t>Literacy  (</w:t>
      </w:r>
      <w:proofErr w:type="gramEnd"/>
      <w:r w:rsidRPr="006F1A3B">
        <w:rPr>
          <w:i/>
          <w:sz w:val="18"/>
        </w:rPr>
        <w:t>N) = Numeracy</w:t>
      </w:r>
    </w:p>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tbl>
      <w:tblPr>
        <w:tblStyle w:val="TableGrid13"/>
        <w:tblW w:w="0" w:type="auto"/>
        <w:tblLook w:val="04A0" w:firstRow="1" w:lastRow="0" w:firstColumn="1" w:lastColumn="0" w:noHBand="0" w:noVBand="1"/>
      </w:tblPr>
      <w:tblGrid>
        <w:gridCol w:w="10762"/>
      </w:tblGrid>
      <w:tr w:rsidR="006F1A3B" w:rsidRPr="006F1A3B" w:rsidTr="003A0560">
        <w:tc>
          <w:tcPr>
            <w:tcW w:w="10762" w:type="dxa"/>
          </w:tcPr>
          <w:p w:rsidR="006F1A3B" w:rsidRPr="006F1A3B" w:rsidRDefault="006F1A3B" w:rsidP="006F1A3B">
            <w:pPr>
              <w:jc w:val="center"/>
              <w:rPr>
                <w:b/>
              </w:rPr>
            </w:pPr>
            <w:r w:rsidRPr="006F1A3B">
              <w:rPr>
                <w:b/>
              </w:rPr>
              <w:t>Level 2 SCIENCE COURSES</w:t>
            </w:r>
          </w:p>
          <w:p w:rsidR="006F1A3B" w:rsidRPr="006F1A3B" w:rsidRDefault="006F1A3B" w:rsidP="006F1A3B">
            <w:pPr>
              <w:jc w:val="center"/>
              <w:rPr>
                <w:b/>
                <w:sz w:val="20"/>
                <w:szCs w:val="20"/>
              </w:rPr>
            </w:pPr>
          </w:p>
          <w:p w:rsidR="006F1A3B" w:rsidRPr="006F1A3B" w:rsidRDefault="006F1A3B" w:rsidP="006F1A3B">
            <w:pPr>
              <w:rPr>
                <w:i/>
                <w:sz w:val="20"/>
                <w:szCs w:val="20"/>
              </w:rPr>
            </w:pPr>
            <w:r w:rsidRPr="006F1A3B">
              <w:rPr>
                <w:i/>
                <w:sz w:val="20"/>
                <w:szCs w:val="20"/>
              </w:rPr>
              <w:t>Students will be advised as to which course of study is recommended</w:t>
            </w:r>
          </w:p>
          <w:p w:rsidR="006F1A3B" w:rsidRPr="006F1A3B" w:rsidRDefault="006F1A3B" w:rsidP="006F1A3B">
            <w:pPr>
              <w:rPr>
                <w:sz w:val="20"/>
                <w:szCs w:val="20"/>
              </w:rPr>
            </w:pPr>
          </w:p>
          <w:p w:rsidR="006F1A3B" w:rsidRPr="006F1A3B" w:rsidRDefault="006F1A3B" w:rsidP="006F1A3B">
            <w:pPr>
              <w:rPr>
                <w:sz w:val="20"/>
                <w:szCs w:val="20"/>
              </w:rPr>
            </w:pPr>
            <w:r w:rsidRPr="006F1A3B">
              <w:rPr>
                <w:b/>
                <w:sz w:val="20"/>
                <w:szCs w:val="20"/>
              </w:rPr>
              <w:t xml:space="preserve">NCEA Level 2 Internal </w:t>
            </w:r>
            <w:proofErr w:type="gramStart"/>
            <w:r w:rsidRPr="006F1A3B">
              <w:rPr>
                <w:b/>
                <w:sz w:val="20"/>
                <w:szCs w:val="20"/>
              </w:rPr>
              <w:t>Science</w:t>
            </w:r>
            <w:r w:rsidRPr="006F1A3B">
              <w:rPr>
                <w:sz w:val="20"/>
                <w:szCs w:val="20"/>
              </w:rPr>
              <w:t xml:space="preserve">  -</w:t>
            </w:r>
            <w:proofErr w:type="gramEnd"/>
            <w:r w:rsidRPr="006F1A3B">
              <w:rPr>
                <w:sz w:val="20"/>
                <w:szCs w:val="20"/>
              </w:rPr>
              <w:t xml:space="preserve">  This course is made up of Level 2 internal Achievement Standards.  </w:t>
            </w:r>
          </w:p>
          <w:p w:rsidR="006F1A3B" w:rsidRPr="006F1A3B" w:rsidRDefault="006F1A3B" w:rsidP="006F1A3B">
            <w:pPr>
              <w:rPr>
                <w:sz w:val="20"/>
                <w:szCs w:val="20"/>
              </w:rPr>
            </w:pPr>
          </w:p>
          <w:p w:rsidR="006F1A3B" w:rsidRPr="006F1A3B" w:rsidRDefault="006F1A3B" w:rsidP="006F1A3B">
            <w:pPr>
              <w:rPr>
                <w:sz w:val="20"/>
                <w:szCs w:val="20"/>
              </w:rPr>
            </w:pPr>
            <w:r w:rsidRPr="006F1A3B">
              <w:rPr>
                <w:b/>
                <w:sz w:val="20"/>
                <w:szCs w:val="20"/>
              </w:rPr>
              <w:t xml:space="preserve">NCEA Level 2 General </w:t>
            </w:r>
            <w:proofErr w:type="gramStart"/>
            <w:r w:rsidRPr="006F1A3B">
              <w:rPr>
                <w:b/>
                <w:sz w:val="20"/>
                <w:szCs w:val="20"/>
              </w:rPr>
              <w:t>Science</w:t>
            </w:r>
            <w:r w:rsidRPr="006F1A3B">
              <w:rPr>
                <w:sz w:val="20"/>
                <w:szCs w:val="20"/>
              </w:rPr>
              <w:t xml:space="preserve">  -</w:t>
            </w:r>
            <w:proofErr w:type="gramEnd"/>
            <w:r w:rsidRPr="006F1A3B">
              <w:rPr>
                <w:sz w:val="20"/>
                <w:szCs w:val="20"/>
              </w:rPr>
              <w:t xml:space="preserve">  This course is a combination of Level 2 internal and external Achievement Standards.  </w:t>
            </w:r>
          </w:p>
          <w:p w:rsidR="006F1A3B" w:rsidRPr="006F1A3B" w:rsidRDefault="006F1A3B" w:rsidP="006F1A3B">
            <w:pPr>
              <w:rPr>
                <w:sz w:val="20"/>
                <w:szCs w:val="20"/>
              </w:rPr>
            </w:pPr>
          </w:p>
          <w:p w:rsidR="006F1A3B" w:rsidRPr="006F1A3B" w:rsidRDefault="006F1A3B" w:rsidP="006F1A3B">
            <w:r w:rsidRPr="006F1A3B">
              <w:rPr>
                <w:b/>
                <w:sz w:val="20"/>
                <w:szCs w:val="20"/>
              </w:rPr>
              <w:t xml:space="preserve">NCEA Level 2 Physics, Chemistry, Biology &amp; Earth Oceans and Space </w:t>
            </w:r>
            <w:proofErr w:type="gramStart"/>
            <w:r w:rsidRPr="006F1A3B">
              <w:rPr>
                <w:b/>
                <w:sz w:val="20"/>
                <w:szCs w:val="20"/>
              </w:rPr>
              <w:t>Science</w:t>
            </w:r>
            <w:r w:rsidRPr="006F1A3B">
              <w:rPr>
                <w:sz w:val="20"/>
                <w:szCs w:val="20"/>
              </w:rPr>
              <w:t xml:space="preserve">  -</w:t>
            </w:r>
            <w:proofErr w:type="gramEnd"/>
            <w:r w:rsidRPr="006F1A3B">
              <w:rPr>
                <w:sz w:val="20"/>
                <w:szCs w:val="20"/>
              </w:rPr>
              <w:t xml:space="preserve">  Students with high achievement in Level 1 Science courses can choose either individual or a combination of these subjects with guidance from Science teachers.</w:t>
            </w:r>
          </w:p>
        </w:tc>
      </w:tr>
    </w:tbl>
    <w:p w:rsidR="006F1A3B" w:rsidRPr="006F1A3B" w:rsidRDefault="006F1A3B" w:rsidP="006F1A3B"/>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2     INTERNAL SCIENCE</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16 credits in NCEA level 1 Science with at least 10 of these credits from Achievement standards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combination of Level 2 internal Achievement Standards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p>
        </w:tc>
      </w:tr>
    </w:tbl>
    <w:p w:rsidR="006F1A3B" w:rsidRPr="006F1A3B" w:rsidRDefault="006F1A3B" w:rsidP="006F1A3B">
      <w:pPr>
        <w:spacing w:after="0"/>
        <w:rPr>
          <w:sz w:val="12"/>
          <w:szCs w:val="12"/>
        </w:rPr>
      </w:pPr>
    </w:p>
    <w:tbl>
      <w:tblPr>
        <w:tblStyle w:val="TableGrid31"/>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91189</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color w:val="FFFFFF" w:themeColor="background1"/>
              </w:rPr>
            </w:pPr>
          </w:p>
        </w:tc>
        <w:tc>
          <w:tcPr>
            <w:tcW w:w="526" w:type="dxa"/>
            <w:shd w:val="clear" w:color="auto" w:fill="7FAC00"/>
            <w:vAlign w:val="center"/>
          </w:tcPr>
          <w:p w:rsidR="006F1A3B" w:rsidRPr="006F1A3B" w:rsidRDefault="006F1A3B" w:rsidP="006F1A3B">
            <w:pPr>
              <w:jc w:val="center"/>
              <w:rPr>
                <w:color w:val="FFFFFF" w:themeColor="background1"/>
              </w:rPr>
            </w:pP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Geological processes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91153</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Biological practical investigation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91162</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Practical chemistry</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91169</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r w:rsidRPr="006F1A3B">
              <w:rPr>
                <w:rFonts w:cstheme="minorHAnsi"/>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Aspects of Physics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91190</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Extreme environment</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91155</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Animal adaptations</w:t>
            </w:r>
          </w:p>
        </w:tc>
      </w:tr>
    </w:tbl>
    <w:p w:rsidR="006F1A3B" w:rsidRPr="006F1A3B" w:rsidRDefault="006F1A3B" w:rsidP="006F1A3B"/>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2     GENERAL SCIENCE</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 xml:space="preserve">14 credits in NCEA level 1 Science </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selection of the listed Level 2 Internal and External Achievement Standards (approx. 22 credits total)</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r w:rsidRPr="006F1A3B">
              <w:rPr>
                <w:sz w:val="20"/>
                <w:szCs w:val="20"/>
              </w:rPr>
              <w:t>Workbook fees may apply</w:t>
            </w:r>
          </w:p>
        </w:tc>
      </w:tr>
    </w:tbl>
    <w:p w:rsidR="006F1A3B" w:rsidRPr="006F1A3B" w:rsidRDefault="006F1A3B" w:rsidP="006F1A3B">
      <w:pPr>
        <w:spacing w:after="0"/>
        <w:rPr>
          <w:sz w:val="12"/>
          <w:szCs w:val="12"/>
        </w:rPr>
      </w:pPr>
    </w:p>
    <w:tbl>
      <w:tblPr>
        <w:tblStyle w:val="TableGrid31"/>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91189</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color w:val="FFFFFF" w:themeColor="background1"/>
              </w:rPr>
            </w:pPr>
          </w:p>
        </w:tc>
        <w:tc>
          <w:tcPr>
            <w:tcW w:w="526" w:type="dxa"/>
            <w:shd w:val="clear" w:color="auto" w:fill="7FAC00"/>
            <w:vAlign w:val="center"/>
          </w:tcPr>
          <w:p w:rsidR="006F1A3B" w:rsidRPr="006F1A3B" w:rsidRDefault="006F1A3B" w:rsidP="006F1A3B">
            <w:pPr>
              <w:jc w:val="center"/>
              <w:rPr>
                <w:color w:val="FFFFFF" w:themeColor="background1"/>
              </w:rPr>
            </w:pP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Geological processes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91153</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Biological practical investigation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91162</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Practical chemistry</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91169</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r w:rsidRPr="006F1A3B">
              <w:rPr>
                <w:rFonts w:cstheme="minorHAnsi"/>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Aspects of Physics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91190</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Extreme environment</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91160</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Microscopes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91158</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Ecological community patterns</w:t>
            </w:r>
            <w:r w:rsidRPr="006F1A3B">
              <w:rPr>
                <w:sz w:val="20"/>
                <w:szCs w:val="20"/>
              </w:rPr>
              <w:tab/>
            </w:r>
          </w:p>
        </w:tc>
      </w:tr>
      <w:tr w:rsidR="006F1A3B" w:rsidRPr="006F1A3B" w:rsidTr="003A0560">
        <w:tc>
          <w:tcPr>
            <w:tcW w:w="6091" w:type="dxa"/>
            <w:gridSpan w:val="9"/>
            <w:vAlign w:val="center"/>
          </w:tcPr>
          <w:p w:rsidR="006F1A3B" w:rsidRPr="006F1A3B" w:rsidRDefault="006F1A3B" w:rsidP="006F1A3B">
            <w:pPr>
              <w:jc w:val="center"/>
              <w:rPr>
                <w:sz w:val="20"/>
                <w:szCs w:val="20"/>
              </w:rPr>
            </w:pPr>
          </w:p>
        </w:tc>
        <w:tc>
          <w:tcPr>
            <w:tcW w:w="4677" w:type="dxa"/>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91192</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rPr>
                <w:rFonts w:cstheme="minorHAnsi"/>
                <w:color w:val="FFFFFF" w:themeColor="background1"/>
              </w:rP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Stars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91191</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rFonts w:cstheme="minorHAnsi"/>
                <w:color w:val="FFFFFF" w:themeColor="background1"/>
              </w:rP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rPr>
                <w:rFonts w:cstheme="minorHAnsi"/>
                <w:color w:val="FFFFFF" w:themeColor="background1"/>
              </w:rP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 xml:space="preserve">4 </w:t>
            </w:r>
          </w:p>
        </w:tc>
        <w:tc>
          <w:tcPr>
            <w:tcW w:w="4677" w:type="dxa"/>
          </w:tcPr>
          <w:p w:rsidR="006F1A3B" w:rsidRPr="006F1A3B" w:rsidRDefault="006F1A3B" w:rsidP="006F1A3B">
            <w:pPr>
              <w:rPr>
                <w:sz w:val="20"/>
                <w:szCs w:val="20"/>
              </w:rPr>
            </w:pPr>
            <w:r w:rsidRPr="006F1A3B">
              <w:rPr>
                <w:sz w:val="20"/>
                <w:szCs w:val="20"/>
              </w:rPr>
              <w:t>Extreme earth events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91193</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rFonts w:cstheme="minorHAnsi"/>
                <w:color w:val="FFFFFF" w:themeColor="background1"/>
              </w:rP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rPr>
                <w:rFonts w:cstheme="minorHAnsi"/>
                <w:color w:val="FFFFFF" w:themeColor="background1"/>
              </w:rP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Physical principals of earth systems</w:t>
            </w:r>
          </w:p>
        </w:tc>
      </w:tr>
    </w:tbl>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2     BIOLOGY</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Minimum of ‘achieved’ in Achievement standard 90948</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combination of internal and external Level 2 Biology Achievement Standards.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r w:rsidRPr="006F1A3B">
              <w:rPr>
                <w:sz w:val="20"/>
                <w:szCs w:val="20"/>
              </w:rPr>
              <w:t>Workbook and Field Trip $30</w:t>
            </w: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91153</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p>
        </w:tc>
        <w:tc>
          <w:tcPr>
            <w:tcW w:w="527" w:type="dxa"/>
            <w:shd w:val="clear" w:color="auto" w:fill="B80023"/>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5F55AB"/>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Biological practical investigation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91154</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Analyse biological validity</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91158</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Ecological community patterns</w:t>
            </w:r>
            <w:r w:rsidRPr="006F1A3B">
              <w:rPr>
                <w:sz w:val="20"/>
                <w:szCs w:val="20"/>
              </w:rPr>
              <w:tab/>
            </w:r>
          </w:p>
        </w:tc>
      </w:tr>
      <w:tr w:rsidR="006F1A3B" w:rsidRPr="006F1A3B" w:rsidTr="003A0560">
        <w:tc>
          <w:tcPr>
            <w:tcW w:w="6091" w:type="dxa"/>
            <w:gridSpan w:val="9"/>
            <w:vAlign w:val="center"/>
          </w:tcPr>
          <w:p w:rsidR="006F1A3B" w:rsidRPr="006F1A3B" w:rsidRDefault="006F1A3B" w:rsidP="006F1A3B">
            <w:pPr>
              <w:jc w:val="center"/>
              <w:rPr>
                <w:sz w:val="20"/>
                <w:szCs w:val="20"/>
              </w:rPr>
            </w:pPr>
          </w:p>
        </w:tc>
        <w:tc>
          <w:tcPr>
            <w:tcW w:w="4677" w:type="dxa"/>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91156</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Cells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91157</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Genetic variation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91159</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Genes</w:t>
            </w:r>
          </w:p>
        </w:tc>
      </w:tr>
    </w:tbl>
    <w:p w:rsidR="006F1A3B" w:rsidRPr="006F1A3B" w:rsidRDefault="006F1A3B" w:rsidP="006F1A3B"/>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2     CHEMISTRY</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Minimum of ‘achieved’ in Achievement standards 90944 and 90930</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combination of internal and external Level 2 Chemistry Achievement Standards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r w:rsidRPr="006F1A3B">
              <w:rPr>
                <w:sz w:val="20"/>
                <w:szCs w:val="20"/>
              </w:rPr>
              <w:t>Workbook $25</w:t>
            </w: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91161</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Quantitative analysis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91167</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Oxidation and Reduction</w:t>
            </w:r>
            <w:r w:rsidRPr="006F1A3B">
              <w:rPr>
                <w:sz w:val="20"/>
                <w:szCs w:val="20"/>
              </w:rPr>
              <w:tab/>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91163</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 xml:space="preserve">Research </w:t>
            </w:r>
            <w:r w:rsidRPr="006F1A3B">
              <w:rPr>
                <w:i/>
                <w:sz w:val="20"/>
                <w:szCs w:val="20"/>
              </w:rPr>
              <w:t>(Optional)</w:t>
            </w:r>
            <w:r w:rsidRPr="006F1A3B">
              <w:rPr>
                <w:sz w:val="20"/>
                <w:szCs w:val="20"/>
              </w:rPr>
              <w:tab/>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91162</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 xml:space="preserve">Ions in solution </w:t>
            </w:r>
            <w:r w:rsidRPr="006F1A3B">
              <w:rPr>
                <w:i/>
                <w:sz w:val="20"/>
                <w:szCs w:val="20"/>
              </w:rPr>
              <w:t>(Optional)</w:t>
            </w:r>
            <w:r w:rsidRPr="006F1A3B">
              <w:rPr>
                <w:i/>
                <w:sz w:val="20"/>
                <w:szCs w:val="20"/>
              </w:rPr>
              <w:tab/>
            </w:r>
          </w:p>
        </w:tc>
      </w:tr>
      <w:tr w:rsidR="006F1A3B" w:rsidRPr="006F1A3B" w:rsidTr="003A0560">
        <w:tc>
          <w:tcPr>
            <w:tcW w:w="6091" w:type="dxa"/>
            <w:gridSpan w:val="9"/>
            <w:vAlign w:val="center"/>
          </w:tcPr>
          <w:p w:rsidR="006F1A3B" w:rsidRPr="006F1A3B" w:rsidRDefault="006F1A3B" w:rsidP="006F1A3B">
            <w:pPr>
              <w:jc w:val="center"/>
              <w:rPr>
                <w:sz w:val="20"/>
                <w:szCs w:val="20"/>
              </w:rPr>
            </w:pPr>
          </w:p>
        </w:tc>
        <w:tc>
          <w:tcPr>
            <w:tcW w:w="4677" w:type="dxa"/>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91164</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5</w:t>
            </w:r>
          </w:p>
        </w:tc>
        <w:tc>
          <w:tcPr>
            <w:tcW w:w="4677" w:type="dxa"/>
          </w:tcPr>
          <w:p w:rsidR="006F1A3B" w:rsidRPr="006F1A3B" w:rsidRDefault="006F1A3B" w:rsidP="006F1A3B">
            <w:pPr>
              <w:rPr>
                <w:sz w:val="20"/>
                <w:szCs w:val="20"/>
              </w:rPr>
            </w:pPr>
            <w:r w:rsidRPr="006F1A3B">
              <w:rPr>
                <w:sz w:val="20"/>
                <w:szCs w:val="20"/>
              </w:rPr>
              <w:t>Bonding</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91165</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Organics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91166</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r w:rsidRPr="006F1A3B">
              <w:rPr>
                <w:color w:val="FFFFFF" w:themeColor="background1"/>
              </w:rPr>
              <w:t>•</w:t>
            </w: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Reactivity</w:t>
            </w:r>
          </w:p>
        </w:tc>
      </w:tr>
    </w:tbl>
    <w:p w:rsidR="006F1A3B" w:rsidRPr="006F1A3B" w:rsidRDefault="006F1A3B" w:rsidP="006F1A3B"/>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2     PHYSICS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Minimum of ‘achieved’ in Achievement standards  90940 and 90941</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combination of internal and external Level 2 Physics Achievement Standards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91168</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color w:val="FFFFFF" w:themeColor="background1"/>
              </w:rPr>
            </w:pPr>
            <w:r w:rsidRPr="006F1A3B">
              <w:rPr>
                <w:color w:val="FFFFFF" w:themeColor="background1"/>
              </w:rPr>
              <w:t>•</w:t>
            </w:r>
          </w:p>
        </w:tc>
        <w:tc>
          <w:tcPr>
            <w:tcW w:w="526" w:type="dxa"/>
            <w:shd w:val="clear" w:color="auto" w:fill="7FAC00"/>
            <w:vAlign w:val="center"/>
          </w:tcPr>
          <w:p w:rsidR="006F1A3B" w:rsidRPr="006F1A3B" w:rsidRDefault="006F1A3B" w:rsidP="006F1A3B">
            <w:pPr>
              <w:jc w:val="center"/>
              <w:rPr>
                <w:color w:val="FFFFFF" w:themeColor="background1"/>
              </w:rPr>
            </w:pPr>
            <w:r w:rsidRPr="006F1A3B">
              <w:rPr>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Practical physics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91169</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r w:rsidRPr="006F1A3B">
              <w:rPr>
                <w:color w:val="FFFFFF" w:themeColor="background1"/>
              </w:rPr>
              <w:t>•</w:t>
            </w: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Understanding applied physics</w:t>
            </w:r>
            <w:r w:rsidRPr="006F1A3B">
              <w:rPr>
                <w:sz w:val="20"/>
                <w:szCs w:val="20"/>
              </w:rPr>
              <w:tab/>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91172</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 xml:space="preserve">Atomics </w:t>
            </w:r>
            <w:r w:rsidRPr="006F1A3B">
              <w:rPr>
                <w:sz w:val="20"/>
                <w:szCs w:val="20"/>
              </w:rPr>
              <w:tab/>
            </w:r>
          </w:p>
        </w:tc>
      </w:tr>
      <w:tr w:rsidR="006F1A3B" w:rsidRPr="006F1A3B" w:rsidTr="003A0560">
        <w:tc>
          <w:tcPr>
            <w:tcW w:w="6091" w:type="dxa"/>
            <w:gridSpan w:val="9"/>
            <w:vAlign w:val="center"/>
          </w:tcPr>
          <w:p w:rsidR="006F1A3B" w:rsidRPr="006F1A3B" w:rsidRDefault="006F1A3B" w:rsidP="006F1A3B">
            <w:pPr>
              <w:jc w:val="center"/>
              <w:rPr>
                <w:sz w:val="20"/>
                <w:szCs w:val="20"/>
              </w:rPr>
            </w:pPr>
          </w:p>
        </w:tc>
        <w:tc>
          <w:tcPr>
            <w:tcW w:w="4677" w:type="dxa"/>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91170</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Waves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91171</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Mechanics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91173</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r w:rsidRPr="006F1A3B">
              <w:rPr>
                <w:color w:val="FFFFFF" w:themeColor="background1"/>
              </w:rPr>
              <w:t>•</w:t>
            </w:r>
          </w:p>
        </w:tc>
        <w:tc>
          <w:tcPr>
            <w:tcW w:w="526" w:type="dxa"/>
            <w:shd w:val="clear" w:color="auto" w:fill="7FAC00"/>
            <w:vAlign w:val="center"/>
          </w:tcPr>
          <w:p w:rsidR="006F1A3B" w:rsidRPr="006F1A3B" w:rsidRDefault="006F1A3B" w:rsidP="006F1A3B">
            <w:pPr>
              <w:jc w:val="center"/>
            </w:pPr>
            <w:r w:rsidRPr="006F1A3B">
              <w:rPr>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Electricity</w:t>
            </w:r>
          </w:p>
        </w:tc>
      </w:tr>
    </w:tbl>
    <w:p w:rsidR="006F1A3B" w:rsidRPr="006F1A3B" w:rsidRDefault="006F1A3B" w:rsidP="006F1A3B"/>
    <w:p w:rsidR="006F1A3B" w:rsidRPr="006F1A3B" w:rsidRDefault="006F1A3B" w:rsidP="006F1A3B"/>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2     EARTH, OCEANS AND SPACE SCIENCE</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Minimum of ‘achieved’ in one Level 1 General Science Internal Achievement standard and one Level 1 General Science External Achievement standard</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combination of internal and external Level 2 Planet Earth &amp; Beyond Achievement Standards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r w:rsidRPr="006F1A3B">
              <w:rPr>
                <w:sz w:val="20"/>
                <w:szCs w:val="20"/>
              </w:rPr>
              <w:t xml:space="preserve">Field Trip $20 (approx.) </w:t>
            </w: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91187</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color w:val="FFFFFF" w:themeColor="background1"/>
              </w:rPr>
            </w:pPr>
          </w:p>
        </w:tc>
        <w:tc>
          <w:tcPr>
            <w:tcW w:w="526" w:type="dxa"/>
            <w:shd w:val="clear" w:color="auto" w:fill="7FAC00"/>
            <w:vAlign w:val="center"/>
          </w:tcPr>
          <w:p w:rsidR="006F1A3B" w:rsidRPr="006F1A3B" w:rsidRDefault="006F1A3B" w:rsidP="006F1A3B">
            <w:pPr>
              <w:jc w:val="center"/>
              <w:rPr>
                <w:color w:val="FFFFFF" w:themeColor="background1"/>
              </w:rPr>
            </w:pP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Practical investigation</w:t>
            </w:r>
            <w:r w:rsidRPr="006F1A3B">
              <w:rPr>
                <w:sz w:val="20"/>
                <w:szCs w:val="20"/>
              </w:rPr>
              <w:tab/>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91188</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Evaluating information</w:t>
            </w:r>
            <w:r w:rsidRPr="006F1A3B">
              <w:rPr>
                <w:sz w:val="20"/>
                <w:szCs w:val="20"/>
              </w:rPr>
              <w:tab/>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91189</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Geological processes</w:t>
            </w:r>
            <w:r w:rsidRPr="006F1A3B">
              <w:rPr>
                <w:sz w:val="20"/>
                <w:szCs w:val="20"/>
              </w:rPr>
              <w:tab/>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91190</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p>
        </w:tc>
        <w:tc>
          <w:tcPr>
            <w:tcW w:w="527" w:type="dxa"/>
            <w:shd w:val="clear" w:color="auto" w:fill="B80023"/>
            <w:vAlign w:val="center"/>
          </w:tcPr>
          <w:p w:rsidR="006F1A3B" w:rsidRPr="006F1A3B" w:rsidRDefault="006F1A3B" w:rsidP="006F1A3B">
            <w:pPr>
              <w:jc w:val="center"/>
              <w:rPr>
                <w:color w:val="FFFFFF" w:themeColor="background1"/>
              </w:rP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 xml:space="preserve">Organisms and extremes </w:t>
            </w:r>
            <w:r w:rsidRPr="006F1A3B">
              <w:rPr>
                <w:sz w:val="20"/>
                <w:szCs w:val="20"/>
              </w:rPr>
              <w:tab/>
            </w:r>
          </w:p>
        </w:tc>
      </w:tr>
      <w:tr w:rsidR="006F1A3B" w:rsidRPr="006F1A3B" w:rsidTr="003A0560">
        <w:tc>
          <w:tcPr>
            <w:tcW w:w="6091" w:type="dxa"/>
            <w:gridSpan w:val="9"/>
            <w:vAlign w:val="center"/>
          </w:tcPr>
          <w:p w:rsidR="006F1A3B" w:rsidRPr="006F1A3B" w:rsidRDefault="006F1A3B" w:rsidP="006F1A3B">
            <w:pPr>
              <w:jc w:val="center"/>
              <w:rPr>
                <w:sz w:val="20"/>
                <w:szCs w:val="20"/>
              </w:rPr>
            </w:pPr>
          </w:p>
        </w:tc>
        <w:tc>
          <w:tcPr>
            <w:tcW w:w="4677" w:type="dxa"/>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91191</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color w:val="FFFFFF" w:themeColor="background1"/>
              </w:rPr>
              <w:t>•</w:t>
            </w: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Extreme earth events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91192</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Stars</w:t>
            </w:r>
          </w:p>
        </w:tc>
      </w:tr>
    </w:tbl>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tbl>
      <w:tblPr>
        <w:tblStyle w:val="TableGrid13"/>
        <w:tblW w:w="0" w:type="auto"/>
        <w:tblLook w:val="04A0" w:firstRow="1" w:lastRow="0" w:firstColumn="1" w:lastColumn="0" w:noHBand="0" w:noVBand="1"/>
      </w:tblPr>
      <w:tblGrid>
        <w:gridCol w:w="10762"/>
      </w:tblGrid>
      <w:tr w:rsidR="006F1A3B" w:rsidRPr="006F1A3B" w:rsidTr="003A0560">
        <w:tc>
          <w:tcPr>
            <w:tcW w:w="10762" w:type="dxa"/>
          </w:tcPr>
          <w:p w:rsidR="006F1A3B" w:rsidRPr="006F1A3B" w:rsidRDefault="006F1A3B" w:rsidP="006F1A3B">
            <w:pPr>
              <w:jc w:val="center"/>
              <w:rPr>
                <w:b/>
              </w:rPr>
            </w:pPr>
            <w:r w:rsidRPr="006F1A3B">
              <w:rPr>
                <w:b/>
              </w:rPr>
              <w:t>Level 3 SCIENCE COURSES</w:t>
            </w:r>
          </w:p>
          <w:p w:rsidR="006F1A3B" w:rsidRPr="006F1A3B" w:rsidRDefault="006F1A3B" w:rsidP="006F1A3B"/>
          <w:p w:rsidR="006F1A3B" w:rsidRPr="006F1A3B" w:rsidRDefault="006F1A3B" w:rsidP="006F1A3B">
            <w:pPr>
              <w:rPr>
                <w:i/>
                <w:sz w:val="20"/>
                <w:szCs w:val="20"/>
              </w:rPr>
            </w:pPr>
            <w:r w:rsidRPr="006F1A3B">
              <w:rPr>
                <w:i/>
                <w:sz w:val="20"/>
                <w:szCs w:val="20"/>
              </w:rPr>
              <w:t>Students will be advised as to which course of study is recommended</w:t>
            </w:r>
          </w:p>
          <w:p w:rsidR="006F1A3B" w:rsidRPr="006F1A3B" w:rsidRDefault="006F1A3B" w:rsidP="006F1A3B">
            <w:pPr>
              <w:rPr>
                <w:sz w:val="20"/>
                <w:szCs w:val="20"/>
              </w:rPr>
            </w:pPr>
          </w:p>
          <w:p w:rsidR="006F1A3B" w:rsidRPr="006F1A3B" w:rsidRDefault="006F1A3B" w:rsidP="006F1A3B">
            <w:pPr>
              <w:rPr>
                <w:sz w:val="20"/>
                <w:szCs w:val="20"/>
              </w:rPr>
            </w:pPr>
            <w:r w:rsidRPr="006F1A3B">
              <w:rPr>
                <w:b/>
                <w:sz w:val="20"/>
                <w:szCs w:val="20"/>
              </w:rPr>
              <w:t xml:space="preserve">NCEA Level 3 </w:t>
            </w:r>
            <w:proofErr w:type="gramStart"/>
            <w:r w:rsidRPr="006F1A3B">
              <w:rPr>
                <w:b/>
                <w:sz w:val="20"/>
                <w:szCs w:val="20"/>
              </w:rPr>
              <w:t>Science</w:t>
            </w:r>
            <w:r w:rsidRPr="006F1A3B">
              <w:rPr>
                <w:sz w:val="20"/>
                <w:szCs w:val="20"/>
              </w:rPr>
              <w:t xml:space="preserve">  -</w:t>
            </w:r>
            <w:proofErr w:type="gramEnd"/>
            <w:r w:rsidRPr="006F1A3B">
              <w:rPr>
                <w:sz w:val="20"/>
                <w:szCs w:val="20"/>
              </w:rPr>
              <w:t xml:space="preserve">  This course in Science is designed for those students who have had some success in NCEA Level 2 Science courses.  It is a course made up of internally assessed Level 3 Achievement and Unit standards</w:t>
            </w:r>
          </w:p>
          <w:p w:rsidR="006F1A3B" w:rsidRPr="006F1A3B" w:rsidRDefault="006F1A3B" w:rsidP="006F1A3B">
            <w:pPr>
              <w:rPr>
                <w:sz w:val="20"/>
                <w:szCs w:val="20"/>
              </w:rPr>
            </w:pPr>
          </w:p>
          <w:p w:rsidR="006F1A3B" w:rsidRPr="006F1A3B" w:rsidRDefault="006F1A3B" w:rsidP="006F1A3B">
            <w:pPr>
              <w:rPr>
                <w:sz w:val="20"/>
                <w:szCs w:val="20"/>
              </w:rPr>
            </w:pPr>
            <w:r w:rsidRPr="006F1A3B">
              <w:rPr>
                <w:b/>
                <w:sz w:val="20"/>
                <w:szCs w:val="20"/>
              </w:rPr>
              <w:t>NCEA Level 3 Physics, Chemistry, Biology &amp; Earth Oceans and Space Science</w:t>
            </w:r>
            <w:r w:rsidRPr="006F1A3B">
              <w:rPr>
                <w:sz w:val="20"/>
                <w:szCs w:val="20"/>
              </w:rPr>
              <w:t xml:space="preserve">  -  These courses are designed for students with high achievement in Level 2 Physics, Chemistry, Biology &amp; Earth Oceans and Space Science</w:t>
            </w:r>
          </w:p>
          <w:p w:rsidR="006F1A3B" w:rsidRPr="006F1A3B" w:rsidRDefault="006F1A3B" w:rsidP="006F1A3B"/>
        </w:tc>
      </w:tr>
    </w:tbl>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3       SCIENCE</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tcPr>
          <w:p w:rsidR="006F1A3B" w:rsidRPr="006F1A3B" w:rsidRDefault="006F1A3B" w:rsidP="006F1A3B">
            <w:pPr>
              <w:rPr>
                <w:sz w:val="20"/>
                <w:szCs w:val="20"/>
              </w:rPr>
            </w:pPr>
            <w:r w:rsidRPr="006F1A3B">
              <w:rPr>
                <w:sz w:val="20"/>
                <w:szCs w:val="20"/>
              </w:rPr>
              <w:t>A minimum of 10 NCEA Level 2 Science based credits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selection of Level 3 Internal Achievement standards from Biology/EOS/Physics/Chemistry</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tcPr>
          <w:p w:rsidR="006F1A3B" w:rsidRPr="006F1A3B" w:rsidRDefault="006F1A3B" w:rsidP="006F1A3B">
            <w:pPr>
              <w:rPr>
                <w:sz w:val="20"/>
                <w:szCs w:val="20"/>
              </w:rPr>
            </w:pPr>
            <w:r w:rsidRPr="006F1A3B">
              <w:rPr>
                <w:sz w:val="20"/>
                <w:szCs w:val="20"/>
              </w:rPr>
              <w:t>Field trip fees apply.</w:t>
            </w: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91415</w:t>
            </w:r>
          </w:p>
        </w:tc>
        <w:tc>
          <w:tcPr>
            <w:tcW w:w="526" w:type="dxa"/>
            <w:vAlign w:val="center"/>
          </w:tcPr>
          <w:p w:rsidR="006F1A3B" w:rsidRPr="006F1A3B" w:rsidRDefault="006F1A3B" w:rsidP="006F1A3B">
            <w:pPr>
              <w:jc w:val="center"/>
              <w:rPr>
                <w:b/>
              </w:rPr>
            </w:pPr>
            <w:r w:rsidRPr="006F1A3B">
              <w:rPr>
                <w:b/>
                <w:sz w:val="16"/>
              </w:rPr>
              <w:t>R</w:t>
            </w:r>
          </w:p>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color w:val="FFFFFF" w:themeColor="background1"/>
              </w:rPr>
            </w:pPr>
          </w:p>
        </w:tc>
        <w:tc>
          <w:tcPr>
            <w:tcW w:w="526" w:type="dxa"/>
            <w:shd w:val="clear" w:color="auto" w:fill="7FAC00"/>
            <w:vAlign w:val="center"/>
          </w:tcPr>
          <w:p w:rsidR="006F1A3B" w:rsidRPr="006F1A3B" w:rsidRDefault="006F1A3B" w:rsidP="006F1A3B">
            <w:pPr>
              <w:jc w:val="center"/>
              <w:rPr>
                <w:color w:val="FFFFFF" w:themeColor="background1"/>
              </w:rPr>
            </w:pP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EOS - Investigate an aspect of astronomy</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91601</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BIO - Carry out a practical investigation in a biological context, with guidance (Germination)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91388</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CHEM - Demonstrate understanding of spectroscopic data in chemistry</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91522</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tc>
        <w:tc>
          <w:tcPr>
            <w:tcW w:w="526" w:type="dxa"/>
            <w:shd w:val="clear" w:color="auto" w:fill="5F55AB"/>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rPr>
                <w:color w:val="FFFFFF" w:themeColor="background1"/>
              </w:rP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 xml:space="preserve">PHY – Application of physics </w:t>
            </w:r>
          </w:p>
        </w:tc>
      </w:tr>
    </w:tbl>
    <w:p w:rsidR="006F1A3B" w:rsidRPr="006F1A3B" w:rsidRDefault="006F1A3B" w:rsidP="006F1A3B">
      <w:pPr>
        <w:spacing w:after="0"/>
        <w:rPr>
          <w:sz w:val="12"/>
          <w:szCs w:val="12"/>
        </w:rPr>
      </w:pPr>
    </w:p>
    <w:p w:rsidR="006F1A3B" w:rsidRPr="006F1A3B" w:rsidRDefault="006F1A3B" w:rsidP="006F1A3B">
      <w:r w:rsidRPr="006F1A3B">
        <w:rPr>
          <w:b/>
          <w:i/>
          <w:sz w:val="16"/>
          <w:szCs w:val="20"/>
        </w:rPr>
        <w:t xml:space="preserve">University </w:t>
      </w:r>
      <w:proofErr w:type="gramStart"/>
      <w:r w:rsidRPr="006F1A3B">
        <w:rPr>
          <w:b/>
          <w:i/>
          <w:sz w:val="16"/>
          <w:szCs w:val="20"/>
        </w:rPr>
        <w:t>Literacy  R</w:t>
      </w:r>
      <w:proofErr w:type="gramEnd"/>
      <w:r w:rsidRPr="006F1A3B">
        <w:rPr>
          <w:b/>
          <w:i/>
          <w:sz w:val="16"/>
          <w:szCs w:val="20"/>
        </w:rPr>
        <w:t xml:space="preserve"> = reading  W = writing</w:t>
      </w:r>
    </w:p>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3       BIOLOGY</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vAlign w:val="center"/>
          </w:tcPr>
          <w:p w:rsidR="006F1A3B" w:rsidRPr="006F1A3B" w:rsidRDefault="006F1A3B" w:rsidP="006F1A3B">
            <w:pPr>
              <w:rPr>
                <w:sz w:val="20"/>
                <w:szCs w:val="20"/>
              </w:rPr>
            </w:pPr>
            <w:r w:rsidRPr="006F1A3B">
              <w:rPr>
                <w:sz w:val="20"/>
                <w:szCs w:val="20"/>
              </w:rPr>
              <w:t>Minimum of ‘achieved’ in at least three Level 2 Biology Achievement standards with at least two of these in an external standard</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combination of Level 3 achievement standards that cover the curriculum requirements in biology</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vAlign w:val="center"/>
          </w:tcPr>
          <w:p w:rsidR="006F1A3B" w:rsidRPr="006F1A3B" w:rsidRDefault="006F1A3B" w:rsidP="006F1A3B">
            <w:pPr>
              <w:rPr>
                <w:sz w:val="20"/>
                <w:szCs w:val="20"/>
              </w:rPr>
            </w:pPr>
            <w:proofErr w:type="spellStart"/>
            <w:r w:rsidRPr="006F1A3B">
              <w:rPr>
                <w:sz w:val="20"/>
                <w:szCs w:val="20"/>
              </w:rPr>
              <w:t>SciPad</w:t>
            </w:r>
            <w:proofErr w:type="spellEnd"/>
            <w:r w:rsidRPr="006F1A3B">
              <w:rPr>
                <w:sz w:val="20"/>
                <w:szCs w:val="20"/>
              </w:rPr>
              <w:t xml:space="preserve"> manual $30 Field trip: $30</w:t>
            </w: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91604</w:t>
            </w:r>
          </w:p>
        </w:tc>
        <w:tc>
          <w:tcPr>
            <w:tcW w:w="526" w:type="dxa"/>
            <w:vAlign w:val="center"/>
          </w:tcPr>
          <w:p w:rsidR="006F1A3B" w:rsidRPr="006F1A3B" w:rsidRDefault="006F1A3B" w:rsidP="006F1A3B">
            <w:pPr>
              <w:jc w:val="center"/>
              <w:rPr>
                <w:rFonts w:cstheme="minorHAnsi"/>
                <w:b/>
              </w:rPr>
            </w:pPr>
            <w:r w:rsidRPr="006F1A3B">
              <w:rPr>
                <w:rFonts w:cstheme="minorHAnsi"/>
                <w:b/>
                <w:sz w:val="16"/>
              </w:rPr>
              <w:t>R</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rPr>
                <w:rFonts w:cstheme="minorHAnsi"/>
                <w:color w:val="FFFFFF" w:themeColor="background1"/>
              </w:rPr>
            </w:pPr>
          </w:p>
        </w:tc>
        <w:tc>
          <w:tcPr>
            <w:tcW w:w="526" w:type="dxa"/>
            <w:shd w:val="clear" w:color="auto" w:fill="7FAC00"/>
            <w:vAlign w:val="center"/>
          </w:tcPr>
          <w:p w:rsidR="006F1A3B" w:rsidRPr="006F1A3B" w:rsidRDefault="006F1A3B" w:rsidP="006F1A3B">
            <w:pPr>
              <w:jc w:val="center"/>
              <w:rPr>
                <w:rFonts w:cstheme="minorHAnsi"/>
                <w:color w:val="FFFFFF" w:themeColor="background1"/>
              </w:rP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rPr>
                <w:rFonts w:cstheme="minorHAnsi"/>
                <w:color w:val="FFFFFF" w:themeColor="background1"/>
              </w:rP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rFonts w:cs="Arial"/>
                <w:sz w:val="20"/>
                <w:szCs w:val="21"/>
                <w:shd w:val="clear" w:color="auto" w:fill="FFFFFF"/>
              </w:rPr>
              <w:t>Homeostasis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91602</w:t>
            </w:r>
          </w:p>
        </w:tc>
        <w:tc>
          <w:tcPr>
            <w:tcW w:w="526" w:type="dxa"/>
            <w:vAlign w:val="center"/>
          </w:tcPr>
          <w:p w:rsidR="006F1A3B" w:rsidRPr="006F1A3B" w:rsidRDefault="006F1A3B" w:rsidP="006F1A3B">
            <w:pPr>
              <w:jc w:val="center"/>
              <w:rPr>
                <w:b/>
                <w:sz w:val="16"/>
              </w:rPr>
            </w:pPr>
            <w:r w:rsidRPr="006F1A3B">
              <w:rPr>
                <w:rFonts w:cstheme="minorHAnsi"/>
                <w:b/>
                <w:sz w:val="16"/>
              </w:rPr>
              <w:t>R,W</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Socio Scientific issue</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91607</w:t>
            </w:r>
          </w:p>
        </w:tc>
        <w:tc>
          <w:tcPr>
            <w:tcW w:w="526" w:type="dxa"/>
            <w:vAlign w:val="center"/>
          </w:tcPr>
          <w:p w:rsidR="006F1A3B" w:rsidRPr="006F1A3B" w:rsidRDefault="006F1A3B" w:rsidP="006F1A3B">
            <w:pPr>
              <w:jc w:val="center"/>
              <w:rPr>
                <w:b/>
                <w:sz w:val="16"/>
              </w:rPr>
            </w:pPr>
            <w:r w:rsidRPr="006F1A3B">
              <w:rPr>
                <w:rFonts w:cstheme="minorHAnsi"/>
                <w:b/>
                <w:sz w:val="16"/>
              </w:rPr>
              <w:t>R</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Biotechnology</w:t>
            </w:r>
          </w:p>
        </w:tc>
      </w:tr>
      <w:tr w:rsidR="006F1A3B" w:rsidRPr="006F1A3B" w:rsidTr="003A0560">
        <w:tc>
          <w:tcPr>
            <w:tcW w:w="6091" w:type="dxa"/>
            <w:gridSpan w:val="9"/>
            <w:vAlign w:val="center"/>
          </w:tcPr>
          <w:p w:rsidR="006F1A3B" w:rsidRPr="006F1A3B" w:rsidRDefault="006F1A3B" w:rsidP="006F1A3B">
            <w:pPr>
              <w:jc w:val="center"/>
              <w:rPr>
                <w:b/>
                <w:i/>
                <w:sz w:val="20"/>
                <w:szCs w:val="20"/>
              </w:rPr>
            </w:pPr>
            <w:r w:rsidRPr="006F1A3B">
              <w:rPr>
                <w:b/>
                <w:i/>
                <w:sz w:val="16"/>
                <w:szCs w:val="20"/>
              </w:rPr>
              <w:t>University Literacy  R = reading  W = writing</w:t>
            </w:r>
          </w:p>
        </w:tc>
        <w:tc>
          <w:tcPr>
            <w:tcW w:w="4677" w:type="dxa"/>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91603</w:t>
            </w:r>
          </w:p>
        </w:tc>
        <w:tc>
          <w:tcPr>
            <w:tcW w:w="526" w:type="dxa"/>
            <w:vAlign w:val="center"/>
          </w:tcPr>
          <w:p w:rsidR="006F1A3B" w:rsidRPr="006F1A3B" w:rsidRDefault="006F1A3B" w:rsidP="006F1A3B">
            <w:pPr>
              <w:jc w:val="center"/>
              <w:rPr>
                <w:b/>
                <w:sz w:val="16"/>
              </w:rPr>
            </w:pPr>
            <w:r w:rsidRPr="006F1A3B">
              <w:rPr>
                <w:rFonts w:cstheme="minorHAnsi"/>
                <w:b/>
                <w:sz w:val="16"/>
              </w:rPr>
              <w:t>R,W</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5</w:t>
            </w:r>
          </w:p>
        </w:tc>
        <w:tc>
          <w:tcPr>
            <w:tcW w:w="4677" w:type="dxa"/>
          </w:tcPr>
          <w:p w:rsidR="006F1A3B" w:rsidRPr="006F1A3B" w:rsidRDefault="006F1A3B" w:rsidP="006F1A3B">
            <w:pPr>
              <w:rPr>
                <w:sz w:val="20"/>
                <w:szCs w:val="20"/>
              </w:rPr>
            </w:pPr>
            <w:r w:rsidRPr="006F1A3B">
              <w:rPr>
                <w:sz w:val="20"/>
                <w:szCs w:val="20"/>
              </w:rPr>
              <w:t>Responses of plants and animals to their external environment</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91606</w:t>
            </w:r>
          </w:p>
        </w:tc>
        <w:tc>
          <w:tcPr>
            <w:tcW w:w="526" w:type="dxa"/>
            <w:vAlign w:val="center"/>
          </w:tcPr>
          <w:p w:rsidR="006F1A3B" w:rsidRPr="006F1A3B" w:rsidRDefault="006F1A3B" w:rsidP="006F1A3B">
            <w:pPr>
              <w:jc w:val="center"/>
              <w:rPr>
                <w:b/>
                <w:sz w:val="16"/>
              </w:rPr>
            </w:pPr>
            <w:r w:rsidRPr="006F1A3B">
              <w:rPr>
                <w:rFonts w:cstheme="minorHAnsi"/>
                <w:b/>
                <w:sz w:val="16"/>
              </w:rPr>
              <w:t>R,W</w:t>
            </w:r>
          </w:p>
        </w:tc>
        <w:tc>
          <w:tcPr>
            <w:tcW w:w="526" w:type="dxa"/>
            <w:shd w:val="clear" w:color="auto" w:fill="FF9933"/>
            <w:vAlign w:val="center"/>
          </w:tcPr>
          <w:p w:rsidR="006F1A3B" w:rsidRPr="006F1A3B" w:rsidRDefault="006F1A3B" w:rsidP="006F1A3B">
            <w:pPr>
              <w:jc w:val="center"/>
            </w:pP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rFonts w:eastAsia="Times New Roman"/>
                <w:sz w:val="20"/>
                <w:szCs w:val="20"/>
                <w:lang w:val="en-US"/>
              </w:rPr>
              <w:t>Trends in human evolution</w:t>
            </w:r>
          </w:p>
        </w:tc>
      </w:tr>
    </w:tbl>
    <w:p w:rsidR="006F1A3B" w:rsidRPr="006F1A3B" w:rsidRDefault="006F1A3B" w:rsidP="006F1A3B">
      <w:pPr>
        <w:spacing w:after="0"/>
        <w:rPr>
          <w:sz w:val="12"/>
          <w:szCs w:val="12"/>
        </w:rPr>
      </w:pPr>
    </w:p>
    <w:p w:rsidR="006F1A3B" w:rsidRPr="006F1A3B" w:rsidRDefault="006F1A3B" w:rsidP="006F1A3B">
      <w:pPr>
        <w:spacing w:after="0"/>
        <w:rPr>
          <w:sz w:val="12"/>
          <w:szCs w:val="12"/>
        </w:rPr>
      </w:pPr>
    </w:p>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lastRenderedPageBreak/>
              <w:t>Level 3       CHEMISTRY</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vAlign w:val="center"/>
          </w:tcPr>
          <w:p w:rsidR="006F1A3B" w:rsidRPr="006F1A3B" w:rsidRDefault="006F1A3B" w:rsidP="006F1A3B">
            <w:pPr>
              <w:rPr>
                <w:sz w:val="20"/>
                <w:szCs w:val="20"/>
              </w:rPr>
            </w:pPr>
            <w:r w:rsidRPr="006F1A3B">
              <w:rPr>
                <w:sz w:val="20"/>
                <w:szCs w:val="20"/>
              </w:rPr>
              <w:t xml:space="preserve">Minimum of ‘achieved’ in at least three Level 2 Chemistry Achievement standards with at least two of these in an external standard  </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combination of Level 3 achievement standards that cover the curriculum requirements in chemistry</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vAlign w:val="center"/>
          </w:tcPr>
          <w:p w:rsidR="006F1A3B" w:rsidRPr="006F1A3B" w:rsidRDefault="006F1A3B" w:rsidP="006F1A3B">
            <w:pPr>
              <w:rPr>
                <w:sz w:val="20"/>
                <w:szCs w:val="20"/>
              </w:rPr>
            </w:pPr>
            <w:r w:rsidRPr="006F1A3B">
              <w:rPr>
                <w:sz w:val="20"/>
                <w:szCs w:val="20"/>
              </w:rPr>
              <w:t>Workbook $21.00</w:t>
            </w: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91389</w:t>
            </w:r>
          </w:p>
        </w:tc>
        <w:tc>
          <w:tcPr>
            <w:tcW w:w="526" w:type="dxa"/>
            <w:vAlign w:val="center"/>
          </w:tcPr>
          <w:p w:rsidR="006F1A3B" w:rsidRPr="006F1A3B" w:rsidRDefault="006F1A3B" w:rsidP="006F1A3B">
            <w:pPr>
              <w:jc w:val="center"/>
              <w:rPr>
                <w:b/>
              </w:rPr>
            </w:pPr>
            <w:r w:rsidRPr="006F1A3B">
              <w:rPr>
                <w:rFonts w:cstheme="minorHAnsi"/>
                <w:b/>
                <w:sz w:val="16"/>
              </w:rPr>
              <w:t>R,W</w:t>
            </w:r>
          </w:p>
        </w:tc>
        <w:tc>
          <w:tcPr>
            <w:tcW w:w="526" w:type="dxa"/>
            <w:shd w:val="clear" w:color="auto" w:fill="FF9933"/>
            <w:vAlign w:val="center"/>
          </w:tcPr>
          <w:p w:rsidR="006F1A3B" w:rsidRPr="006F1A3B" w:rsidRDefault="006F1A3B" w:rsidP="006F1A3B">
            <w:pPr>
              <w:jc w:val="center"/>
              <w:rPr>
                <w:rFonts w:cstheme="minorHAnsi"/>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rFonts w:cstheme="minorHAnsi"/>
                <w:color w:val="FFFFFF" w:themeColor="background1"/>
              </w:rP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rPr>
                <w:rFonts w:cstheme="minorHAnsi"/>
                <w:color w:val="FFFFFF" w:themeColor="background1"/>
              </w:rP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rPr>
                <w:rFonts w:cstheme="minorHAnsi"/>
                <w:color w:val="FFFFFF" w:themeColor="background1"/>
              </w:rP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Fossil fuels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91388</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Spectroscopic data</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91393</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REDOX</w:t>
            </w:r>
          </w:p>
        </w:tc>
      </w:tr>
      <w:tr w:rsidR="006F1A3B" w:rsidRPr="006F1A3B" w:rsidTr="003A0560">
        <w:tc>
          <w:tcPr>
            <w:tcW w:w="6091" w:type="dxa"/>
            <w:gridSpan w:val="9"/>
            <w:vAlign w:val="center"/>
          </w:tcPr>
          <w:p w:rsidR="006F1A3B" w:rsidRPr="006F1A3B" w:rsidRDefault="006F1A3B" w:rsidP="006F1A3B">
            <w:pPr>
              <w:jc w:val="center"/>
              <w:rPr>
                <w:sz w:val="20"/>
                <w:szCs w:val="20"/>
              </w:rPr>
            </w:pPr>
            <w:r w:rsidRPr="006F1A3B">
              <w:rPr>
                <w:b/>
                <w:i/>
                <w:sz w:val="16"/>
                <w:szCs w:val="20"/>
              </w:rPr>
              <w:t>University Literacy  R = reading  W = writing</w:t>
            </w:r>
          </w:p>
        </w:tc>
        <w:tc>
          <w:tcPr>
            <w:tcW w:w="4677" w:type="dxa"/>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91390</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sz w:val="20"/>
                <w:szCs w:val="20"/>
              </w:rPr>
            </w:pPr>
            <w:r w:rsidRPr="006F1A3B">
              <w:rPr>
                <w:rFonts w:cstheme="minorHAnsi"/>
                <w:color w:val="FFFFFF" w:themeColor="background1"/>
              </w:rPr>
              <w:t>•</w:t>
            </w:r>
          </w:p>
        </w:tc>
        <w:tc>
          <w:tcPr>
            <w:tcW w:w="526" w:type="dxa"/>
            <w:shd w:val="clear" w:color="auto" w:fill="7FAC00"/>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5</w:t>
            </w:r>
          </w:p>
        </w:tc>
        <w:tc>
          <w:tcPr>
            <w:tcW w:w="4677" w:type="dxa"/>
          </w:tcPr>
          <w:p w:rsidR="006F1A3B" w:rsidRPr="006F1A3B" w:rsidRDefault="006F1A3B" w:rsidP="006F1A3B">
            <w:pPr>
              <w:rPr>
                <w:sz w:val="20"/>
                <w:szCs w:val="20"/>
              </w:rPr>
            </w:pPr>
            <w:r w:rsidRPr="006F1A3B">
              <w:rPr>
                <w:sz w:val="20"/>
                <w:szCs w:val="20"/>
              </w:rPr>
              <w:t>Thermochemical principles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91391</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sz w:val="20"/>
                <w:szCs w:val="20"/>
              </w:rPr>
            </w:pPr>
            <w:r w:rsidRPr="006F1A3B">
              <w:rPr>
                <w:rFonts w:cstheme="minorHAnsi"/>
                <w:color w:val="FFFFFF" w:themeColor="background1"/>
              </w:rPr>
              <w:t>•</w:t>
            </w:r>
          </w:p>
        </w:tc>
        <w:tc>
          <w:tcPr>
            <w:tcW w:w="526" w:type="dxa"/>
            <w:shd w:val="clear" w:color="auto" w:fill="7FAC00"/>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6" w:type="dxa"/>
            <w:shd w:val="clear" w:color="auto" w:fill="5F55AB"/>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5</w:t>
            </w:r>
          </w:p>
        </w:tc>
        <w:tc>
          <w:tcPr>
            <w:tcW w:w="4677" w:type="dxa"/>
          </w:tcPr>
          <w:p w:rsidR="006F1A3B" w:rsidRPr="006F1A3B" w:rsidRDefault="006F1A3B" w:rsidP="006F1A3B">
            <w:pPr>
              <w:rPr>
                <w:sz w:val="20"/>
                <w:szCs w:val="20"/>
              </w:rPr>
            </w:pPr>
            <w:r w:rsidRPr="006F1A3B">
              <w:rPr>
                <w:sz w:val="20"/>
                <w:szCs w:val="20"/>
              </w:rPr>
              <w:t>Organics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91392</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5</w:t>
            </w:r>
          </w:p>
        </w:tc>
        <w:tc>
          <w:tcPr>
            <w:tcW w:w="4677" w:type="dxa"/>
          </w:tcPr>
          <w:p w:rsidR="006F1A3B" w:rsidRPr="006F1A3B" w:rsidRDefault="006F1A3B" w:rsidP="006F1A3B">
            <w:pPr>
              <w:rPr>
                <w:sz w:val="20"/>
                <w:szCs w:val="20"/>
              </w:rPr>
            </w:pPr>
            <w:r w:rsidRPr="006F1A3B">
              <w:rPr>
                <w:sz w:val="20"/>
                <w:szCs w:val="20"/>
              </w:rPr>
              <w:t>Aqueous systems</w:t>
            </w:r>
          </w:p>
        </w:tc>
      </w:tr>
    </w:tbl>
    <w:p w:rsidR="006F1A3B" w:rsidRPr="006F1A3B" w:rsidRDefault="006F1A3B" w:rsidP="006F1A3B">
      <w:pPr>
        <w:spacing w:after="0"/>
        <w:rPr>
          <w:sz w:val="12"/>
          <w:szCs w:val="12"/>
        </w:rPr>
      </w:pPr>
    </w:p>
    <w:p w:rsidR="006F1A3B" w:rsidRPr="006F1A3B" w:rsidRDefault="006F1A3B" w:rsidP="006F1A3B">
      <w:pPr>
        <w:spacing w:after="0"/>
        <w:rPr>
          <w:sz w:val="12"/>
          <w:szCs w:val="12"/>
        </w:rPr>
      </w:pPr>
    </w:p>
    <w:p w:rsidR="006F1A3B" w:rsidRPr="006F1A3B" w:rsidRDefault="006F1A3B" w:rsidP="006F1A3B">
      <w:pPr>
        <w:spacing w:after="0"/>
        <w:rPr>
          <w:sz w:val="12"/>
          <w:szCs w:val="12"/>
        </w:rPr>
      </w:pPr>
    </w:p>
    <w:p w:rsidR="006F1A3B" w:rsidRPr="006F1A3B" w:rsidRDefault="006F1A3B" w:rsidP="006F1A3B">
      <w:pPr>
        <w:spacing w:after="0"/>
        <w:rPr>
          <w:sz w:val="12"/>
          <w:szCs w:val="12"/>
        </w:rPr>
      </w:pPr>
    </w:p>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3       PHYSICS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vAlign w:val="center"/>
          </w:tcPr>
          <w:p w:rsidR="006F1A3B" w:rsidRPr="006F1A3B" w:rsidRDefault="006F1A3B" w:rsidP="006F1A3B">
            <w:pPr>
              <w:rPr>
                <w:sz w:val="20"/>
                <w:szCs w:val="20"/>
              </w:rPr>
            </w:pPr>
            <w:r w:rsidRPr="006F1A3B">
              <w:rPr>
                <w:sz w:val="20"/>
                <w:szCs w:val="20"/>
              </w:rPr>
              <w:t xml:space="preserve">Minimum of ‘achieved’ in at least three Level 2 Physics Achievement standards with at least one of these in an external standard  </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combination of Level 3 achievement standards that cover the curriculum requirements in physics.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vAlign w:val="center"/>
          </w:tcPr>
          <w:p w:rsidR="006F1A3B" w:rsidRPr="006F1A3B" w:rsidRDefault="006F1A3B" w:rsidP="006F1A3B">
            <w:pPr>
              <w:rPr>
                <w:sz w:val="20"/>
                <w:szCs w:val="20"/>
              </w:rPr>
            </w:pP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91521</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rFonts w:cstheme="minorHAnsi"/>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rFonts w:cstheme="minorHAnsi"/>
                <w:color w:val="FFFFFF" w:themeColor="background1"/>
              </w:rP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rPr>
                <w:rFonts w:cstheme="minorHAnsi"/>
                <w:color w:val="FFFFFF" w:themeColor="background1"/>
              </w:rP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rPr>
                <w:rFonts w:cstheme="minorHAnsi"/>
                <w:color w:val="FFFFFF" w:themeColor="background1"/>
              </w:rP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Practical Physics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91522</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Physics in context</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91525</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3</w:t>
            </w:r>
          </w:p>
        </w:tc>
        <w:tc>
          <w:tcPr>
            <w:tcW w:w="4677" w:type="dxa"/>
          </w:tcPr>
          <w:p w:rsidR="006F1A3B" w:rsidRPr="006F1A3B" w:rsidRDefault="006F1A3B" w:rsidP="006F1A3B">
            <w:pPr>
              <w:rPr>
                <w:sz w:val="20"/>
                <w:szCs w:val="20"/>
              </w:rPr>
            </w:pPr>
            <w:r w:rsidRPr="006F1A3B">
              <w:rPr>
                <w:sz w:val="20"/>
                <w:szCs w:val="20"/>
              </w:rPr>
              <w:t>Modern Physics</w:t>
            </w:r>
          </w:p>
        </w:tc>
      </w:tr>
      <w:tr w:rsidR="006F1A3B" w:rsidRPr="006F1A3B" w:rsidTr="003A0560">
        <w:tc>
          <w:tcPr>
            <w:tcW w:w="6091" w:type="dxa"/>
            <w:gridSpan w:val="9"/>
            <w:vAlign w:val="center"/>
          </w:tcPr>
          <w:p w:rsidR="006F1A3B" w:rsidRPr="006F1A3B" w:rsidRDefault="006F1A3B" w:rsidP="006F1A3B">
            <w:pPr>
              <w:jc w:val="center"/>
              <w:rPr>
                <w:sz w:val="20"/>
                <w:szCs w:val="20"/>
              </w:rPr>
            </w:pPr>
            <w:r w:rsidRPr="006F1A3B">
              <w:rPr>
                <w:b/>
                <w:i/>
                <w:sz w:val="16"/>
                <w:szCs w:val="20"/>
              </w:rPr>
              <w:t>University Literacy  R = reading  W = writing</w:t>
            </w:r>
          </w:p>
        </w:tc>
        <w:tc>
          <w:tcPr>
            <w:tcW w:w="4677" w:type="dxa"/>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91523</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sz w:val="20"/>
                <w:szCs w:val="20"/>
              </w:rPr>
            </w:pPr>
            <w:r w:rsidRPr="006F1A3B">
              <w:rPr>
                <w:rFonts w:cstheme="minorHAnsi"/>
                <w:color w:val="FFFFFF" w:themeColor="background1"/>
              </w:rPr>
              <w:t>•</w:t>
            </w:r>
          </w:p>
        </w:tc>
        <w:tc>
          <w:tcPr>
            <w:tcW w:w="526" w:type="dxa"/>
            <w:shd w:val="clear" w:color="auto" w:fill="7FAC00"/>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Waves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91524</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sz w:val="20"/>
                <w:szCs w:val="20"/>
              </w:rPr>
            </w:pPr>
            <w:r w:rsidRPr="006F1A3B">
              <w:rPr>
                <w:rFonts w:cstheme="minorHAnsi"/>
                <w:color w:val="FFFFFF" w:themeColor="background1"/>
              </w:rPr>
              <w:t>•</w:t>
            </w:r>
          </w:p>
        </w:tc>
        <w:tc>
          <w:tcPr>
            <w:tcW w:w="526" w:type="dxa"/>
            <w:shd w:val="clear" w:color="auto" w:fill="7FAC00"/>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6</w:t>
            </w:r>
          </w:p>
        </w:tc>
        <w:tc>
          <w:tcPr>
            <w:tcW w:w="4677" w:type="dxa"/>
          </w:tcPr>
          <w:p w:rsidR="006F1A3B" w:rsidRPr="006F1A3B" w:rsidRDefault="006F1A3B" w:rsidP="006F1A3B">
            <w:pPr>
              <w:rPr>
                <w:sz w:val="20"/>
                <w:szCs w:val="20"/>
              </w:rPr>
            </w:pPr>
            <w:r w:rsidRPr="006F1A3B">
              <w:rPr>
                <w:sz w:val="20"/>
                <w:szCs w:val="20"/>
              </w:rPr>
              <w:t>Mechanics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91526</w:t>
            </w:r>
          </w:p>
        </w:tc>
        <w:tc>
          <w:tcPr>
            <w:tcW w:w="526" w:type="dxa"/>
          </w:tcPr>
          <w:p w:rsidR="006F1A3B" w:rsidRPr="006F1A3B" w:rsidRDefault="006F1A3B" w:rsidP="006F1A3B"/>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r w:rsidRPr="006F1A3B">
              <w:rPr>
                <w:rFonts w:cstheme="minorHAnsi"/>
                <w:color w:val="FFFFFF" w:themeColor="background1"/>
              </w:rPr>
              <w:t>•</w:t>
            </w:r>
          </w:p>
        </w:tc>
        <w:tc>
          <w:tcPr>
            <w:tcW w:w="526" w:type="dxa"/>
            <w:shd w:val="clear" w:color="auto" w:fill="7FAC00"/>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6</w:t>
            </w:r>
          </w:p>
        </w:tc>
        <w:tc>
          <w:tcPr>
            <w:tcW w:w="4677" w:type="dxa"/>
          </w:tcPr>
          <w:p w:rsidR="006F1A3B" w:rsidRPr="006F1A3B" w:rsidRDefault="006F1A3B" w:rsidP="006F1A3B">
            <w:pPr>
              <w:rPr>
                <w:sz w:val="20"/>
                <w:szCs w:val="20"/>
              </w:rPr>
            </w:pPr>
            <w:r w:rsidRPr="006F1A3B">
              <w:rPr>
                <w:sz w:val="20"/>
                <w:szCs w:val="20"/>
              </w:rPr>
              <w:t>Electricity</w:t>
            </w:r>
          </w:p>
        </w:tc>
      </w:tr>
    </w:tbl>
    <w:p w:rsidR="006F1A3B" w:rsidRPr="006F1A3B" w:rsidRDefault="006F1A3B" w:rsidP="006F1A3B">
      <w:pPr>
        <w:spacing w:after="0"/>
        <w:rPr>
          <w:sz w:val="12"/>
          <w:szCs w:val="12"/>
        </w:rPr>
      </w:pPr>
    </w:p>
    <w:p w:rsidR="006F1A3B" w:rsidRPr="006F1A3B" w:rsidRDefault="006F1A3B" w:rsidP="006F1A3B"/>
    <w:tbl>
      <w:tblPr>
        <w:tblStyle w:val="TableGrid13"/>
        <w:tblW w:w="10768" w:type="dxa"/>
        <w:tblLook w:val="04A0" w:firstRow="1" w:lastRow="0" w:firstColumn="1" w:lastColumn="0" w:noHBand="0" w:noVBand="1"/>
      </w:tblPr>
      <w:tblGrid>
        <w:gridCol w:w="1284"/>
        <w:gridCol w:w="9484"/>
      </w:tblGrid>
      <w:tr w:rsidR="006F1A3B" w:rsidRPr="006F1A3B" w:rsidTr="003A0560">
        <w:tc>
          <w:tcPr>
            <w:tcW w:w="10768" w:type="dxa"/>
            <w:gridSpan w:val="2"/>
          </w:tcPr>
          <w:p w:rsidR="006F1A3B" w:rsidRPr="006F1A3B" w:rsidRDefault="006F1A3B" w:rsidP="006F1A3B">
            <w:pPr>
              <w:rPr>
                <w:b/>
              </w:rPr>
            </w:pPr>
            <w:r w:rsidRPr="006F1A3B">
              <w:rPr>
                <w:b/>
              </w:rPr>
              <w:t>Level 3       EARTH, OCEANS AND SPACE SCIENCE</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Prerequisite:</w:t>
            </w:r>
          </w:p>
        </w:tc>
        <w:tc>
          <w:tcPr>
            <w:tcW w:w="9484" w:type="dxa"/>
            <w:vAlign w:val="center"/>
          </w:tcPr>
          <w:p w:rsidR="006F1A3B" w:rsidRPr="006F1A3B" w:rsidRDefault="006F1A3B" w:rsidP="006F1A3B">
            <w:pPr>
              <w:rPr>
                <w:sz w:val="20"/>
                <w:szCs w:val="20"/>
              </w:rPr>
            </w:pPr>
            <w:r w:rsidRPr="006F1A3B">
              <w:rPr>
                <w:sz w:val="20"/>
                <w:szCs w:val="20"/>
              </w:rPr>
              <w:t xml:space="preserve">Minimum of ‘achieved’ in at least three Level 2 Earth Oceans and Space Science Achievement standards with at least one of these in an external standard, or the equivalent Biology, Chemistry or Physics level 2 standards  </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Summary of Course:</w:t>
            </w:r>
          </w:p>
        </w:tc>
        <w:tc>
          <w:tcPr>
            <w:tcW w:w="9484" w:type="dxa"/>
            <w:vAlign w:val="center"/>
          </w:tcPr>
          <w:p w:rsidR="006F1A3B" w:rsidRPr="006F1A3B" w:rsidRDefault="006F1A3B" w:rsidP="006F1A3B">
            <w:pPr>
              <w:rPr>
                <w:sz w:val="20"/>
                <w:szCs w:val="20"/>
              </w:rPr>
            </w:pPr>
            <w:r w:rsidRPr="006F1A3B">
              <w:rPr>
                <w:sz w:val="20"/>
                <w:szCs w:val="20"/>
              </w:rPr>
              <w:t>A combination of internal and external Level 3 Planet Earth &amp; Beyond Achievement Standards</w:t>
            </w:r>
          </w:p>
        </w:tc>
      </w:tr>
      <w:tr w:rsidR="006F1A3B" w:rsidRPr="006F1A3B" w:rsidTr="003A0560">
        <w:tc>
          <w:tcPr>
            <w:tcW w:w="1284" w:type="dxa"/>
          </w:tcPr>
          <w:p w:rsidR="006F1A3B" w:rsidRPr="006F1A3B" w:rsidRDefault="006F1A3B" w:rsidP="006F1A3B">
            <w:pPr>
              <w:rPr>
                <w:b/>
                <w:sz w:val="20"/>
                <w:szCs w:val="20"/>
              </w:rPr>
            </w:pPr>
            <w:r w:rsidRPr="006F1A3B">
              <w:rPr>
                <w:b/>
                <w:sz w:val="20"/>
                <w:szCs w:val="20"/>
              </w:rPr>
              <w:t>Fees:</w:t>
            </w:r>
          </w:p>
        </w:tc>
        <w:tc>
          <w:tcPr>
            <w:tcW w:w="9484" w:type="dxa"/>
            <w:vAlign w:val="center"/>
          </w:tcPr>
          <w:p w:rsidR="006F1A3B" w:rsidRPr="006F1A3B" w:rsidRDefault="006F1A3B" w:rsidP="006F1A3B">
            <w:pPr>
              <w:rPr>
                <w:sz w:val="20"/>
                <w:szCs w:val="20"/>
              </w:rPr>
            </w:pPr>
            <w:r w:rsidRPr="006F1A3B">
              <w:rPr>
                <w:sz w:val="20"/>
                <w:szCs w:val="20"/>
              </w:rPr>
              <w:t xml:space="preserve">Field trip fees apply $30 </w:t>
            </w:r>
          </w:p>
        </w:tc>
      </w:tr>
    </w:tbl>
    <w:p w:rsidR="006F1A3B" w:rsidRPr="006F1A3B" w:rsidRDefault="006F1A3B" w:rsidP="006F1A3B">
      <w:pPr>
        <w:spacing w:after="0"/>
        <w:rPr>
          <w:sz w:val="12"/>
          <w:szCs w:val="12"/>
        </w:rPr>
      </w:pPr>
    </w:p>
    <w:tbl>
      <w:tblPr>
        <w:tblStyle w:val="TableGrid13"/>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6F1A3B" w:rsidRPr="006F1A3B" w:rsidTr="003A0560">
        <w:tc>
          <w:tcPr>
            <w:tcW w:w="1272" w:type="dxa"/>
            <w:vAlign w:val="center"/>
          </w:tcPr>
          <w:p w:rsidR="006F1A3B" w:rsidRPr="006F1A3B" w:rsidRDefault="006F1A3B" w:rsidP="006F1A3B">
            <w:pPr>
              <w:jc w:val="center"/>
              <w:rPr>
                <w:b/>
                <w:sz w:val="20"/>
                <w:szCs w:val="20"/>
              </w:rPr>
            </w:pPr>
            <w:r w:rsidRPr="006F1A3B">
              <w:rPr>
                <w:b/>
                <w:sz w:val="20"/>
                <w:szCs w:val="20"/>
              </w:rPr>
              <w:t>Assessment</w:t>
            </w:r>
          </w:p>
        </w:tc>
        <w:tc>
          <w:tcPr>
            <w:tcW w:w="526" w:type="dxa"/>
            <w:vAlign w:val="center"/>
          </w:tcPr>
          <w:p w:rsidR="006F1A3B" w:rsidRPr="006F1A3B" w:rsidRDefault="006F1A3B" w:rsidP="006F1A3B">
            <w:pPr>
              <w:jc w:val="center"/>
              <w:rPr>
                <w:b/>
                <w:sz w:val="20"/>
                <w:szCs w:val="20"/>
              </w:rPr>
            </w:pPr>
            <w:proofErr w:type="spellStart"/>
            <w:r w:rsidRPr="006F1A3B">
              <w:rPr>
                <w:b/>
                <w:sz w:val="20"/>
                <w:szCs w:val="20"/>
              </w:rPr>
              <w:t>Uni</w:t>
            </w:r>
            <w:proofErr w:type="spellEnd"/>
            <w:r w:rsidRPr="006F1A3B">
              <w:rPr>
                <w:b/>
                <w:sz w:val="20"/>
                <w:szCs w:val="20"/>
              </w:rPr>
              <w:t xml:space="preserve"> Lit</w:t>
            </w:r>
          </w:p>
        </w:tc>
        <w:tc>
          <w:tcPr>
            <w:tcW w:w="526" w:type="dxa"/>
            <w:shd w:val="clear" w:color="auto" w:fill="FF993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CI</w:t>
            </w:r>
          </w:p>
        </w:tc>
        <w:tc>
          <w:tcPr>
            <w:tcW w:w="527" w:type="dxa"/>
            <w:shd w:val="clear" w:color="auto" w:fill="B80023"/>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MT</w:t>
            </w:r>
          </w:p>
        </w:tc>
        <w:tc>
          <w:tcPr>
            <w:tcW w:w="526" w:type="dxa"/>
            <w:shd w:val="clear" w:color="auto" w:fill="7FA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PI</w:t>
            </w:r>
          </w:p>
        </w:tc>
        <w:tc>
          <w:tcPr>
            <w:tcW w:w="527" w:type="dxa"/>
            <w:shd w:val="clear" w:color="auto" w:fill="3B99AF"/>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SI</w:t>
            </w:r>
          </w:p>
        </w:tc>
        <w:tc>
          <w:tcPr>
            <w:tcW w:w="526" w:type="dxa"/>
            <w:shd w:val="clear" w:color="auto" w:fill="5F55AB"/>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SC</w:t>
            </w:r>
          </w:p>
        </w:tc>
        <w:tc>
          <w:tcPr>
            <w:tcW w:w="527" w:type="dxa"/>
            <w:shd w:val="clear" w:color="auto" w:fill="FFCC00"/>
            <w:vAlign w:val="center"/>
          </w:tcPr>
          <w:p w:rsidR="006F1A3B" w:rsidRPr="006F1A3B" w:rsidRDefault="006F1A3B" w:rsidP="006F1A3B">
            <w:pPr>
              <w:jc w:val="center"/>
              <w:rPr>
                <w:b/>
                <w:color w:val="FFFFFF" w:themeColor="background1"/>
                <w:sz w:val="20"/>
                <w:szCs w:val="20"/>
              </w:rPr>
            </w:pPr>
            <w:r w:rsidRPr="006F1A3B">
              <w:rPr>
                <w:b/>
                <w:color w:val="FFFFFF" w:themeColor="background1"/>
                <w:sz w:val="20"/>
                <w:szCs w:val="20"/>
              </w:rPr>
              <w:t>CR</w:t>
            </w:r>
          </w:p>
        </w:tc>
        <w:tc>
          <w:tcPr>
            <w:tcW w:w="1134" w:type="dxa"/>
            <w:vAlign w:val="center"/>
          </w:tcPr>
          <w:p w:rsidR="006F1A3B" w:rsidRPr="006F1A3B" w:rsidRDefault="006F1A3B" w:rsidP="006F1A3B">
            <w:pPr>
              <w:jc w:val="center"/>
              <w:rPr>
                <w:b/>
                <w:sz w:val="20"/>
                <w:szCs w:val="20"/>
              </w:rPr>
            </w:pPr>
            <w:r w:rsidRPr="006F1A3B">
              <w:rPr>
                <w:b/>
                <w:sz w:val="20"/>
                <w:szCs w:val="20"/>
              </w:rPr>
              <w:t>Credits</w:t>
            </w:r>
          </w:p>
        </w:tc>
        <w:tc>
          <w:tcPr>
            <w:tcW w:w="4677" w:type="dxa"/>
            <w:vAlign w:val="center"/>
          </w:tcPr>
          <w:p w:rsidR="006F1A3B" w:rsidRPr="006F1A3B" w:rsidRDefault="006F1A3B" w:rsidP="006F1A3B">
            <w:pPr>
              <w:rPr>
                <w:b/>
                <w:sz w:val="20"/>
                <w:szCs w:val="20"/>
              </w:rPr>
            </w:pPr>
            <w:r w:rsidRPr="006F1A3B">
              <w:rPr>
                <w:b/>
                <w:sz w:val="20"/>
                <w:szCs w:val="20"/>
              </w:rPr>
              <w:t>Internally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91410</w:t>
            </w:r>
          </w:p>
        </w:tc>
        <w:tc>
          <w:tcPr>
            <w:tcW w:w="526" w:type="dxa"/>
            <w:vAlign w:val="center"/>
          </w:tcPr>
          <w:p w:rsidR="006F1A3B" w:rsidRPr="006F1A3B" w:rsidRDefault="006F1A3B" w:rsidP="006F1A3B">
            <w:pPr>
              <w:jc w:val="center"/>
              <w:rPr>
                <w:rFonts w:cstheme="minorHAnsi"/>
                <w:b/>
                <w:sz w:val="16"/>
              </w:rPr>
            </w:pPr>
            <w:r w:rsidRPr="006F1A3B">
              <w:rPr>
                <w:rFonts w:cstheme="minorHAnsi"/>
                <w:b/>
                <w:sz w:val="16"/>
              </w:rPr>
              <w:t>R,W</w:t>
            </w:r>
          </w:p>
        </w:tc>
        <w:tc>
          <w:tcPr>
            <w:tcW w:w="526" w:type="dxa"/>
            <w:shd w:val="clear" w:color="auto" w:fill="FF9933"/>
            <w:vAlign w:val="center"/>
          </w:tcPr>
          <w:p w:rsidR="006F1A3B" w:rsidRPr="006F1A3B" w:rsidRDefault="006F1A3B" w:rsidP="006F1A3B">
            <w:pPr>
              <w:jc w:val="center"/>
              <w:rPr>
                <w:rFonts w:cstheme="minorHAnsi"/>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Practical investigation</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91411</w:t>
            </w:r>
          </w:p>
        </w:tc>
        <w:tc>
          <w:tcPr>
            <w:tcW w:w="526" w:type="dxa"/>
            <w:vAlign w:val="center"/>
          </w:tcPr>
          <w:p w:rsidR="006F1A3B" w:rsidRPr="006F1A3B" w:rsidRDefault="006F1A3B" w:rsidP="006F1A3B">
            <w:pPr>
              <w:jc w:val="center"/>
              <w:rPr>
                <w:b/>
                <w:sz w:val="16"/>
              </w:rPr>
            </w:pPr>
            <w:r w:rsidRPr="006F1A3B">
              <w:rPr>
                <w:rFonts w:cstheme="minorHAnsi"/>
                <w:b/>
                <w:sz w:val="16"/>
              </w:rPr>
              <w:t>R,W</w:t>
            </w:r>
          </w:p>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pPr>
          </w:p>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Socio scientific issues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91412</w:t>
            </w:r>
          </w:p>
        </w:tc>
        <w:tc>
          <w:tcPr>
            <w:tcW w:w="526" w:type="dxa"/>
            <w:vAlign w:val="center"/>
          </w:tcPr>
          <w:p w:rsidR="006F1A3B" w:rsidRPr="006F1A3B" w:rsidRDefault="006F1A3B" w:rsidP="006F1A3B">
            <w:pPr>
              <w:jc w:val="center"/>
              <w:rPr>
                <w:b/>
                <w:sz w:val="16"/>
              </w:rPr>
            </w:pPr>
          </w:p>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Dating geological events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91415</w:t>
            </w:r>
          </w:p>
        </w:tc>
        <w:tc>
          <w:tcPr>
            <w:tcW w:w="526" w:type="dxa"/>
            <w:vAlign w:val="center"/>
          </w:tcPr>
          <w:p w:rsidR="006F1A3B" w:rsidRPr="006F1A3B" w:rsidRDefault="006F1A3B" w:rsidP="006F1A3B">
            <w:pPr>
              <w:jc w:val="center"/>
              <w:rPr>
                <w:b/>
                <w:sz w:val="16"/>
              </w:rPr>
            </w:pPr>
            <w:r w:rsidRPr="006F1A3B">
              <w:rPr>
                <w:rFonts w:cstheme="minorHAnsi"/>
                <w:b/>
                <w:sz w:val="16"/>
              </w:rPr>
              <w:t>R</w:t>
            </w:r>
          </w:p>
        </w:tc>
        <w:tc>
          <w:tcPr>
            <w:tcW w:w="526" w:type="dxa"/>
            <w:shd w:val="clear" w:color="auto" w:fill="FF9933"/>
            <w:vAlign w:val="center"/>
          </w:tcPr>
          <w:p w:rsidR="006F1A3B" w:rsidRPr="006F1A3B" w:rsidRDefault="006F1A3B" w:rsidP="006F1A3B">
            <w:pPr>
              <w:jc w:val="cente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pPr>
          </w:p>
        </w:tc>
        <w:tc>
          <w:tcPr>
            <w:tcW w:w="526" w:type="dxa"/>
            <w:shd w:val="clear" w:color="auto" w:fill="7FAC00"/>
            <w:vAlign w:val="center"/>
          </w:tcPr>
          <w:p w:rsidR="006F1A3B" w:rsidRPr="006F1A3B" w:rsidRDefault="006F1A3B" w:rsidP="006F1A3B">
            <w:pPr>
              <w:jc w:val="center"/>
            </w:pPr>
          </w:p>
        </w:tc>
        <w:tc>
          <w:tcPr>
            <w:tcW w:w="527" w:type="dxa"/>
            <w:shd w:val="clear" w:color="auto" w:fill="3B99AF"/>
            <w:vAlign w:val="center"/>
          </w:tcPr>
          <w:p w:rsidR="006F1A3B" w:rsidRPr="006F1A3B" w:rsidRDefault="006F1A3B" w:rsidP="006F1A3B"/>
        </w:tc>
        <w:tc>
          <w:tcPr>
            <w:tcW w:w="526" w:type="dxa"/>
            <w:shd w:val="clear" w:color="auto" w:fill="5F55AB"/>
            <w:vAlign w:val="center"/>
          </w:tcPr>
          <w:p w:rsidR="006F1A3B" w:rsidRPr="006F1A3B" w:rsidRDefault="006F1A3B" w:rsidP="006F1A3B">
            <w:pPr>
              <w:jc w:val="cente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Aspects of astronomy</w:t>
            </w:r>
          </w:p>
        </w:tc>
      </w:tr>
      <w:tr w:rsidR="006F1A3B" w:rsidRPr="006F1A3B" w:rsidTr="003A0560">
        <w:tc>
          <w:tcPr>
            <w:tcW w:w="6091" w:type="dxa"/>
            <w:gridSpan w:val="9"/>
            <w:vAlign w:val="center"/>
          </w:tcPr>
          <w:p w:rsidR="006F1A3B" w:rsidRPr="006F1A3B" w:rsidRDefault="006F1A3B" w:rsidP="006F1A3B">
            <w:pPr>
              <w:jc w:val="center"/>
              <w:rPr>
                <w:sz w:val="20"/>
                <w:szCs w:val="20"/>
              </w:rPr>
            </w:pPr>
            <w:r w:rsidRPr="006F1A3B">
              <w:rPr>
                <w:b/>
                <w:i/>
                <w:sz w:val="16"/>
                <w:szCs w:val="20"/>
              </w:rPr>
              <w:t>University Literacy  R = reading  W = writing</w:t>
            </w:r>
          </w:p>
        </w:tc>
        <w:tc>
          <w:tcPr>
            <w:tcW w:w="4677" w:type="dxa"/>
          </w:tcPr>
          <w:p w:rsidR="006F1A3B" w:rsidRPr="006F1A3B" w:rsidRDefault="006F1A3B" w:rsidP="006F1A3B">
            <w:pPr>
              <w:rPr>
                <w:b/>
                <w:sz w:val="20"/>
                <w:szCs w:val="20"/>
              </w:rPr>
            </w:pPr>
            <w:r w:rsidRPr="006F1A3B">
              <w:rPr>
                <w:b/>
                <w:sz w:val="20"/>
                <w:szCs w:val="20"/>
              </w:rPr>
              <w:t>Externally assessed</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91413</w:t>
            </w:r>
          </w:p>
        </w:tc>
        <w:tc>
          <w:tcPr>
            <w:tcW w:w="526" w:type="dxa"/>
            <w:vAlign w:val="center"/>
          </w:tcPr>
          <w:p w:rsidR="006F1A3B" w:rsidRPr="006F1A3B" w:rsidRDefault="006F1A3B" w:rsidP="006F1A3B">
            <w:pPr>
              <w:jc w:val="center"/>
              <w:rPr>
                <w:b/>
                <w:sz w:val="16"/>
              </w:rPr>
            </w:pPr>
            <w:r w:rsidRPr="006F1A3B">
              <w:rPr>
                <w:rFonts w:cstheme="minorHAnsi"/>
                <w:b/>
                <w:sz w:val="16"/>
              </w:rPr>
              <w:t>R,W</w:t>
            </w:r>
          </w:p>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sz w:val="20"/>
                <w:szCs w:val="20"/>
              </w:rPr>
            </w:pPr>
          </w:p>
        </w:tc>
        <w:tc>
          <w:tcPr>
            <w:tcW w:w="526" w:type="dxa"/>
            <w:shd w:val="clear" w:color="auto" w:fill="7FAC00"/>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Ocean systems</w:t>
            </w:r>
          </w:p>
        </w:tc>
      </w:tr>
      <w:tr w:rsidR="006F1A3B" w:rsidRPr="006F1A3B" w:rsidTr="003A0560">
        <w:tc>
          <w:tcPr>
            <w:tcW w:w="1272" w:type="dxa"/>
            <w:vAlign w:val="center"/>
          </w:tcPr>
          <w:p w:rsidR="006F1A3B" w:rsidRPr="006F1A3B" w:rsidRDefault="006F1A3B" w:rsidP="006F1A3B">
            <w:pPr>
              <w:jc w:val="center"/>
              <w:rPr>
                <w:sz w:val="20"/>
                <w:szCs w:val="20"/>
              </w:rPr>
            </w:pPr>
            <w:r w:rsidRPr="006F1A3B">
              <w:rPr>
                <w:sz w:val="20"/>
                <w:szCs w:val="20"/>
              </w:rPr>
              <w:t>91414</w:t>
            </w:r>
          </w:p>
        </w:tc>
        <w:tc>
          <w:tcPr>
            <w:tcW w:w="526" w:type="dxa"/>
            <w:vAlign w:val="center"/>
          </w:tcPr>
          <w:p w:rsidR="006F1A3B" w:rsidRPr="006F1A3B" w:rsidRDefault="006F1A3B" w:rsidP="006F1A3B">
            <w:pPr>
              <w:jc w:val="center"/>
              <w:rPr>
                <w:b/>
                <w:sz w:val="16"/>
              </w:rPr>
            </w:pPr>
            <w:r w:rsidRPr="006F1A3B">
              <w:rPr>
                <w:rFonts w:cstheme="minorHAnsi"/>
                <w:b/>
                <w:sz w:val="16"/>
              </w:rPr>
              <w:t>R,W</w:t>
            </w:r>
          </w:p>
        </w:tc>
        <w:tc>
          <w:tcPr>
            <w:tcW w:w="526" w:type="dxa"/>
            <w:shd w:val="clear" w:color="auto" w:fill="FF9933"/>
            <w:vAlign w:val="center"/>
          </w:tcPr>
          <w:p w:rsidR="006F1A3B" w:rsidRPr="006F1A3B" w:rsidRDefault="006F1A3B" w:rsidP="006F1A3B">
            <w:pPr>
              <w:jc w:val="center"/>
              <w:rPr>
                <w:color w:val="FFFFFF" w:themeColor="background1"/>
              </w:rPr>
            </w:pPr>
            <w:r w:rsidRPr="006F1A3B">
              <w:rPr>
                <w:rFonts w:cstheme="minorHAnsi"/>
                <w:color w:val="FFFFFF" w:themeColor="background1"/>
              </w:rPr>
              <w:t>•</w:t>
            </w:r>
          </w:p>
        </w:tc>
        <w:tc>
          <w:tcPr>
            <w:tcW w:w="527" w:type="dxa"/>
            <w:shd w:val="clear" w:color="auto" w:fill="B80023"/>
            <w:vAlign w:val="center"/>
          </w:tcPr>
          <w:p w:rsidR="006F1A3B" w:rsidRPr="006F1A3B" w:rsidRDefault="006F1A3B" w:rsidP="006F1A3B">
            <w:pPr>
              <w:jc w:val="center"/>
              <w:rPr>
                <w:sz w:val="20"/>
                <w:szCs w:val="20"/>
              </w:rPr>
            </w:pPr>
          </w:p>
        </w:tc>
        <w:tc>
          <w:tcPr>
            <w:tcW w:w="526" w:type="dxa"/>
            <w:shd w:val="clear" w:color="auto" w:fill="7FAC00"/>
          </w:tcPr>
          <w:p w:rsidR="006F1A3B" w:rsidRPr="006F1A3B" w:rsidRDefault="006F1A3B" w:rsidP="006F1A3B">
            <w:pPr>
              <w:jc w:val="center"/>
            </w:pPr>
          </w:p>
        </w:tc>
        <w:tc>
          <w:tcPr>
            <w:tcW w:w="527" w:type="dxa"/>
            <w:shd w:val="clear" w:color="auto" w:fill="3B99AF"/>
            <w:vAlign w:val="center"/>
          </w:tcPr>
          <w:p w:rsidR="006F1A3B" w:rsidRPr="006F1A3B" w:rsidRDefault="006F1A3B" w:rsidP="006F1A3B">
            <w:pPr>
              <w:jc w:val="center"/>
              <w:rPr>
                <w:color w:val="FFFFFF" w:themeColor="background1"/>
              </w:rPr>
            </w:pPr>
          </w:p>
        </w:tc>
        <w:tc>
          <w:tcPr>
            <w:tcW w:w="526" w:type="dxa"/>
            <w:shd w:val="clear" w:color="auto" w:fill="5F55AB"/>
            <w:vAlign w:val="center"/>
          </w:tcPr>
          <w:p w:rsidR="006F1A3B" w:rsidRPr="006F1A3B" w:rsidRDefault="006F1A3B" w:rsidP="006F1A3B">
            <w:pPr>
              <w:jc w:val="center"/>
              <w:rPr>
                <w:color w:val="FFFFFF" w:themeColor="background1"/>
              </w:rPr>
            </w:pPr>
          </w:p>
        </w:tc>
        <w:tc>
          <w:tcPr>
            <w:tcW w:w="527" w:type="dxa"/>
            <w:shd w:val="clear" w:color="auto" w:fill="FFCC00"/>
            <w:vAlign w:val="center"/>
          </w:tcPr>
          <w:p w:rsidR="006F1A3B" w:rsidRPr="006F1A3B" w:rsidRDefault="006F1A3B" w:rsidP="006F1A3B">
            <w:pPr>
              <w:jc w:val="center"/>
            </w:pPr>
          </w:p>
        </w:tc>
        <w:tc>
          <w:tcPr>
            <w:tcW w:w="1134" w:type="dxa"/>
            <w:vAlign w:val="center"/>
          </w:tcPr>
          <w:p w:rsidR="006F1A3B" w:rsidRPr="006F1A3B" w:rsidRDefault="006F1A3B" w:rsidP="006F1A3B">
            <w:pPr>
              <w:jc w:val="center"/>
              <w:rPr>
                <w:sz w:val="20"/>
                <w:szCs w:val="20"/>
              </w:rPr>
            </w:pPr>
            <w:r w:rsidRPr="006F1A3B">
              <w:rPr>
                <w:sz w:val="20"/>
                <w:szCs w:val="20"/>
              </w:rPr>
              <w:t>4</w:t>
            </w:r>
          </w:p>
        </w:tc>
        <w:tc>
          <w:tcPr>
            <w:tcW w:w="4677" w:type="dxa"/>
          </w:tcPr>
          <w:p w:rsidR="006F1A3B" w:rsidRPr="006F1A3B" w:rsidRDefault="006F1A3B" w:rsidP="006F1A3B">
            <w:pPr>
              <w:rPr>
                <w:sz w:val="20"/>
                <w:szCs w:val="20"/>
              </w:rPr>
            </w:pPr>
            <w:r w:rsidRPr="006F1A3B">
              <w:rPr>
                <w:sz w:val="20"/>
                <w:szCs w:val="20"/>
              </w:rPr>
              <w:t>Atmosphere systems</w:t>
            </w:r>
          </w:p>
        </w:tc>
      </w:tr>
    </w:tbl>
    <w:p w:rsidR="006F1A3B" w:rsidRPr="006F1A3B" w:rsidRDefault="006F1A3B" w:rsidP="006F1A3B"/>
    <w:p w:rsidR="002F641A" w:rsidRDefault="002F641A" w:rsidP="004B756E">
      <w:pPr>
        <w:spacing w:line="259" w:lineRule="auto"/>
      </w:pPr>
    </w:p>
    <w:p w:rsidR="003A0560" w:rsidRDefault="003A0560" w:rsidP="004B756E">
      <w:pPr>
        <w:spacing w:line="259" w:lineRule="auto"/>
      </w:pPr>
    </w:p>
    <w:p w:rsidR="00944CE1" w:rsidRPr="00944CE1" w:rsidRDefault="00944CE1" w:rsidP="00944CE1">
      <w:pPr>
        <w:jc w:val="center"/>
        <w:rPr>
          <w:b/>
          <w:sz w:val="40"/>
          <w:szCs w:val="40"/>
        </w:rPr>
      </w:pPr>
    </w:p>
    <w:p w:rsidR="00944CE1" w:rsidRPr="00944CE1" w:rsidRDefault="00944CE1" w:rsidP="00944CE1">
      <w:pPr>
        <w:jc w:val="center"/>
        <w:rPr>
          <w:b/>
          <w:sz w:val="40"/>
          <w:szCs w:val="40"/>
        </w:rPr>
      </w:pPr>
    </w:p>
    <w:p w:rsidR="00944CE1" w:rsidRPr="00944CE1" w:rsidRDefault="00944CE1" w:rsidP="00944CE1">
      <w:pPr>
        <w:jc w:val="center"/>
        <w:rPr>
          <w:b/>
          <w:sz w:val="40"/>
          <w:szCs w:val="40"/>
        </w:rPr>
      </w:pPr>
      <w:r w:rsidRPr="00944CE1">
        <w:rPr>
          <w:b/>
          <w:sz w:val="40"/>
          <w:szCs w:val="40"/>
        </w:rPr>
        <w:t>SERVICE ACADEMY</w:t>
      </w:r>
    </w:p>
    <w:tbl>
      <w:tblPr>
        <w:tblStyle w:val="TableGrid15"/>
        <w:tblW w:w="10768" w:type="dxa"/>
        <w:tblLook w:val="04A0" w:firstRow="1" w:lastRow="0" w:firstColumn="1" w:lastColumn="0" w:noHBand="0" w:noVBand="1"/>
      </w:tblPr>
      <w:tblGrid>
        <w:gridCol w:w="10768"/>
      </w:tblGrid>
      <w:tr w:rsidR="00944CE1" w:rsidRPr="00944CE1" w:rsidTr="00FF05AF">
        <w:tc>
          <w:tcPr>
            <w:tcW w:w="10768" w:type="dxa"/>
            <w:tcBorders>
              <w:top w:val="single" w:sz="4" w:space="0" w:color="auto"/>
              <w:left w:val="single" w:sz="4" w:space="0" w:color="auto"/>
              <w:bottom w:val="single" w:sz="4" w:space="0" w:color="auto"/>
              <w:right w:val="single" w:sz="4" w:space="0" w:color="auto"/>
            </w:tcBorders>
          </w:tcPr>
          <w:p w:rsidR="00944CE1" w:rsidRPr="00944CE1" w:rsidRDefault="00944CE1" w:rsidP="00944CE1">
            <w:pPr>
              <w:spacing w:line="240" w:lineRule="auto"/>
            </w:pPr>
            <w:r w:rsidRPr="00944CE1">
              <w:t xml:space="preserve">Service Academy is a disciplined, physically and mentally challenging 1-year programme at Year 12. The programme will provide life skills, motivation, learning, training, and vocational options that will allow students to confidently and successfully establish their place within and contribute to New Zealand society. Students are required to attend numerous camps run by the New Zealand Defence Force. Selected students will attend further NZDF camps to develop their leadership potential. </w:t>
            </w:r>
          </w:p>
          <w:p w:rsidR="00944CE1" w:rsidRPr="00944CE1" w:rsidRDefault="00944CE1" w:rsidP="00944CE1">
            <w:pPr>
              <w:spacing w:line="240" w:lineRule="auto"/>
            </w:pPr>
            <w:r w:rsidRPr="00944CE1">
              <w:t>As part of the programme, students will be required to attend Service Academy Maths and English. Options are available to those students who are yet to achieve Level 1 Numeracy and Literacy. Students will also attend external training modules such as First Aid, NZ Fire Service and Coast Guard Day.  Service Academy programme fee is $75. Fees cover uniform, camps, transport and external training modules.</w:t>
            </w:r>
          </w:p>
          <w:p w:rsidR="00944CE1" w:rsidRPr="00944CE1" w:rsidRDefault="00944CE1" w:rsidP="00944CE1">
            <w:pPr>
              <w:spacing w:line="240" w:lineRule="auto"/>
            </w:pPr>
          </w:p>
          <w:p w:rsidR="00944CE1" w:rsidRPr="00944CE1" w:rsidRDefault="00944CE1" w:rsidP="00944CE1">
            <w:pPr>
              <w:spacing w:line="240" w:lineRule="auto"/>
              <w:rPr>
                <w:b/>
              </w:rPr>
            </w:pPr>
            <w:r w:rsidRPr="00944CE1">
              <w:rPr>
                <w:b/>
              </w:rPr>
              <w:t>Vocational Pathways for Service Academy</w:t>
            </w:r>
          </w:p>
          <w:p w:rsidR="00944CE1" w:rsidRPr="00944CE1" w:rsidRDefault="00944CE1" w:rsidP="00944CE1">
            <w:pPr>
              <w:spacing w:line="240" w:lineRule="auto"/>
            </w:pP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FF9933"/>
          </w:tcPr>
          <w:p w:rsidR="00944CE1" w:rsidRPr="00944CE1" w:rsidRDefault="00944CE1" w:rsidP="00944CE1">
            <w:pPr>
              <w:rPr>
                <w:b/>
              </w:rPr>
            </w:pPr>
            <w:r w:rsidRPr="00944CE1">
              <w:rPr>
                <w:b/>
                <w:color w:val="FFFFFF" w:themeColor="background1"/>
              </w:rPr>
              <w:t>Construction and Infrastructure (CI)</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auto"/>
          </w:tcPr>
          <w:p w:rsidR="00944CE1" w:rsidRPr="00944CE1" w:rsidRDefault="00944CE1" w:rsidP="00944CE1">
            <w:pPr>
              <w:rPr>
                <w:sz w:val="20"/>
                <w:szCs w:val="20"/>
              </w:rPr>
            </w:pPr>
            <w:r w:rsidRPr="00944CE1">
              <w:rPr>
                <w:sz w:val="20"/>
                <w:szCs w:val="20"/>
              </w:rPr>
              <w:t>If you are interested in a career that involves physical work, working with your hands, tools, machinery and equipment and primarily focussing on building, repair or maintenance work then this sector is for you.</w:t>
            </w:r>
          </w:p>
          <w:p w:rsidR="00944CE1" w:rsidRPr="00944CE1" w:rsidRDefault="00944CE1" w:rsidP="00944CE1">
            <w:pPr>
              <w:rPr>
                <w:b/>
                <w:i/>
                <w:sz w:val="20"/>
                <w:szCs w:val="20"/>
              </w:rPr>
            </w:pPr>
            <w:r w:rsidRPr="00944CE1">
              <w:rPr>
                <w:b/>
                <w:i/>
                <w:sz w:val="20"/>
                <w:szCs w:val="20"/>
              </w:rPr>
              <w:t>Types of jobs for this Vocational Pathway include:</w:t>
            </w:r>
          </w:p>
          <w:p w:rsidR="00944CE1" w:rsidRPr="00944CE1" w:rsidRDefault="00944CE1" w:rsidP="00944CE1">
            <w:pPr>
              <w:rPr>
                <w:b/>
              </w:rPr>
            </w:pPr>
            <w:r w:rsidRPr="00944CE1">
              <w:rPr>
                <w:sz w:val="20"/>
                <w:szCs w:val="20"/>
              </w:rPr>
              <w:t>• Building Contractor • Diver • Boat Builder • Property Manager • Electrician • Joiner • Miner/Quarry worker  •  Quantity Surveying  • Excavation  • Demolition</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B80023"/>
          </w:tcPr>
          <w:p w:rsidR="00944CE1" w:rsidRPr="00944CE1" w:rsidRDefault="00944CE1" w:rsidP="00944CE1">
            <w:pPr>
              <w:rPr>
                <w:b/>
              </w:rPr>
            </w:pPr>
            <w:r w:rsidRPr="00944CE1">
              <w:rPr>
                <w:b/>
              </w:rPr>
              <w:t>Manufacture and Technology (MT)</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auto"/>
          </w:tcPr>
          <w:p w:rsidR="00944CE1" w:rsidRPr="00944CE1" w:rsidRDefault="00944CE1" w:rsidP="00944CE1">
            <w:pPr>
              <w:spacing w:line="240" w:lineRule="auto"/>
              <w:rPr>
                <w:sz w:val="20"/>
                <w:szCs w:val="20"/>
              </w:rPr>
            </w:pPr>
            <w:r w:rsidRPr="00944CE1">
              <w:rPr>
                <w:sz w:val="20"/>
                <w:szCs w:val="20"/>
              </w:rPr>
              <w:t>If you are interested in a career from hands on production and assembly to construction or even computer design then this is the ideal pathway for you to follow.</w:t>
            </w:r>
          </w:p>
          <w:p w:rsidR="00944CE1" w:rsidRPr="00944CE1" w:rsidRDefault="00944CE1" w:rsidP="00944CE1">
            <w:pPr>
              <w:spacing w:line="240" w:lineRule="auto"/>
              <w:rPr>
                <w:b/>
                <w:i/>
                <w:sz w:val="20"/>
                <w:szCs w:val="20"/>
              </w:rPr>
            </w:pPr>
            <w:r w:rsidRPr="00944CE1">
              <w:rPr>
                <w:b/>
                <w:i/>
                <w:sz w:val="20"/>
                <w:szCs w:val="20"/>
              </w:rPr>
              <w:t>Types of jobs for this Vocational Pathway include:</w:t>
            </w:r>
          </w:p>
          <w:p w:rsidR="00944CE1" w:rsidRPr="00944CE1" w:rsidRDefault="00944CE1" w:rsidP="00944CE1">
            <w:pPr>
              <w:spacing w:line="240" w:lineRule="auto"/>
              <w:rPr>
                <w:b/>
                <w:color w:val="FFFFFF" w:themeColor="background1"/>
              </w:rPr>
            </w:pPr>
            <w:r w:rsidRPr="00944CE1">
              <w:rPr>
                <w:sz w:val="20"/>
                <w:szCs w:val="20"/>
              </w:rPr>
              <w:t>• Aircraft Maintenance Engineer • Telecommunications Technician • Machine Operator • Engineer • Automotive Electrician</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944CE1" w:rsidRPr="00944CE1" w:rsidRDefault="00944CE1" w:rsidP="00944CE1">
            <w:pPr>
              <w:spacing w:line="240" w:lineRule="auto"/>
              <w:rPr>
                <w:b/>
              </w:rPr>
            </w:pPr>
            <w:r w:rsidRPr="00944CE1">
              <w:rPr>
                <w:b/>
                <w:color w:val="FFFFFF" w:themeColor="background1"/>
              </w:rPr>
              <w:t>Primary Industry Sector (PI)</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tcPr>
          <w:p w:rsidR="00944CE1" w:rsidRPr="00944CE1" w:rsidRDefault="00944CE1" w:rsidP="00944CE1">
            <w:pPr>
              <w:spacing w:line="240" w:lineRule="auto"/>
              <w:rPr>
                <w:sz w:val="20"/>
                <w:szCs w:val="20"/>
              </w:rPr>
            </w:pPr>
            <w:r w:rsidRPr="00944CE1">
              <w:rPr>
                <w:sz w:val="20"/>
                <w:szCs w:val="20"/>
              </w:rPr>
              <w:t>You’ll be contributing to an important and sustainable sector that’s one of New Zealand’s biggest employers and exporters.  Whether you’re from a rural background or a townie, there’s something here for you.</w:t>
            </w:r>
          </w:p>
          <w:p w:rsidR="00944CE1" w:rsidRPr="00944CE1" w:rsidRDefault="00944CE1" w:rsidP="00944CE1">
            <w:pPr>
              <w:spacing w:line="240" w:lineRule="auto"/>
              <w:rPr>
                <w:b/>
                <w:i/>
                <w:sz w:val="20"/>
                <w:szCs w:val="20"/>
              </w:rPr>
            </w:pPr>
            <w:r w:rsidRPr="00944CE1">
              <w:rPr>
                <w:b/>
                <w:i/>
                <w:sz w:val="20"/>
                <w:szCs w:val="20"/>
              </w:rPr>
              <w:t>Types of jobs for this Vocational Pathway include:</w:t>
            </w:r>
          </w:p>
          <w:p w:rsidR="00944CE1" w:rsidRPr="00944CE1" w:rsidRDefault="00944CE1" w:rsidP="00944CE1">
            <w:pPr>
              <w:spacing w:line="240" w:lineRule="auto"/>
              <w:rPr>
                <w:sz w:val="20"/>
                <w:szCs w:val="20"/>
              </w:rPr>
            </w:pPr>
            <w:r w:rsidRPr="00944CE1">
              <w:rPr>
                <w:sz w:val="20"/>
                <w:szCs w:val="20"/>
              </w:rPr>
              <w:t>• Biochemist • Farm worker • Fishery Officer • Food technologist • Hunter/Trapper • Production Manager • Vet • Winemaker</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944CE1" w:rsidRPr="00944CE1" w:rsidRDefault="00944CE1" w:rsidP="00944CE1">
            <w:pPr>
              <w:spacing w:line="240" w:lineRule="auto"/>
              <w:rPr>
                <w:b/>
              </w:rPr>
            </w:pPr>
            <w:r w:rsidRPr="00944CE1">
              <w:rPr>
                <w:b/>
                <w:color w:val="FFFFFF" w:themeColor="background1"/>
              </w:rPr>
              <w:t>Service Industry Sector (SI)</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tcPr>
          <w:p w:rsidR="00944CE1" w:rsidRPr="00944CE1" w:rsidRDefault="00944CE1" w:rsidP="00944CE1">
            <w:pPr>
              <w:spacing w:line="240" w:lineRule="auto"/>
              <w:rPr>
                <w:sz w:val="20"/>
                <w:szCs w:val="20"/>
              </w:rPr>
            </w:pPr>
            <w:r w:rsidRPr="00944CE1">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944CE1" w:rsidRPr="00944CE1" w:rsidRDefault="00944CE1" w:rsidP="00944CE1">
            <w:pPr>
              <w:spacing w:line="240" w:lineRule="auto"/>
              <w:rPr>
                <w:b/>
                <w:i/>
                <w:sz w:val="20"/>
                <w:szCs w:val="20"/>
              </w:rPr>
            </w:pPr>
            <w:r w:rsidRPr="00944CE1">
              <w:rPr>
                <w:b/>
                <w:i/>
                <w:sz w:val="20"/>
                <w:szCs w:val="20"/>
              </w:rPr>
              <w:t>Types of jobs for this Vocational Pathway include:</w:t>
            </w:r>
          </w:p>
          <w:p w:rsidR="00944CE1" w:rsidRPr="00944CE1" w:rsidRDefault="00944CE1" w:rsidP="00944CE1">
            <w:pPr>
              <w:spacing w:line="240" w:lineRule="auto"/>
              <w:rPr>
                <w:sz w:val="20"/>
                <w:szCs w:val="20"/>
              </w:rPr>
            </w:pPr>
            <w:r w:rsidRPr="00944CE1">
              <w:rPr>
                <w:sz w:val="20"/>
                <w:szCs w:val="20"/>
              </w:rPr>
              <w:t>• New Zealand Defence Force • Chef • Events Manager • Hairdresser • Journalist • Purchasing Officer • Sales Rep</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5F55AB"/>
          </w:tcPr>
          <w:p w:rsidR="00944CE1" w:rsidRPr="00944CE1" w:rsidRDefault="00944CE1" w:rsidP="00944CE1">
            <w:pPr>
              <w:spacing w:line="240" w:lineRule="auto"/>
              <w:rPr>
                <w:b/>
              </w:rPr>
            </w:pPr>
            <w:r w:rsidRPr="00944CE1">
              <w:rPr>
                <w:b/>
                <w:color w:val="FFFFFF" w:themeColor="background1"/>
              </w:rPr>
              <w:t>Social and Community Services (SC)</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tcPr>
          <w:p w:rsidR="00944CE1" w:rsidRPr="00944CE1" w:rsidRDefault="00944CE1" w:rsidP="00944CE1">
            <w:pPr>
              <w:spacing w:line="240" w:lineRule="auto"/>
              <w:rPr>
                <w:sz w:val="20"/>
                <w:szCs w:val="20"/>
              </w:rPr>
            </w:pPr>
            <w:r w:rsidRPr="00944CE1">
              <w:rPr>
                <w:sz w:val="20"/>
                <w:szCs w:val="20"/>
              </w:rPr>
              <w:t>With skills from this sector you can: work with people of different ages, life stages, abilities and cultures, counsel and treat people, promote health and offer advice, provide medical research, testing and technical support.</w:t>
            </w:r>
          </w:p>
          <w:p w:rsidR="00944CE1" w:rsidRPr="00944CE1" w:rsidRDefault="00944CE1" w:rsidP="00944CE1">
            <w:pPr>
              <w:spacing w:line="240" w:lineRule="auto"/>
              <w:rPr>
                <w:b/>
                <w:i/>
                <w:sz w:val="20"/>
                <w:szCs w:val="20"/>
              </w:rPr>
            </w:pPr>
            <w:r w:rsidRPr="00944CE1">
              <w:rPr>
                <w:b/>
                <w:i/>
                <w:sz w:val="20"/>
                <w:szCs w:val="20"/>
              </w:rPr>
              <w:t>Types of jobs for this Vocational Pathway include:</w:t>
            </w:r>
          </w:p>
          <w:p w:rsidR="00944CE1" w:rsidRPr="00944CE1" w:rsidRDefault="00944CE1" w:rsidP="00944CE1">
            <w:pPr>
              <w:spacing w:line="240" w:lineRule="auto"/>
              <w:rPr>
                <w:sz w:val="20"/>
                <w:szCs w:val="20"/>
              </w:rPr>
            </w:pPr>
            <w:r w:rsidRPr="00944CE1">
              <w:rPr>
                <w:sz w:val="20"/>
                <w:szCs w:val="20"/>
              </w:rPr>
              <w:t>• Combat/warfare specialist • Corrections Officer • Paramedic • Communications Operator • Engineering Officer  • Police Officer</w:t>
            </w:r>
          </w:p>
          <w:p w:rsidR="00944CE1" w:rsidRPr="00944CE1" w:rsidRDefault="00944CE1" w:rsidP="00944CE1">
            <w:pPr>
              <w:spacing w:line="240" w:lineRule="auto"/>
              <w:rPr>
                <w:sz w:val="20"/>
                <w:szCs w:val="20"/>
              </w:rPr>
            </w:pPr>
            <w:r w:rsidRPr="00944CE1">
              <w:rPr>
                <w:sz w:val="20"/>
                <w:szCs w:val="20"/>
              </w:rPr>
              <w:t>• Mapmaker • Pilot • Gunner/Rifleman • Fire Fighter • Avionics Specialist</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944CE1" w:rsidRPr="00944CE1" w:rsidRDefault="00944CE1" w:rsidP="00944CE1">
            <w:pPr>
              <w:spacing w:line="240" w:lineRule="auto"/>
              <w:rPr>
                <w:b/>
              </w:rPr>
            </w:pPr>
            <w:r w:rsidRPr="00944CE1">
              <w:rPr>
                <w:b/>
                <w:color w:val="FFFFFF" w:themeColor="background1"/>
              </w:rPr>
              <w:t>Creative Industries (CR)</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tcPr>
          <w:p w:rsidR="00944CE1" w:rsidRPr="00944CE1" w:rsidRDefault="00944CE1" w:rsidP="00944CE1">
            <w:pPr>
              <w:spacing w:line="240" w:lineRule="auto"/>
              <w:rPr>
                <w:sz w:val="20"/>
                <w:szCs w:val="20"/>
              </w:rPr>
            </w:pPr>
            <w:r w:rsidRPr="00944CE1">
              <w:rPr>
                <w:sz w:val="20"/>
                <w:szCs w:val="20"/>
              </w:rPr>
              <w:t>Whether you are looking to move onto further study, raining or work, or you’re unsure about your options, the yellow pathway will help you plan your study and career options in the Creative Industries.</w:t>
            </w:r>
          </w:p>
          <w:p w:rsidR="00944CE1" w:rsidRPr="00944CE1" w:rsidRDefault="00944CE1" w:rsidP="00944CE1">
            <w:pPr>
              <w:spacing w:line="240" w:lineRule="auto"/>
              <w:rPr>
                <w:b/>
                <w:i/>
                <w:sz w:val="20"/>
                <w:szCs w:val="20"/>
              </w:rPr>
            </w:pPr>
            <w:r w:rsidRPr="00944CE1">
              <w:rPr>
                <w:b/>
                <w:i/>
                <w:sz w:val="20"/>
                <w:szCs w:val="20"/>
              </w:rPr>
              <w:t>Types of jobs for this Vocational Pathway include:</w:t>
            </w:r>
          </w:p>
          <w:p w:rsidR="00944CE1" w:rsidRPr="00944CE1" w:rsidRDefault="00944CE1" w:rsidP="00944CE1">
            <w:pPr>
              <w:spacing w:line="240" w:lineRule="auto"/>
              <w:rPr>
                <w:sz w:val="20"/>
                <w:szCs w:val="20"/>
              </w:rPr>
            </w:pPr>
            <w:r w:rsidRPr="00944CE1">
              <w:rPr>
                <w:sz w:val="20"/>
                <w:szCs w:val="20"/>
              </w:rPr>
              <w:t>• Artist • Actor • Screen Printer • Art Director • Technical Manager • Stage/Set Designer • Creative Director</w:t>
            </w:r>
          </w:p>
        </w:tc>
      </w:tr>
    </w:tbl>
    <w:p w:rsidR="00944CE1" w:rsidRPr="00944CE1" w:rsidRDefault="00944CE1" w:rsidP="00944CE1"/>
    <w:p w:rsidR="00944CE1" w:rsidRPr="00944CE1" w:rsidRDefault="00944CE1" w:rsidP="00944CE1"/>
    <w:p w:rsidR="00944CE1" w:rsidRPr="00944CE1" w:rsidRDefault="00944CE1" w:rsidP="00944CE1"/>
    <w:p w:rsidR="00944CE1" w:rsidRPr="00944CE1" w:rsidRDefault="00944CE1" w:rsidP="00944CE1"/>
    <w:p w:rsidR="00944CE1" w:rsidRPr="00944CE1" w:rsidRDefault="00944CE1" w:rsidP="00944CE1"/>
    <w:p w:rsidR="00944CE1" w:rsidRPr="00944CE1" w:rsidRDefault="00944CE1" w:rsidP="00944CE1"/>
    <w:tbl>
      <w:tblPr>
        <w:tblStyle w:val="TableGrid15"/>
        <w:tblW w:w="10768" w:type="dxa"/>
        <w:tblLook w:val="04A0" w:firstRow="1" w:lastRow="0" w:firstColumn="1" w:lastColumn="0" w:noHBand="0" w:noVBand="1"/>
      </w:tblPr>
      <w:tblGrid>
        <w:gridCol w:w="1284"/>
        <w:gridCol w:w="9484"/>
      </w:tblGrid>
      <w:tr w:rsidR="00944CE1" w:rsidRPr="00944CE1" w:rsidTr="00FF05AF">
        <w:tc>
          <w:tcPr>
            <w:tcW w:w="10768" w:type="dxa"/>
            <w:gridSpan w:val="2"/>
          </w:tcPr>
          <w:p w:rsidR="00944CE1" w:rsidRPr="00944CE1" w:rsidRDefault="00944CE1" w:rsidP="00944CE1">
            <w:pPr>
              <w:rPr>
                <w:b/>
              </w:rPr>
            </w:pPr>
            <w:r w:rsidRPr="00944CE1">
              <w:rPr>
                <w:b/>
              </w:rPr>
              <w:t xml:space="preserve">Level 2     SERVICE ACADEMY    </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Prerequisite:</w:t>
            </w:r>
          </w:p>
        </w:tc>
        <w:tc>
          <w:tcPr>
            <w:tcW w:w="9484" w:type="dxa"/>
          </w:tcPr>
          <w:p w:rsidR="00944CE1" w:rsidRPr="00944CE1" w:rsidRDefault="00944CE1" w:rsidP="00944CE1">
            <w:pPr>
              <w:rPr>
                <w:sz w:val="20"/>
                <w:szCs w:val="20"/>
              </w:rPr>
            </w:pPr>
            <w:r w:rsidRPr="00944CE1">
              <w:rPr>
                <w:sz w:val="20"/>
                <w:szCs w:val="20"/>
              </w:rPr>
              <w:t>Accepted on Service Academy programme. TIC approval</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 xml:space="preserve">Summary of </w:t>
            </w:r>
          </w:p>
          <w:p w:rsidR="00944CE1" w:rsidRPr="00944CE1" w:rsidRDefault="00944CE1" w:rsidP="00944CE1">
            <w:pPr>
              <w:rPr>
                <w:b/>
                <w:sz w:val="20"/>
                <w:szCs w:val="20"/>
              </w:rPr>
            </w:pPr>
            <w:r w:rsidRPr="00944CE1">
              <w:rPr>
                <w:b/>
                <w:sz w:val="20"/>
                <w:szCs w:val="20"/>
              </w:rPr>
              <w:t>Course:</w:t>
            </w:r>
          </w:p>
        </w:tc>
        <w:tc>
          <w:tcPr>
            <w:tcW w:w="9484" w:type="dxa"/>
          </w:tcPr>
          <w:p w:rsidR="00944CE1" w:rsidRPr="00944CE1" w:rsidRDefault="00944CE1" w:rsidP="00944CE1">
            <w:pPr>
              <w:rPr>
                <w:sz w:val="20"/>
                <w:szCs w:val="20"/>
              </w:rPr>
            </w:pPr>
            <w:r w:rsidRPr="00944CE1">
              <w:rPr>
                <w:sz w:val="20"/>
                <w:szCs w:val="20"/>
              </w:rPr>
              <w:t>• Build and maintain a positive work ethic</w:t>
            </w:r>
          </w:p>
          <w:p w:rsidR="00944CE1" w:rsidRPr="00944CE1" w:rsidRDefault="00944CE1" w:rsidP="00944CE1">
            <w:pPr>
              <w:rPr>
                <w:sz w:val="20"/>
                <w:szCs w:val="20"/>
              </w:rPr>
            </w:pPr>
            <w:r w:rsidRPr="00944CE1">
              <w:rPr>
                <w:sz w:val="20"/>
                <w:szCs w:val="20"/>
              </w:rPr>
              <w:t>• Build and maintain self-discipline</w:t>
            </w:r>
          </w:p>
          <w:p w:rsidR="00944CE1" w:rsidRPr="00944CE1" w:rsidRDefault="00944CE1" w:rsidP="00944CE1">
            <w:pPr>
              <w:rPr>
                <w:sz w:val="20"/>
                <w:szCs w:val="20"/>
              </w:rPr>
            </w:pPr>
            <w:r w:rsidRPr="00944CE1">
              <w:rPr>
                <w:sz w:val="20"/>
                <w:szCs w:val="20"/>
              </w:rPr>
              <w:t>• Gain knowledge and experience in the NZDF and many other career opportunities</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Fees:</w:t>
            </w:r>
          </w:p>
        </w:tc>
        <w:tc>
          <w:tcPr>
            <w:tcW w:w="9484" w:type="dxa"/>
          </w:tcPr>
          <w:p w:rsidR="00944CE1" w:rsidRPr="00944CE1" w:rsidRDefault="00944CE1" w:rsidP="00944CE1">
            <w:pPr>
              <w:rPr>
                <w:sz w:val="20"/>
                <w:szCs w:val="20"/>
              </w:rPr>
            </w:pPr>
            <w:r w:rsidRPr="00944CE1">
              <w:rPr>
                <w:sz w:val="20"/>
                <w:szCs w:val="20"/>
              </w:rPr>
              <w:t>$75.00</w:t>
            </w:r>
          </w:p>
        </w:tc>
      </w:tr>
    </w:tbl>
    <w:p w:rsidR="00944CE1" w:rsidRPr="00944CE1" w:rsidRDefault="00944CE1" w:rsidP="00944CE1">
      <w:pPr>
        <w:spacing w:after="0"/>
        <w:rPr>
          <w:sz w:val="12"/>
          <w:szCs w:val="12"/>
        </w:rPr>
      </w:pPr>
    </w:p>
    <w:tbl>
      <w:tblPr>
        <w:tblStyle w:val="TableGrid15"/>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44CE1" w:rsidRPr="00944CE1" w:rsidTr="00FF05AF">
        <w:tc>
          <w:tcPr>
            <w:tcW w:w="1272" w:type="dxa"/>
            <w:vAlign w:val="center"/>
          </w:tcPr>
          <w:p w:rsidR="00944CE1" w:rsidRPr="00944CE1" w:rsidRDefault="00944CE1" w:rsidP="00944CE1">
            <w:pPr>
              <w:jc w:val="center"/>
              <w:rPr>
                <w:b/>
                <w:sz w:val="20"/>
                <w:szCs w:val="20"/>
              </w:rPr>
            </w:pPr>
            <w:r w:rsidRPr="00944CE1">
              <w:rPr>
                <w:b/>
                <w:sz w:val="20"/>
                <w:szCs w:val="20"/>
              </w:rPr>
              <w:t>Assessment</w:t>
            </w:r>
          </w:p>
        </w:tc>
        <w:tc>
          <w:tcPr>
            <w:tcW w:w="526" w:type="dxa"/>
            <w:vAlign w:val="center"/>
          </w:tcPr>
          <w:p w:rsidR="00944CE1" w:rsidRPr="00944CE1" w:rsidRDefault="00944CE1" w:rsidP="00944CE1">
            <w:pPr>
              <w:jc w:val="center"/>
              <w:rPr>
                <w:b/>
                <w:sz w:val="20"/>
                <w:szCs w:val="20"/>
              </w:rPr>
            </w:pPr>
            <w:proofErr w:type="spellStart"/>
            <w:r w:rsidRPr="00944CE1">
              <w:rPr>
                <w:b/>
                <w:sz w:val="20"/>
                <w:szCs w:val="20"/>
              </w:rPr>
              <w:t>Uni</w:t>
            </w:r>
            <w:proofErr w:type="spellEnd"/>
            <w:r w:rsidRPr="00944CE1">
              <w:rPr>
                <w:b/>
                <w:sz w:val="20"/>
                <w:szCs w:val="20"/>
              </w:rPr>
              <w:t xml:space="preserve"> Lit</w:t>
            </w:r>
          </w:p>
        </w:tc>
        <w:tc>
          <w:tcPr>
            <w:tcW w:w="526" w:type="dxa"/>
            <w:shd w:val="clear" w:color="auto" w:fill="FF993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CI</w:t>
            </w:r>
          </w:p>
        </w:tc>
        <w:tc>
          <w:tcPr>
            <w:tcW w:w="527" w:type="dxa"/>
            <w:shd w:val="clear" w:color="auto" w:fill="B8002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MT</w:t>
            </w:r>
          </w:p>
        </w:tc>
        <w:tc>
          <w:tcPr>
            <w:tcW w:w="526" w:type="dxa"/>
            <w:shd w:val="clear" w:color="auto" w:fill="7FA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PI</w:t>
            </w:r>
          </w:p>
        </w:tc>
        <w:tc>
          <w:tcPr>
            <w:tcW w:w="527" w:type="dxa"/>
            <w:shd w:val="clear" w:color="auto" w:fill="3B99AF"/>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SI</w:t>
            </w:r>
          </w:p>
        </w:tc>
        <w:tc>
          <w:tcPr>
            <w:tcW w:w="526" w:type="dxa"/>
            <w:shd w:val="clear" w:color="auto" w:fill="5F55AB"/>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SC</w:t>
            </w:r>
          </w:p>
        </w:tc>
        <w:tc>
          <w:tcPr>
            <w:tcW w:w="527" w:type="dxa"/>
            <w:shd w:val="clear" w:color="auto" w:fill="FFC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CR</w:t>
            </w:r>
          </w:p>
        </w:tc>
        <w:tc>
          <w:tcPr>
            <w:tcW w:w="1134" w:type="dxa"/>
            <w:vAlign w:val="center"/>
          </w:tcPr>
          <w:p w:rsidR="00944CE1" w:rsidRPr="00944CE1" w:rsidRDefault="00944CE1" w:rsidP="00944CE1">
            <w:pPr>
              <w:jc w:val="center"/>
              <w:rPr>
                <w:b/>
                <w:sz w:val="20"/>
                <w:szCs w:val="20"/>
              </w:rPr>
            </w:pPr>
            <w:r w:rsidRPr="00944CE1">
              <w:rPr>
                <w:b/>
                <w:sz w:val="20"/>
                <w:szCs w:val="20"/>
              </w:rPr>
              <w:t>Credits</w:t>
            </w:r>
          </w:p>
        </w:tc>
        <w:tc>
          <w:tcPr>
            <w:tcW w:w="4677" w:type="dxa"/>
            <w:vAlign w:val="center"/>
          </w:tcPr>
          <w:p w:rsidR="00944CE1" w:rsidRPr="00944CE1" w:rsidRDefault="00944CE1" w:rsidP="00944CE1">
            <w:pPr>
              <w:rPr>
                <w:b/>
                <w:sz w:val="20"/>
                <w:szCs w:val="20"/>
              </w:rPr>
            </w:pPr>
            <w:r w:rsidRPr="00944CE1">
              <w:rPr>
                <w:b/>
                <w:sz w:val="20"/>
                <w:szCs w:val="20"/>
              </w:rPr>
              <w:t>Internally assessed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AS91334</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i/>
                <w:color w:val="FFFFFF" w:themeColor="background1"/>
                <w:sz w:val="19"/>
                <w:szCs w:val="19"/>
              </w:rPr>
              <w:t>•</w:t>
            </w:r>
          </w:p>
        </w:tc>
        <w:tc>
          <w:tcPr>
            <w:tcW w:w="526" w:type="dxa"/>
            <w:shd w:val="clear" w:color="auto" w:fill="5F55AB"/>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FFCC00"/>
            <w:vAlign w:val="center"/>
          </w:tcPr>
          <w:p w:rsidR="00944CE1" w:rsidRPr="00944CE1" w:rsidRDefault="00944CE1" w:rsidP="00944CE1">
            <w:pPr>
              <w:jc w:val="center"/>
            </w:pPr>
            <w:r w:rsidRPr="00944CE1">
              <w:rPr>
                <w:i/>
                <w:color w:val="FFFFFF" w:themeColor="background1"/>
                <w:sz w:val="19"/>
                <w:szCs w:val="19"/>
              </w:rPr>
              <w:t>•</w:t>
            </w: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Physical Education - Consistently demonstrate social responsibility through applying a social responsibility model in physical activity</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AS91330</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i/>
                <w:color w:val="FFFFFF" w:themeColor="background1"/>
                <w:sz w:val="19"/>
                <w:szCs w:val="19"/>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i/>
                <w:color w:val="FFFFFF" w:themeColor="background1"/>
                <w:sz w:val="19"/>
                <w:szCs w:val="19"/>
              </w:rPr>
              <w:t>•</w:t>
            </w:r>
          </w:p>
        </w:tc>
        <w:tc>
          <w:tcPr>
            <w:tcW w:w="1134" w:type="dxa"/>
            <w:vAlign w:val="center"/>
          </w:tcPr>
          <w:p w:rsidR="00944CE1" w:rsidRPr="00944CE1" w:rsidRDefault="00944CE1" w:rsidP="00944CE1">
            <w:pPr>
              <w:jc w:val="center"/>
              <w:rPr>
                <w:sz w:val="20"/>
                <w:szCs w:val="20"/>
              </w:rPr>
            </w:pPr>
            <w:r w:rsidRPr="00944CE1">
              <w:rPr>
                <w:sz w:val="20"/>
                <w:szCs w:val="20"/>
              </w:rPr>
              <w:t>4</w:t>
            </w:r>
          </w:p>
        </w:tc>
        <w:tc>
          <w:tcPr>
            <w:tcW w:w="4677" w:type="dxa"/>
          </w:tcPr>
          <w:p w:rsidR="00944CE1" w:rsidRPr="00944CE1" w:rsidRDefault="00944CE1" w:rsidP="00944CE1">
            <w:pPr>
              <w:spacing w:line="240" w:lineRule="auto"/>
              <w:rPr>
                <w:sz w:val="20"/>
                <w:szCs w:val="20"/>
              </w:rPr>
            </w:pPr>
            <w:r w:rsidRPr="00944CE1">
              <w:rPr>
                <w:sz w:val="20"/>
                <w:szCs w:val="20"/>
              </w:rPr>
              <w:t>Physical Education - Perform a physical activity in an applied setting</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US9677</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rPr>
                <w:i/>
                <w:color w:val="FFFFFF" w:themeColor="background1"/>
                <w:sz w:val="19"/>
                <w:szCs w:val="19"/>
              </w:rP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rPr>
                <w:i/>
                <w:color w:val="FFFFFF" w:themeColor="background1"/>
                <w:sz w:val="19"/>
                <w:szCs w:val="19"/>
              </w:rP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Participate in a team or group which has an objective</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US467</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i/>
                <w:color w:val="FFFFFF" w:themeColor="background1"/>
                <w:sz w:val="19"/>
                <w:szCs w:val="19"/>
              </w:rPr>
              <w:t>•</w:t>
            </w:r>
          </w:p>
        </w:tc>
        <w:tc>
          <w:tcPr>
            <w:tcW w:w="526" w:type="dxa"/>
            <w:shd w:val="clear" w:color="auto" w:fill="5F55AB"/>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Demonstrate personal and social development through participation in adventure based learning</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US24098</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2</w:t>
            </w:r>
          </w:p>
        </w:tc>
        <w:tc>
          <w:tcPr>
            <w:tcW w:w="4677" w:type="dxa"/>
          </w:tcPr>
          <w:p w:rsidR="00944CE1" w:rsidRPr="00944CE1" w:rsidRDefault="00944CE1" w:rsidP="00944CE1">
            <w:pPr>
              <w:spacing w:line="240" w:lineRule="auto"/>
              <w:rPr>
                <w:sz w:val="20"/>
                <w:szCs w:val="20"/>
              </w:rPr>
            </w:pPr>
            <w:r w:rsidRPr="00944CE1">
              <w:rPr>
                <w:sz w:val="20"/>
                <w:szCs w:val="20"/>
              </w:rPr>
              <w:t>Demonstrate and apply knowledge of basic foot drill in the New Zealand Cadet Forces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US3492</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Write a short report</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US425</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i/>
                <w:color w:val="FFFFFF" w:themeColor="background1"/>
                <w:sz w:val="19"/>
                <w:szCs w:val="19"/>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Experience day tramps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US426</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i/>
                <w:color w:val="FFFFFF" w:themeColor="background1"/>
                <w:sz w:val="19"/>
                <w:szCs w:val="19"/>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Experience camping</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US430</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Demonstrate bush survival skills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US3271</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1</w:t>
            </w:r>
          </w:p>
        </w:tc>
        <w:tc>
          <w:tcPr>
            <w:tcW w:w="4677" w:type="dxa"/>
          </w:tcPr>
          <w:p w:rsidR="00944CE1" w:rsidRPr="00944CE1" w:rsidRDefault="00944CE1" w:rsidP="00944CE1">
            <w:pPr>
              <w:spacing w:line="240" w:lineRule="auto"/>
              <w:rPr>
                <w:sz w:val="20"/>
                <w:szCs w:val="20"/>
              </w:rPr>
            </w:pPr>
            <w:r w:rsidRPr="00944CE1">
              <w:rPr>
                <w:sz w:val="20"/>
                <w:szCs w:val="20"/>
              </w:rPr>
              <w:t>Suppress fire with hand extinguishers and fixed hose reels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US4647</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1</w:t>
            </w:r>
          </w:p>
        </w:tc>
        <w:tc>
          <w:tcPr>
            <w:tcW w:w="4677" w:type="dxa"/>
          </w:tcPr>
          <w:p w:rsidR="00944CE1" w:rsidRPr="00944CE1" w:rsidRDefault="00944CE1" w:rsidP="00944CE1">
            <w:pPr>
              <w:spacing w:line="240" w:lineRule="auto"/>
              <w:rPr>
                <w:sz w:val="20"/>
                <w:szCs w:val="20"/>
              </w:rPr>
            </w:pPr>
            <w:r w:rsidRPr="00944CE1">
              <w:rPr>
                <w:sz w:val="20"/>
                <w:szCs w:val="20"/>
              </w:rPr>
              <w:t>Explain principles of fire service</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US497</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r w:rsidRPr="00944CE1">
              <w:rPr>
                <w:color w:val="FFFFFF" w:themeColor="background1"/>
              </w:rPr>
              <w:t>•</w:t>
            </w:r>
          </w:p>
        </w:tc>
        <w:tc>
          <w:tcPr>
            <w:tcW w:w="527" w:type="dxa"/>
            <w:shd w:val="clear" w:color="auto" w:fill="B80023"/>
            <w:vAlign w:val="center"/>
          </w:tcPr>
          <w:p w:rsidR="00944CE1" w:rsidRPr="00944CE1" w:rsidRDefault="00944CE1" w:rsidP="00944CE1">
            <w:pPr>
              <w:jc w:val="center"/>
            </w:pPr>
            <w:r w:rsidRPr="00944CE1">
              <w:rPr>
                <w:color w:val="FFFFFF" w:themeColor="background1"/>
              </w:rPr>
              <w:t>•</w:t>
            </w:r>
          </w:p>
        </w:tc>
        <w:tc>
          <w:tcPr>
            <w:tcW w:w="526" w:type="dxa"/>
            <w:shd w:val="clear" w:color="auto" w:fill="7FAC00"/>
            <w:vAlign w:val="center"/>
          </w:tcPr>
          <w:p w:rsidR="00944CE1" w:rsidRPr="00944CE1" w:rsidRDefault="00944CE1" w:rsidP="00944CE1">
            <w:pPr>
              <w:jc w:val="center"/>
            </w:pPr>
            <w:r w:rsidRPr="00944CE1">
              <w:rPr>
                <w:color w:val="FFFFFF" w:themeColor="background1"/>
              </w:rPr>
              <w:t>•</w:t>
            </w: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Demonstrate knowledge of workplace health and safety requirements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US26542</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4677" w:type="dxa"/>
          </w:tcPr>
          <w:p w:rsidR="00944CE1" w:rsidRPr="00944CE1" w:rsidRDefault="00944CE1" w:rsidP="00944CE1">
            <w:pPr>
              <w:spacing w:line="240" w:lineRule="auto"/>
              <w:rPr>
                <w:sz w:val="20"/>
                <w:szCs w:val="20"/>
              </w:rPr>
            </w:pPr>
            <w:r w:rsidRPr="00944CE1">
              <w:rPr>
                <w:sz w:val="20"/>
                <w:szCs w:val="20"/>
              </w:rPr>
              <w:t>Demonstrate basic knowledge of the operation of pleasure/small craft by day</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US6401</w:t>
            </w:r>
          </w:p>
        </w:tc>
        <w:tc>
          <w:tcPr>
            <w:tcW w:w="526" w:type="dxa"/>
          </w:tcPr>
          <w:p w:rsidR="00944CE1" w:rsidRPr="00944CE1" w:rsidRDefault="00944CE1" w:rsidP="00944CE1">
            <w:pPr>
              <w:rPr>
                <w:sz w:val="20"/>
                <w:szCs w:val="20"/>
              </w:rPr>
            </w:pPr>
          </w:p>
        </w:tc>
        <w:tc>
          <w:tcPr>
            <w:tcW w:w="526" w:type="dxa"/>
            <w:shd w:val="clear" w:color="auto" w:fill="FF9933"/>
            <w:vAlign w:val="center"/>
          </w:tcPr>
          <w:p w:rsidR="00944CE1" w:rsidRPr="00944CE1" w:rsidRDefault="00944CE1" w:rsidP="00944CE1">
            <w:pPr>
              <w:jc w:val="center"/>
              <w:rPr>
                <w:sz w:val="20"/>
                <w:szCs w:val="20"/>
              </w:rPr>
            </w:pPr>
          </w:p>
        </w:tc>
        <w:tc>
          <w:tcPr>
            <w:tcW w:w="527" w:type="dxa"/>
            <w:shd w:val="clear" w:color="auto" w:fill="B80023"/>
            <w:vAlign w:val="center"/>
          </w:tcPr>
          <w:p w:rsidR="00944CE1" w:rsidRPr="00944CE1" w:rsidRDefault="00944CE1" w:rsidP="00944CE1">
            <w:pPr>
              <w:jc w:val="center"/>
              <w:rPr>
                <w:sz w:val="20"/>
                <w:szCs w:val="20"/>
              </w:rPr>
            </w:pPr>
          </w:p>
        </w:tc>
        <w:tc>
          <w:tcPr>
            <w:tcW w:w="526" w:type="dxa"/>
            <w:shd w:val="clear" w:color="auto" w:fill="7FAC00"/>
            <w:vAlign w:val="center"/>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3B99AF"/>
            <w:vAlign w:val="center"/>
          </w:tcPr>
          <w:p w:rsidR="00944CE1" w:rsidRPr="00944CE1" w:rsidRDefault="00944CE1" w:rsidP="00944CE1">
            <w:pPr>
              <w:jc w:val="center"/>
              <w:rPr>
                <w:sz w:val="20"/>
                <w:szCs w:val="20"/>
              </w:rPr>
            </w:pPr>
            <w:r w:rsidRPr="00944CE1">
              <w:rPr>
                <w:color w:val="FFFFFF" w:themeColor="background1"/>
              </w:rPr>
              <w:t>•</w:t>
            </w:r>
          </w:p>
        </w:tc>
        <w:tc>
          <w:tcPr>
            <w:tcW w:w="526" w:type="dxa"/>
            <w:shd w:val="clear" w:color="auto" w:fill="5F55AB"/>
            <w:vAlign w:val="center"/>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FFCC00"/>
            <w:vAlign w:val="center"/>
          </w:tcPr>
          <w:p w:rsidR="00944CE1" w:rsidRPr="00944CE1" w:rsidRDefault="00944CE1" w:rsidP="00944CE1">
            <w:pPr>
              <w:jc w:val="center"/>
              <w:rPr>
                <w:sz w:val="20"/>
                <w:szCs w:val="20"/>
              </w:rPr>
            </w:pPr>
          </w:p>
        </w:tc>
        <w:tc>
          <w:tcPr>
            <w:tcW w:w="1134" w:type="dxa"/>
            <w:vAlign w:val="center"/>
          </w:tcPr>
          <w:p w:rsidR="00944CE1" w:rsidRPr="00944CE1" w:rsidRDefault="00944CE1" w:rsidP="00944CE1">
            <w:pPr>
              <w:jc w:val="center"/>
              <w:rPr>
                <w:sz w:val="20"/>
                <w:szCs w:val="20"/>
              </w:rPr>
            </w:pPr>
            <w:r w:rsidRPr="00944CE1">
              <w:rPr>
                <w:sz w:val="20"/>
                <w:szCs w:val="20"/>
              </w:rPr>
              <w:t>1</w:t>
            </w:r>
          </w:p>
        </w:tc>
        <w:tc>
          <w:tcPr>
            <w:tcW w:w="4677" w:type="dxa"/>
          </w:tcPr>
          <w:p w:rsidR="00944CE1" w:rsidRPr="00944CE1" w:rsidRDefault="00944CE1" w:rsidP="00944CE1">
            <w:pPr>
              <w:spacing w:line="240" w:lineRule="auto"/>
              <w:rPr>
                <w:sz w:val="20"/>
                <w:szCs w:val="20"/>
              </w:rPr>
            </w:pPr>
            <w:r w:rsidRPr="00944CE1">
              <w:rPr>
                <w:sz w:val="20"/>
                <w:szCs w:val="20"/>
              </w:rPr>
              <w:t>Provide first aid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US6402</w:t>
            </w:r>
          </w:p>
        </w:tc>
        <w:tc>
          <w:tcPr>
            <w:tcW w:w="526" w:type="dxa"/>
          </w:tcPr>
          <w:p w:rsidR="00944CE1" w:rsidRPr="00944CE1" w:rsidRDefault="00944CE1" w:rsidP="00944CE1">
            <w:pPr>
              <w:rPr>
                <w:sz w:val="20"/>
                <w:szCs w:val="20"/>
              </w:rPr>
            </w:pPr>
          </w:p>
        </w:tc>
        <w:tc>
          <w:tcPr>
            <w:tcW w:w="526" w:type="dxa"/>
            <w:shd w:val="clear" w:color="auto" w:fill="FF9933"/>
            <w:vAlign w:val="center"/>
          </w:tcPr>
          <w:p w:rsidR="00944CE1" w:rsidRPr="00944CE1" w:rsidRDefault="00944CE1" w:rsidP="00944CE1">
            <w:pPr>
              <w:jc w:val="center"/>
              <w:rPr>
                <w:sz w:val="20"/>
                <w:szCs w:val="20"/>
              </w:rPr>
            </w:pPr>
          </w:p>
        </w:tc>
        <w:tc>
          <w:tcPr>
            <w:tcW w:w="527" w:type="dxa"/>
            <w:shd w:val="clear" w:color="auto" w:fill="B80023"/>
            <w:vAlign w:val="center"/>
          </w:tcPr>
          <w:p w:rsidR="00944CE1" w:rsidRPr="00944CE1" w:rsidRDefault="00944CE1" w:rsidP="00944CE1">
            <w:pPr>
              <w:jc w:val="center"/>
              <w:rPr>
                <w:sz w:val="20"/>
                <w:szCs w:val="20"/>
              </w:rPr>
            </w:pPr>
          </w:p>
        </w:tc>
        <w:tc>
          <w:tcPr>
            <w:tcW w:w="526" w:type="dxa"/>
            <w:shd w:val="clear" w:color="auto" w:fill="7FAC00"/>
            <w:vAlign w:val="center"/>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3B99AF"/>
            <w:vAlign w:val="center"/>
          </w:tcPr>
          <w:p w:rsidR="00944CE1" w:rsidRPr="00944CE1" w:rsidRDefault="00944CE1" w:rsidP="00944CE1">
            <w:pPr>
              <w:jc w:val="center"/>
              <w:rPr>
                <w:sz w:val="20"/>
                <w:szCs w:val="20"/>
              </w:rPr>
            </w:pPr>
            <w:r w:rsidRPr="00944CE1">
              <w:rPr>
                <w:color w:val="FFFFFF" w:themeColor="background1"/>
              </w:rPr>
              <w:t>•</w:t>
            </w:r>
          </w:p>
        </w:tc>
        <w:tc>
          <w:tcPr>
            <w:tcW w:w="526" w:type="dxa"/>
            <w:shd w:val="clear" w:color="auto" w:fill="5F55AB"/>
            <w:vAlign w:val="center"/>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FFCC00"/>
            <w:vAlign w:val="center"/>
          </w:tcPr>
          <w:p w:rsidR="00944CE1" w:rsidRPr="00944CE1" w:rsidRDefault="00944CE1" w:rsidP="00944CE1">
            <w:pPr>
              <w:jc w:val="center"/>
              <w:rPr>
                <w:sz w:val="20"/>
                <w:szCs w:val="20"/>
              </w:rPr>
            </w:pPr>
          </w:p>
        </w:tc>
        <w:tc>
          <w:tcPr>
            <w:tcW w:w="1134" w:type="dxa"/>
            <w:vAlign w:val="center"/>
          </w:tcPr>
          <w:p w:rsidR="00944CE1" w:rsidRPr="00944CE1" w:rsidRDefault="00944CE1" w:rsidP="00944CE1">
            <w:pPr>
              <w:jc w:val="center"/>
              <w:rPr>
                <w:sz w:val="20"/>
                <w:szCs w:val="20"/>
              </w:rPr>
            </w:pPr>
            <w:r w:rsidRPr="00944CE1">
              <w:rPr>
                <w:sz w:val="20"/>
                <w:szCs w:val="20"/>
              </w:rPr>
              <w:t>1</w:t>
            </w:r>
          </w:p>
        </w:tc>
        <w:tc>
          <w:tcPr>
            <w:tcW w:w="4677" w:type="dxa"/>
          </w:tcPr>
          <w:p w:rsidR="00944CE1" w:rsidRPr="00944CE1" w:rsidRDefault="00944CE1" w:rsidP="00944CE1">
            <w:pPr>
              <w:spacing w:line="240" w:lineRule="auto"/>
              <w:rPr>
                <w:sz w:val="20"/>
                <w:szCs w:val="20"/>
              </w:rPr>
            </w:pPr>
            <w:r w:rsidRPr="00944CE1">
              <w:rPr>
                <w:sz w:val="20"/>
                <w:szCs w:val="20"/>
              </w:rPr>
              <w:t>Provide basic life support</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US6400</w:t>
            </w:r>
          </w:p>
        </w:tc>
        <w:tc>
          <w:tcPr>
            <w:tcW w:w="526" w:type="dxa"/>
          </w:tcPr>
          <w:p w:rsidR="00944CE1" w:rsidRPr="00944CE1" w:rsidRDefault="00944CE1" w:rsidP="00944CE1">
            <w:pPr>
              <w:rPr>
                <w:sz w:val="20"/>
                <w:szCs w:val="20"/>
              </w:rPr>
            </w:pPr>
          </w:p>
        </w:tc>
        <w:tc>
          <w:tcPr>
            <w:tcW w:w="526" w:type="dxa"/>
            <w:shd w:val="clear" w:color="auto" w:fill="FF9933"/>
            <w:vAlign w:val="center"/>
          </w:tcPr>
          <w:p w:rsidR="00944CE1" w:rsidRPr="00944CE1" w:rsidRDefault="00944CE1" w:rsidP="00944CE1">
            <w:pPr>
              <w:jc w:val="center"/>
              <w:rPr>
                <w:sz w:val="20"/>
                <w:szCs w:val="20"/>
              </w:rPr>
            </w:pPr>
          </w:p>
        </w:tc>
        <w:tc>
          <w:tcPr>
            <w:tcW w:w="527" w:type="dxa"/>
            <w:shd w:val="clear" w:color="auto" w:fill="B80023"/>
            <w:vAlign w:val="center"/>
          </w:tcPr>
          <w:p w:rsidR="00944CE1" w:rsidRPr="00944CE1" w:rsidRDefault="00944CE1" w:rsidP="00944CE1">
            <w:pPr>
              <w:jc w:val="center"/>
              <w:rPr>
                <w:sz w:val="20"/>
                <w:szCs w:val="20"/>
              </w:rPr>
            </w:pPr>
          </w:p>
        </w:tc>
        <w:tc>
          <w:tcPr>
            <w:tcW w:w="526" w:type="dxa"/>
            <w:shd w:val="clear" w:color="auto" w:fill="7FAC00"/>
            <w:vAlign w:val="center"/>
          </w:tcPr>
          <w:p w:rsidR="00944CE1" w:rsidRPr="00944CE1" w:rsidRDefault="00944CE1" w:rsidP="00944CE1">
            <w:pPr>
              <w:jc w:val="center"/>
              <w:rPr>
                <w:sz w:val="20"/>
                <w:szCs w:val="20"/>
              </w:rPr>
            </w:pPr>
          </w:p>
        </w:tc>
        <w:tc>
          <w:tcPr>
            <w:tcW w:w="527" w:type="dxa"/>
            <w:shd w:val="clear" w:color="auto" w:fill="3B99AF"/>
            <w:vAlign w:val="center"/>
          </w:tcPr>
          <w:p w:rsidR="00944CE1" w:rsidRPr="00944CE1" w:rsidRDefault="00944CE1" w:rsidP="00944CE1">
            <w:pPr>
              <w:jc w:val="center"/>
              <w:rPr>
                <w:sz w:val="20"/>
                <w:szCs w:val="20"/>
              </w:rPr>
            </w:pPr>
          </w:p>
        </w:tc>
        <w:tc>
          <w:tcPr>
            <w:tcW w:w="526" w:type="dxa"/>
            <w:shd w:val="clear" w:color="auto" w:fill="5F55AB"/>
            <w:vAlign w:val="center"/>
          </w:tcPr>
          <w:p w:rsidR="00944CE1" w:rsidRPr="00944CE1" w:rsidRDefault="00944CE1" w:rsidP="00944CE1">
            <w:pPr>
              <w:jc w:val="center"/>
              <w:rPr>
                <w:sz w:val="20"/>
                <w:szCs w:val="20"/>
              </w:rPr>
            </w:pPr>
          </w:p>
        </w:tc>
        <w:tc>
          <w:tcPr>
            <w:tcW w:w="527" w:type="dxa"/>
            <w:shd w:val="clear" w:color="auto" w:fill="FFCC00"/>
            <w:vAlign w:val="center"/>
          </w:tcPr>
          <w:p w:rsidR="00944CE1" w:rsidRPr="00944CE1" w:rsidRDefault="00944CE1" w:rsidP="00944CE1">
            <w:pPr>
              <w:jc w:val="center"/>
              <w:rPr>
                <w:sz w:val="20"/>
                <w:szCs w:val="20"/>
              </w:rPr>
            </w:pPr>
          </w:p>
        </w:tc>
        <w:tc>
          <w:tcPr>
            <w:tcW w:w="1134" w:type="dxa"/>
            <w:vAlign w:val="center"/>
          </w:tcPr>
          <w:p w:rsidR="00944CE1" w:rsidRPr="00944CE1" w:rsidRDefault="00944CE1" w:rsidP="00944CE1">
            <w:pPr>
              <w:jc w:val="center"/>
              <w:rPr>
                <w:sz w:val="20"/>
                <w:szCs w:val="20"/>
              </w:rPr>
            </w:pPr>
            <w:r w:rsidRPr="00944CE1">
              <w:rPr>
                <w:sz w:val="20"/>
                <w:szCs w:val="20"/>
              </w:rPr>
              <w:t>2</w:t>
            </w:r>
          </w:p>
        </w:tc>
        <w:tc>
          <w:tcPr>
            <w:tcW w:w="4677" w:type="dxa"/>
          </w:tcPr>
          <w:p w:rsidR="00944CE1" w:rsidRPr="00944CE1" w:rsidRDefault="00944CE1" w:rsidP="00944CE1">
            <w:pPr>
              <w:spacing w:line="240" w:lineRule="auto"/>
              <w:rPr>
                <w:sz w:val="20"/>
                <w:szCs w:val="20"/>
              </w:rPr>
            </w:pPr>
            <w:r w:rsidRPr="00944CE1">
              <w:rPr>
                <w:sz w:val="20"/>
                <w:szCs w:val="20"/>
              </w:rPr>
              <w:t>Manage first aid in an emergency situation</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US10780</w:t>
            </w:r>
          </w:p>
        </w:tc>
        <w:tc>
          <w:tcPr>
            <w:tcW w:w="526" w:type="dxa"/>
          </w:tcPr>
          <w:p w:rsidR="00944CE1" w:rsidRPr="00944CE1" w:rsidRDefault="00944CE1" w:rsidP="00944CE1">
            <w:pPr>
              <w:rPr>
                <w:sz w:val="20"/>
                <w:szCs w:val="20"/>
              </w:rPr>
            </w:pPr>
          </w:p>
        </w:tc>
        <w:tc>
          <w:tcPr>
            <w:tcW w:w="526" w:type="dxa"/>
            <w:shd w:val="clear" w:color="auto" w:fill="FF9933"/>
            <w:vAlign w:val="center"/>
          </w:tcPr>
          <w:p w:rsidR="00944CE1" w:rsidRPr="00944CE1" w:rsidRDefault="00944CE1" w:rsidP="00944CE1">
            <w:pPr>
              <w:jc w:val="center"/>
              <w:rPr>
                <w:sz w:val="20"/>
                <w:szCs w:val="20"/>
              </w:rPr>
            </w:pPr>
          </w:p>
        </w:tc>
        <w:tc>
          <w:tcPr>
            <w:tcW w:w="527" w:type="dxa"/>
            <w:shd w:val="clear" w:color="auto" w:fill="B80023"/>
            <w:vAlign w:val="center"/>
          </w:tcPr>
          <w:p w:rsidR="00944CE1" w:rsidRPr="00944CE1" w:rsidRDefault="00944CE1" w:rsidP="00944CE1">
            <w:pPr>
              <w:jc w:val="center"/>
              <w:rPr>
                <w:sz w:val="20"/>
                <w:szCs w:val="20"/>
              </w:rPr>
            </w:pPr>
          </w:p>
        </w:tc>
        <w:tc>
          <w:tcPr>
            <w:tcW w:w="526" w:type="dxa"/>
            <w:shd w:val="clear" w:color="auto" w:fill="7FAC00"/>
            <w:vAlign w:val="center"/>
          </w:tcPr>
          <w:p w:rsidR="00944CE1" w:rsidRPr="00944CE1" w:rsidRDefault="00944CE1" w:rsidP="00944CE1">
            <w:pPr>
              <w:jc w:val="center"/>
              <w:rPr>
                <w:sz w:val="20"/>
                <w:szCs w:val="20"/>
              </w:rPr>
            </w:pPr>
          </w:p>
        </w:tc>
        <w:tc>
          <w:tcPr>
            <w:tcW w:w="527" w:type="dxa"/>
            <w:shd w:val="clear" w:color="auto" w:fill="3B99AF"/>
            <w:vAlign w:val="center"/>
          </w:tcPr>
          <w:p w:rsidR="00944CE1" w:rsidRPr="00944CE1" w:rsidRDefault="00944CE1" w:rsidP="00944CE1">
            <w:pPr>
              <w:jc w:val="center"/>
              <w:rPr>
                <w:sz w:val="20"/>
                <w:szCs w:val="20"/>
              </w:rPr>
            </w:pPr>
          </w:p>
        </w:tc>
        <w:tc>
          <w:tcPr>
            <w:tcW w:w="526" w:type="dxa"/>
            <w:shd w:val="clear" w:color="auto" w:fill="5F55AB"/>
            <w:vAlign w:val="center"/>
          </w:tcPr>
          <w:p w:rsidR="00944CE1" w:rsidRPr="00944CE1" w:rsidRDefault="00944CE1" w:rsidP="00944CE1">
            <w:pPr>
              <w:jc w:val="center"/>
              <w:rPr>
                <w:sz w:val="20"/>
                <w:szCs w:val="20"/>
              </w:rPr>
            </w:pPr>
          </w:p>
        </w:tc>
        <w:tc>
          <w:tcPr>
            <w:tcW w:w="527" w:type="dxa"/>
            <w:shd w:val="clear" w:color="auto" w:fill="FFCC00"/>
            <w:vAlign w:val="center"/>
          </w:tcPr>
          <w:p w:rsidR="00944CE1" w:rsidRPr="00944CE1" w:rsidRDefault="00944CE1" w:rsidP="00944CE1">
            <w:pPr>
              <w:jc w:val="center"/>
              <w:rPr>
                <w:sz w:val="20"/>
                <w:szCs w:val="20"/>
              </w:rP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Complete a work experience placement</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US10781</w:t>
            </w:r>
          </w:p>
        </w:tc>
        <w:tc>
          <w:tcPr>
            <w:tcW w:w="526" w:type="dxa"/>
          </w:tcPr>
          <w:p w:rsidR="00944CE1" w:rsidRPr="00944CE1" w:rsidRDefault="00944CE1" w:rsidP="00944CE1">
            <w:pPr>
              <w:rPr>
                <w:sz w:val="20"/>
                <w:szCs w:val="20"/>
              </w:rPr>
            </w:pPr>
          </w:p>
        </w:tc>
        <w:tc>
          <w:tcPr>
            <w:tcW w:w="526" w:type="dxa"/>
            <w:shd w:val="clear" w:color="auto" w:fill="FF9933"/>
            <w:vAlign w:val="center"/>
          </w:tcPr>
          <w:p w:rsidR="00944CE1" w:rsidRPr="00944CE1" w:rsidRDefault="00944CE1" w:rsidP="00944CE1">
            <w:pPr>
              <w:jc w:val="center"/>
              <w:rPr>
                <w:sz w:val="20"/>
                <w:szCs w:val="20"/>
              </w:rPr>
            </w:pPr>
          </w:p>
        </w:tc>
        <w:tc>
          <w:tcPr>
            <w:tcW w:w="527" w:type="dxa"/>
            <w:shd w:val="clear" w:color="auto" w:fill="B80023"/>
            <w:vAlign w:val="center"/>
          </w:tcPr>
          <w:p w:rsidR="00944CE1" w:rsidRPr="00944CE1" w:rsidRDefault="00944CE1" w:rsidP="00944CE1">
            <w:pPr>
              <w:jc w:val="center"/>
              <w:rPr>
                <w:sz w:val="20"/>
                <w:szCs w:val="20"/>
              </w:rPr>
            </w:pPr>
          </w:p>
        </w:tc>
        <w:tc>
          <w:tcPr>
            <w:tcW w:w="526" w:type="dxa"/>
            <w:shd w:val="clear" w:color="auto" w:fill="7FAC00"/>
            <w:vAlign w:val="center"/>
          </w:tcPr>
          <w:p w:rsidR="00944CE1" w:rsidRPr="00944CE1" w:rsidRDefault="00944CE1" w:rsidP="00944CE1">
            <w:pPr>
              <w:jc w:val="center"/>
              <w:rPr>
                <w:sz w:val="20"/>
                <w:szCs w:val="20"/>
              </w:rPr>
            </w:pPr>
          </w:p>
        </w:tc>
        <w:tc>
          <w:tcPr>
            <w:tcW w:w="527" w:type="dxa"/>
            <w:shd w:val="clear" w:color="auto" w:fill="3B99AF"/>
            <w:vAlign w:val="center"/>
          </w:tcPr>
          <w:p w:rsidR="00944CE1" w:rsidRPr="00944CE1" w:rsidRDefault="00944CE1" w:rsidP="00944CE1">
            <w:pPr>
              <w:jc w:val="center"/>
              <w:rPr>
                <w:sz w:val="20"/>
                <w:szCs w:val="20"/>
              </w:rPr>
            </w:pPr>
          </w:p>
        </w:tc>
        <w:tc>
          <w:tcPr>
            <w:tcW w:w="526" w:type="dxa"/>
            <w:shd w:val="clear" w:color="auto" w:fill="5F55AB"/>
            <w:vAlign w:val="center"/>
          </w:tcPr>
          <w:p w:rsidR="00944CE1" w:rsidRPr="00944CE1" w:rsidRDefault="00944CE1" w:rsidP="00944CE1">
            <w:pPr>
              <w:jc w:val="center"/>
              <w:rPr>
                <w:sz w:val="20"/>
                <w:szCs w:val="20"/>
              </w:rPr>
            </w:pPr>
          </w:p>
        </w:tc>
        <w:tc>
          <w:tcPr>
            <w:tcW w:w="527" w:type="dxa"/>
            <w:shd w:val="clear" w:color="auto" w:fill="FFCC00"/>
            <w:vAlign w:val="center"/>
          </w:tcPr>
          <w:p w:rsidR="00944CE1" w:rsidRPr="00944CE1" w:rsidRDefault="00944CE1" w:rsidP="00944CE1">
            <w:pPr>
              <w:jc w:val="center"/>
              <w:rPr>
                <w:sz w:val="20"/>
                <w:szCs w:val="20"/>
              </w:rP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Produce a plan for own future directions</w:t>
            </w:r>
          </w:p>
        </w:tc>
      </w:tr>
    </w:tbl>
    <w:p w:rsidR="00944CE1" w:rsidRPr="00944CE1" w:rsidRDefault="00944CE1" w:rsidP="00944CE1"/>
    <w:p w:rsidR="00944CE1" w:rsidRPr="00944CE1" w:rsidRDefault="00944CE1" w:rsidP="00944CE1"/>
    <w:tbl>
      <w:tblPr>
        <w:tblStyle w:val="TableGrid15"/>
        <w:tblW w:w="10768" w:type="dxa"/>
        <w:tblLook w:val="04A0" w:firstRow="1" w:lastRow="0" w:firstColumn="1" w:lastColumn="0" w:noHBand="0" w:noVBand="1"/>
      </w:tblPr>
      <w:tblGrid>
        <w:gridCol w:w="1284"/>
        <w:gridCol w:w="9484"/>
      </w:tblGrid>
      <w:tr w:rsidR="00944CE1" w:rsidRPr="00944CE1" w:rsidTr="00FF05AF">
        <w:tc>
          <w:tcPr>
            <w:tcW w:w="10768" w:type="dxa"/>
            <w:gridSpan w:val="2"/>
          </w:tcPr>
          <w:p w:rsidR="00944CE1" w:rsidRPr="00944CE1" w:rsidRDefault="00944CE1" w:rsidP="00944CE1">
            <w:pPr>
              <w:rPr>
                <w:b/>
              </w:rPr>
            </w:pPr>
            <w:r w:rsidRPr="00944CE1">
              <w:rPr>
                <w:b/>
              </w:rPr>
              <w:t>Level 2     SERVICE ACADEMY ENGLISH</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Prerequisite:</w:t>
            </w:r>
          </w:p>
        </w:tc>
        <w:tc>
          <w:tcPr>
            <w:tcW w:w="9484" w:type="dxa"/>
          </w:tcPr>
          <w:p w:rsidR="00944CE1" w:rsidRPr="00944CE1" w:rsidRDefault="00944CE1" w:rsidP="00944CE1">
            <w:pPr>
              <w:rPr>
                <w:sz w:val="20"/>
                <w:szCs w:val="20"/>
              </w:rPr>
            </w:pPr>
            <w:r w:rsidRPr="00944CE1">
              <w:rPr>
                <w:sz w:val="20"/>
                <w:szCs w:val="20"/>
              </w:rPr>
              <w:t>Accepted on Service Academy programme</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Summary of Course:</w:t>
            </w:r>
          </w:p>
        </w:tc>
        <w:tc>
          <w:tcPr>
            <w:tcW w:w="9484" w:type="dxa"/>
          </w:tcPr>
          <w:p w:rsidR="00944CE1" w:rsidRPr="00944CE1" w:rsidRDefault="00944CE1" w:rsidP="00944CE1">
            <w:pPr>
              <w:rPr>
                <w:sz w:val="20"/>
                <w:szCs w:val="20"/>
              </w:rPr>
            </w:pPr>
            <w:r w:rsidRPr="00944CE1">
              <w:rPr>
                <w:sz w:val="20"/>
                <w:szCs w:val="20"/>
              </w:rPr>
              <w:t>An integrated English course taught through historical military contexts of significance to New Zealand. The course is research and inquiry based and examines in depth historical events, the causes and consequences of events and differing perspectives of these events.</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Fees:</w:t>
            </w:r>
          </w:p>
        </w:tc>
        <w:tc>
          <w:tcPr>
            <w:tcW w:w="9484" w:type="dxa"/>
          </w:tcPr>
          <w:p w:rsidR="00944CE1" w:rsidRPr="00944CE1" w:rsidRDefault="00944CE1" w:rsidP="00944CE1">
            <w:pPr>
              <w:rPr>
                <w:sz w:val="20"/>
                <w:szCs w:val="20"/>
              </w:rPr>
            </w:pPr>
          </w:p>
        </w:tc>
      </w:tr>
    </w:tbl>
    <w:p w:rsidR="00944CE1" w:rsidRPr="00944CE1" w:rsidRDefault="00944CE1" w:rsidP="00944CE1">
      <w:pPr>
        <w:spacing w:after="0"/>
        <w:rPr>
          <w:sz w:val="12"/>
          <w:szCs w:val="12"/>
        </w:rPr>
      </w:pPr>
    </w:p>
    <w:tbl>
      <w:tblPr>
        <w:tblStyle w:val="TableGrid15"/>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44CE1" w:rsidRPr="00944CE1" w:rsidTr="00FF05AF">
        <w:tc>
          <w:tcPr>
            <w:tcW w:w="1272" w:type="dxa"/>
            <w:vAlign w:val="center"/>
          </w:tcPr>
          <w:p w:rsidR="00944CE1" w:rsidRPr="00944CE1" w:rsidRDefault="00944CE1" w:rsidP="00944CE1">
            <w:pPr>
              <w:jc w:val="center"/>
              <w:rPr>
                <w:b/>
                <w:sz w:val="20"/>
                <w:szCs w:val="20"/>
              </w:rPr>
            </w:pPr>
            <w:r w:rsidRPr="00944CE1">
              <w:rPr>
                <w:b/>
                <w:sz w:val="20"/>
                <w:szCs w:val="20"/>
              </w:rPr>
              <w:t>Assessment</w:t>
            </w:r>
          </w:p>
        </w:tc>
        <w:tc>
          <w:tcPr>
            <w:tcW w:w="526" w:type="dxa"/>
            <w:vAlign w:val="center"/>
          </w:tcPr>
          <w:p w:rsidR="00944CE1" w:rsidRPr="00944CE1" w:rsidRDefault="00944CE1" w:rsidP="00944CE1">
            <w:pPr>
              <w:jc w:val="center"/>
              <w:rPr>
                <w:b/>
                <w:sz w:val="20"/>
                <w:szCs w:val="20"/>
              </w:rPr>
            </w:pPr>
            <w:proofErr w:type="spellStart"/>
            <w:r w:rsidRPr="00944CE1">
              <w:rPr>
                <w:b/>
                <w:sz w:val="20"/>
                <w:szCs w:val="20"/>
              </w:rPr>
              <w:t>Uni</w:t>
            </w:r>
            <w:proofErr w:type="spellEnd"/>
            <w:r w:rsidRPr="00944CE1">
              <w:rPr>
                <w:b/>
                <w:sz w:val="20"/>
                <w:szCs w:val="20"/>
              </w:rPr>
              <w:t xml:space="preserve"> Lit</w:t>
            </w:r>
          </w:p>
        </w:tc>
        <w:tc>
          <w:tcPr>
            <w:tcW w:w="526" w:type="dxa"/>
            <w:shd w:val="clear" w:color="auto" w:fill="FF993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CI</w:t>
            </w:r>
          </w:p>
        </w:tc>
        <w:tc>
          <w:tcPr>
            <w:tcW w:w="527" w:type="dxa"/>
            <w:shd w:val="clear" w:color="auto" w:fill="B8002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MT</w:t>
            </w:r>
          </w:p>
        </w:tc>
        <w:tc>
          <w:tcPr>
            <w:tcW w:w="526" w:type="dxa"/>
            <w:shd w:val="clear" w:color="auto" w:fill="7FA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PI</w:t>
            </w:r>
          </w:p>
        </w:tc>
        <w:tc>
          <w:tcPr>
            <w:tcW w:w="527" w:type="dxa"/>
            <w:shd w:val="clear" w:color="auto" w:fill="3B99AF"/>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SI</w:t>
            </w:r>
          </w:p>
        </w:tc>
        <w:tc>
          <w:tcPr>
            <w:tcW w:w="526" w:type="dxa"/>
            <w:shd w:val="clear" w:color="auto" w:fill="5F55AB"/>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SC</w:t>
            </w:r>
          </w:p>
        </w:tc>
        <w:tc>
          <w:tcPr>
            <w:tcW w:w="527" w:type="dxa"/>
            <w:shd w:val="clear" w:color="auto" w:fill="FFC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CR</w:t>
            </w:r>
          </w:p>
        </w:tc>
        <w:tc>
          <w:tcPr>
            <w:tcW w:w="1134" w:type="dxa"/>
            <w:vAlign w:val="center"/>
          </w:tcPr>
          <w:p w:rsidR="00944CE1" w:rsidRPr="00944CE1" w:rsidRDefault="00944CE1" w:rsidP="00944CE1">
            <w:pPr>
              <w:jc w:val="center"/>
              <w:rPr>
                <w:b/>
                <w:sz w:val="20"/>
                <w:szCs w:val="20"/>
              </w:rPr>
            </w:pPr>
            <w:r w:rsidRPr="00944CE1">
              <w:rPr>
                <w:b/>
                <w:sz w:val="20"/>
                <w:szCs w:val="20"/>
              </w:rPr>
              <w:t>Credits</w:t>
            </w:r>
          </w:p>
        </w:tc>
        <w:tc>
          <w:tcPr>
            <w:tcW w:w="4677" w:type="dxa"/>
            <w:vAlign w:val="center"/>
          </w:tcPr>
          <w:p w:rsidR="00944CE1" w:rsidRPr="00944CE1" w:rsidRDefault="00944CE1" w:rsidP="00944CE1">
            <w:pPr>
              <w:rPr>
                <w:b/>
                <w:sz w:val="20"/>
                <w:szCs w:val="20"/>
              </w:rPr>
            </w:pPr>
            <w:r w:rsidRPr="00944CE1">
              <w:rPr>
                <w:b/>
                <w:sz w:val="20"/>
                <w:szCs w:val="20"/>
              </w:rPr>
              <w:t>Internally assessed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91101</w:t>
            </w:r>
          </w:p>
        </w:tc>
        <w:tc>
          <w:tcPr>
            <w:tcW w:w="526" w:type="dxa"/>
            <w:vAlign w:val="center"/>
          </w:tcPr>
          <w:p w:rsidR="00944CE1" w:rsidRPr="00944CE1" w:rsidRDefault="00944CE1" w:rsidP="00944CE1">
            <w:pPr>
              <w:jc w:val="center"/>
              <w:rPr>
                <w:b/>
                <w:sz w:val="16"/>
              </w:rPr>
            </w:pPr>
            <w:r w:rsidRPr="00944CE1">
              <w:rPr>
                <w:b/>
                <w:sz w:val="16"/>
                <w:szCs w:val="19"/>
              </w:rPr>
              <w:t>W</w:t>
            </w:r>
          </w:p>
        </w:tc>
        <w:tc>
          <w:tcPr>
            <w:tcW w:w="526" w:type="dxa"/>
            <w:shd w:val="clear" w:color="auto" w:fill="FF9933"/>
            <w:vAlign w:val="center"/>
          </w:tcPr>
          <w:p w:rsidR="00944CE1" w:rsidRPr="00944CE1" w:rsidRDefault="00944CE1" w:rsidP="00944CE1">
            <w:pPr>
              <w:jc w:val="center"/>
              <w:rPr>
                <w:color w:val="FFFFFF" w:themeColor="background1"/>
              </w:rPr>
            </w:pPr>
            <w:r w:rsidRPr="00944CE1">
              <w:rPr>
                <w:i/>
                <w:color w:val="FFFFFF" w:themeColor="background1"/>
                <w:sz w:val="19"/>
                <w:szCs w:val="19"/>
              </w:rPr>
              <w:t>•</w:t>
            </w:r>
          </w:p>
        </w:tc>
        <w:tc>
          <w:tcPr>
            <w:tcW w:w="527" w:type="dxa"/>
            <w:shd w:val="clear" w:color="auto" w:fill="B80023"/>
            <w:vAlign w:val="center"/>
          </w:tcPr>
          <w:p w:rsidR="00944CE1" w:rsidRPr="00944CE1" w:rsidRDefault="00944CE1" w:rsidP="00944CE1">
            <w:pPr>
              <w:jc w:val="center"/>
              <w:rPr>
                <w:color w:val="FFFFFF" w:themeColor="background1"/>
              </w:rPr>
            </w:pPr>
            <w:r w:rsidRPr="00944CE1">
              <w:rPr>
                <w:i/>
                <w:color w:val="FFFFFF" w:themeColor="background1"/>
                <w:sz w:val="19"/>
                <w:szCs w:val="19"/>
              </w:rPr>
              <w:t>•</w:t>
            </w:r>
          </w:p>
        </w:tc>
        <w:tc>
          <w:tcPr>
            <w:tcW w:w="526" w:type="dxa"/>
            <w:shd w:val="clear" w:color="auto" w:fill="7FAC00"/>
            <w:vAlign w:val="center"/>
          </w:tcPr>
          <w:p w:rsidR="00944CE1" w:rsidRPr="00944CE1" w:rsidRDefault="00944CE1" w:rsidP="00944CE1">
            <w:pPr>
              <w:jc w:val="center"/>
              <w:rPr>
                <w:color w:val="FFFFFF" w:themeColor="background1"/>
              </w:rPr>
            </w:pPr>
            <w:r w:rsidRPr="00944CE1">
              <w:rPr>
                <w:i/>
                <w:color w:val="FFFFFF" w:themeColor="background1"/>
                <w:sz w:val="19"/>
                <w:szCs w:val="19"/>
              </w:rPr>
              <w:t>•</w:t>
            </w:r>
          </w:p>
        </w:tc>
        <w:tc>
          <w:tcPr>
            <w:tcW w:w="527" w:type="dxa"/>
            <w:shd w:val="clear" w:color="auto" w:fill="3B99AF"/>
            <w:vAlign w:val="center"/>
          </w:tcPr>
          <w:p w:rsidR="00944CE1" w:rsidRPr="00944CE1" w:rsidRDefault="00944CE1" w:rsidP="00944CE1">
            <w:pPr>
              <w:jc w:val="center"/>
            </w:pPr>
            <w:r w:rsidRPr="00944CE1">
              <w:rPr>
                <w:i/>
                <w:color w:val="FFFFFF" w:themeColor="background1"/>
                <w:sz w:val="19"/>
                <w:szCs w:val="19"/>
              </w:rPr>
              <w:t>•</w:t>
            </w:r>
          </w:p>
        </w:tc>
        <w:tc>
          <w:tcPr>
            <w:tcW w:w="526" w:type="dxa"/>
            <w:shd w:val="clear" w:color="auto" w:fill="5F55AB"/>
            <w:vAlign w:val="center"/>
          </w:tcPr>
          <w:p w:rsidR="00944CE1" w:rsidRPr="00944CE1" w:rsidRDefault="00944CE1" w:rsidP="00944CE1">
            <w:pPr>
              <w:jc w:val="center"/>
              <w:rPr>
                <w:color w:val="FFFFFF" w:themeColor="background1"/>
              </w:rPr>
            </w:pPr>
            <w:r w:rsidRPr="00944CE1">
              <w:rPr>
                <w:i/>
                <w:color w:val="FFFFFF" w:themeColor="background1"/>
                <w:sz w:val="19"/>
                <w:szCs w:val="19"/>
              </w:rPr>
              <w:t>•</w:t>
            </w:r>
          </w:p>
        </w:tc>
        <w:tc>
          <w:tcPr>
            <w:tcW w:w="527" w:type="dxa"/>
            <w:shd w:val="clear" w:color="auto" w:fill="FFCC00"/>
            <w:vAlign w:val="center"/>
          </w:tcPr>
          <w:p w:rsidR="00944CE1" w:rsidRPr="00944CE1" w:rsidRDefault="00944CE1" w:rsidP="00944CE1">
            <w:pPr>
              <w:jc w:val="center"/>
              <w:rPr>
                <w:color w:val="FFFFFF" w:themeColor="background1"/>
              </w:rPr>
            </w:pPr>
            <w:r w:rsidRPr="00944CE1">
              <w:rPr>
                <w:i/>
                <w:color w:val="FFFFFF" w:themeColor="background1"/>
                <w:sz w:val="19"/>
                <w:szCs w:val="19"/>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4677" w:type="dxa"/>
          </w:tcPr>
          <w:p w:rsidR="00944CE1" w:rsidRPr="00944CE1" w:rsidRDefault="00944CE1" w:rsidP="00944CE1">
            <w:pPr>
              <w:spacing w:line="240" w:lineRule="auto"/>
              <w:rPr>
                <w:sz w:val="20"/>
                <w:szCs w:val="20"/>
              </w:rPr>
            </w:pPr>
            <w:r w:rsidRPr="00944CE1">
              <w:rPr>
                <w:sz w:val="20"/>
                <w:szCs w:val="20"/>
              </w:rPr>
              <w:t>Produce a selection of crafted and controlled writing</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91102</w:t>
            </w:r>
          </w:p>
        </w:tc>
        <w:tc>
          <w:tcPr>
            <w:tcW w:w="526" w:type="dxa"/>
            <w:vAlign w:val="center"/>
          </w:tcPr>
          <w:p w:rsidR="00944CE1" w:rsidRPr="00944CE1" w:rsidRDefault="00944CE1" w:rsidP="00944CE1">
            <w:pPr>
              <w:jc w:val="center"/>
              <w:rPr>
                <w:b/>
                <w:sz w:val="16"/>
              </w:rPr>
            </w:pPr>
          </w:p>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3B99AF"/>
            <w:vAlign w:val="center"/>
          </w:tcPr>
          <w:p w:rsidR="00944CE1" w:rsidRPr="00944CE1" w:rsidRDefault="00944CE1" w:rsidP="00944CE1">
            <w:pPr>
              <w:jc w:val="center"/>
            </w:pPr>
            <w:r w:rsidRPr="00944CE1">
              <w:rPr>
                <w:i/>
                <w:color w:val="FFFFFF" w:themeColor="background1"/>
                <w:sz w:val="19"/>
                <w:szCs w:val="19"/>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i/>
                <w:color w:val="FFFFFF" w:themeColor="background1"/>
                <w:sz w:val="19"/>
                <w:szCs w:val="19"/>
              </w:rPr>
              <w:t>•</w:t>
            </w: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szCs w:val="20"/>
              </w:rPr>
              <w:t>Construct and deliver a crafted and controlled oral text</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91105</w:t>
            </w:r>
          </w:p>
        </w:tc>
        <w:tc>
          <w:tcPr>
            <w:tcW w:w="526" w:type="dxa"/>
            <w:vAlign w:val="center"/>
          </w:tcPr>
          <w:p w:rsidR="00944CE1" w:rsidRPr="00944CE1" w:rsidRDefault="00944CE1" w:rsidP="00944CE1">
            <w:pPr>
              <w:jc w:val="center"/>
              <w:rPr>
                <w:b/>
                <w:sz w:val="16"/>
              </w:rPr>
            </w:pPr>
            <w:r w:rsidRPr="00944CE1">
              <w:rPr>
                <w:b/>
                <w:sz w:val="16"/>
                <w:szCs w:val="19"/>
              </w:rPr>
              <w:t>R</w:t>
            </w:r>
          </w:p>
        </w:tc>
        <w:tc>
          <w:tcPr>
            <w:tcW w:w="526" w:type="dxa"/>
            <w:shd w:val="clear" w:color="auto" w:fill="FF9933"/>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B80023"/>
            <w:vAlign w:val="center"/>
          </w:tcPr>
          <w:p w:rsidR="00944CE1" w:rsidRPr="00944CE1" w:rsidRDefault="00944CE1" w:rsidP="00944CE1">
            <w:pPr>
              <w:jc w:val="center"/>
            </w:pPr>
            <w:r w:rsidRPr="00944CE1">
              <w:rPr>
                <w:i/>
                <w:color w:val="FFFFFF" w:themeColor="background1"/>
                <w:sz w:val="19"/>
                <w:szCs w:val="19"/>
              </w:rPr>
              <w:t>•</w:t>
            </w:r>
          </w:p>
        </w:tc>
        <w:tc>
          <w:tcPr>
            <w:tcW w:w="526" w:type="dxa"/>
            <w:shd w:val="clear" w:color="auto" w:fill="7FAC00"/>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3B99AF"/>
            <w:vAlign w:val="center"/>
          </w:tcPr>
          <w:p w:rsidR="00944CE1" w:rsidRPr="00944CE1" w:rsidRDefault="00944CE1" w:rsidP="00944CE1">
            <w:pPr>
              <w:jc w:val="center"/>
            </w:pPr>
            <w:r w:rsidRPr="00944CE1">
              <w:rPr>
                <w:i/>
                <w:color w:val="FFFFFF" w:themeColor="background1"/>
                <w:sz w:val="19"/>
                <w:szCs w:val="19"/>
              </w:rPr>
              <w:t>•</w:t>
            </w:r>
          </w:p>
        </w:tc>
        <w:tc>
          <w:tcPr>
            <w:tcW w:w="526" w:type="dxa"/>
            <w:shd w:val="clear" w:color="auto" w:fill="5F55AB"/>
            <w:vAlign w:val="center"/>
          </w:tcPr>
          <w:p w:rsidR="00944CE1" w:rsidRPr="00944CE1" w:rsidRDefault="00944CE1" w:rsidP="00944CE1">
            <w:pPr>
              <w:jc w:val="center"/>
            </w:pPr>
            <w:r w:rsidRPr="00944CE1">
              <w:rPr>
                <w:i/>
                <w:color w:val="FFFFFF" w:themeColor="background1"/>
                <w:sz w:val="19"/>
                <w:szCs w:val="19"/>
              </w:rPr>
              <w:t>•</w:t>
            </w: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4</w:t>
            </w:r>
          </w:p>
        </w:tc>
        <w:tc>
          <w:tcPr>
            <w:tcW w:w="4677" w:type="dxa"/>
          </w:tcPr>
          <w:p w:rsidR="00944CE1" w:rsidRPr="00944CE1" w:rsidRDefault="00944CE1" w:rsidP="00944CE1">
            <w:pPr>
              <w:spacing w:line="240" w:lineRule="auto"/>
              <w:rPr>
                <w:sz w:val="20"/>
                <w:szCs w:val="20"/>
              </w:rPr>
            </w:pPr>
            <w:r w:rsidRPr="00944CE1">
              <w:rPr>
                <w:rFonts w:cs="Arial"/>
                <w:sz w:val="20"/>
                <w:szCs w:val="21"/>
                <w:shd w:val="clear" w:color="auto" w:fill="FFFFFF"/>
              </w:rPr>
              <w:t>Use information literacy skills to form developed conclusion(s)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91107</w:t>
            </w:r>
          </w:p>
        </w:tc>
        <w:tc>
          <w:tcPr>
            <w:tcW w:w="526" w:type="dxa"/>
            <w:vAlign w:val="center"/>
          </w:tcPr>
          <w:p w:rsidR="00944CE1" w:rsidRPr="00944CE1" w:rsidRDefault="00944CE1" w:rsidP="00944CE1">
            <w:pPr>
              <w:jc w:val="center"/>
              <w:rPr>
                <w:b/>
                <w:sz w:val="16"/>
              </w:rPr>
            </w:pPr>
          </w:p>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i/>
                <w:color w:val="FFFFFF" w:themeColor="background1"/>
                <w:sz w:val="19"/>
                <w:szCs w:val="19"/>
              </w:rPr>
              <w:t>•</w:t>
            </w: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rFonts w:cs="Arial"/>
                <w:sz w:val="20"/>
                <w:szCs w:val="21"/>
                <w:shd w:val="clear" w:color="auto" w:fill="FFFFFF"/>
              </w:rPr>
              <w:t>Analyse aspects of visual and/or oral text(s) through close viewing and/or listening, supported by evidence</w:t>
            </w:r>
          </w:p>
        </w:tc>
      </w:tr>
    </w:tbl>
    <w:p w:rsidR="00944CE1" w:rsidRPr="00944CE1" w:rsidRDefault="00944CE1" w:rsidP="00944CE1">
      <w:r w:rsidRPr="00944CE1">
        <w:rPr>
          <w:b/>
          <w:i/>
          <w:sz w:val="16"/>
          <w:szCs w:val="20"/>
        </w:rPr>
        <w:t xml:space="preserve">University </w:t>
      </w:r>
      <w:proofErr w:type="gramStart"/>
      <w:r w:rsidRPr="00944CE1">
        <w:rPr>
          <w:b/>
          <w:i/>
          <w:sz w:val="16"/>
          <w:szCs w:val="20"/>
        </w:rPr>
        <w:t>Literacy  W</w:t>
      </w:r>
      <w:proofErr w:type="gramEnd"/>
      <w:r w:rsidRPr="00944CE1">
        <w:rPr>
          <w:b/>
          <w:i/>
          <w:sz w:val="16"/>
          <w:szCs w:val="20"/>
        </w:rPr>
        <w:t xml:space="preserve"> = writing  R = reading</w:t>
      </w:r>
    </w:p>
    <w:p w:rsidR="00944CE1" w:rsidRPr="00944CE1" w:rsidRDefault="00944CE1" w:rsidP="00944CE1"/>
    <w:p w:rsidR="00944CE1" w:rsidRPr="00944CE1" w:rsidRDefault="00944CE1" w:rsidP="00944CE1"/>
    <w:p w:rsidR="00944CE1" w:rsidRPr="00944CE1" w:rsidRDefault="00944CE1" w:rsidP="00944CE1"/>
    <w:tbl>
      <w:tblPr>
        <w:tblStyle w:val="TableGrid15"/>
        <w:tblW w:w="10768" w:type="dxa"/>
        <w:tblLook w:val="04A0" w:firstRow="1" w:lastRow="0" w:firstColumn="1" w:lastColumn="0" w:noHBand="0" w:noVBand="1"/>
      </w:tblPr>
      <w:tblGrid>
        <w:gridCol w:w="1284"/>
        <w:gridCol w:w="9484"/>
      </w:tblGrid>
      <w:tr w:rsidR="00944CE1" w:rsidRPr="00944CE1" w:rsidTr="00FF05AF">
        <w:tc>
          <w:tcPr>
            <w:tcW w:w="10768" w:type="dxa"/>
            <w:gridSpan w:val="2"/>
          </w:tcPr>
          <w:p w:rsidR="00944CE1" w:rsidRPr="00944CE1" w:rsidRDefault="00944CE1" w:rsidP="00944CE1">
            <w:pPr>
              <w:rPr>
                <w:b/>
              </w:rPr>
            </w:pPr>
            <w:r w:rsidRPr="00944CE1">
              <w:rPr>
                <w:b/>
              </w:rPr>
              <w:t>Level 2     SERVICE ACADEMY MATHEMATICS</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Prerequisite:</w:t>
            </w:r>
          </w:p>
        </w:tc>
        <w:tc>
          <w:tcPr>
            <w:tcW w:w="9484" w:type="dxa"/>
          </w:tcPr>
          <w:p w:rsidR="00944CE1" w:rsidRPr="00944CE1" w:rsidRDefault="00944CE1" w:rsidP="00944CE1">
            <w:pPr>
              <w:rPr>
                <w:sz w:val="20"/>
                <w:szCs w:val="20"/>
              </w:rPr>
            </w:pPr>
            <w:r w:rsidRPr="00944CE1">
              <w:rPr>
                <w:sz w:val="20"/>
                <w:szCs w:val="20"/>
              </w:rPr>
              <w:t>Accepted on Service Academy programme</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Summary of Course:</w:t>
            </w:r>
          </w:p>
        </w:tc>
        <w:tc>
          <w:tcPr>
            <w:tcW w:w="9484" w:type="dxa"/>
          </w:tcPr>
          <w:p w:rsidR="00944CE1" w:rsidRPr="00944CE1" w:rsidRDefault="00944CE1" w:rsidP="00944CE1">
            <w:pPr>
              <w:rPr>
                <w:sz w:val="18"/>
                <w:szCs w:val="18"/>
              </w:rPr>
            </w:pPr>
            <w:r w:rsidRPr="00944CE1">
              <w:rPr>
                <w:sz w:val="18"/>
                <w:szCs w:val="18"/>
              </w:rPr>
              <w:t>•Students who have not completed the Level One Numeracy requirements will work on Portfolio Unit Standards</w:t>
            </w:r>
          </w:p>
          <w:p w:rsidR="00944CE1" w:rsidRPr="00944CE1" w:rsidRDefault="00944CE1" w:rsidP="00944CE1">
            <w:pPr>
              <w:rPr>
                <w:sz w:val="18"/>
                <w:szCs w:val="18"/>
              </w:rPr>
            </w:pPr>
            <w:r w:rsidRPr="00944CE1">
              <w:rPr>
                <w:sz w:val="18"/>
                <w:szCs w:val="18"/>
              </w:rPr>
              <w:t>•This course aims to increase financial literacy</w:t>
            </w:r>
          </w:p>
          <w:p w:rsidR="00944CE1" w:rsidRPr="00944CE1" w:rsidRDefault="00944CE1" w:rsidP="00944CE1">
            <w:pPr>
              <w:rPr>
                <w:sz w:val="20"/>
                <w:szCs w:val="20"/>
              </w:rPr>
            </w:pPr>
            <w:r w:rsidRPr="00944CE1">
              <w:rPr>
                <w:sz w:val="18"/>
                <w:szCs w:val="18"/>
              </w:rPr>
              <w:t>•Where applicable, standards will be studied in a services context</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Fees:</w:t>
            </w:r>
          </w:p>
        </w:tc>
        <w:tc>
          <w:tcPr>
            <w:tcW w:w="9484" w:type="dxa"/>
          </w:tcPr>
          <w:p w:rsidR="00944CE1" w:rsidRPr="00944CE1" w:rsidRDefault="00944CE1" w:rsidP="00944CE1">
            <w:pPr>
              <w:rPr>
                <w:sz w:val="20"/>
                <w:szCs w:val="20"/>
              </w:rPr>
            </w:pPr>
          </w:p>
        </w:tc>
      </w:tr>
    </w:tbl>
    <w:p w:rsidR="00944CE1" w:rsidRPr="00944CE1" w:rsidRDefault="00944CE1" w:rsidP="00944CE1">
      <w:pPr>
        <w:spacing w:after="0"/>
        <w:rPr>
          <w:sz w:val="12"/>
          <w:szCs w:val="12"/>
        </w:rPr>
      </w:pPr>
    </w:p>
    <w:tbl>
      <w:tblPr>
        <w:tblStyle w:val="TableGrid15"/>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44CE1" w:rsidRPr="00944CE1" w:rsidTr="00FF05AF">
        <w:tc>
          <w:tcPr>
            <w:tcW w:w="1272" w:type="dxa"/>
            <w:vAlign w:val="center"/>
          </w:tcPr>
          <w:p w:rsidR="00944CE1" w:rsidRPr="00944CE1" w:rsidRDefault="00944CE1" w:rsidP="00944CE1">
            <w:pPr>
              <w:jc w:val="center"/>
              <w:rPr>
                <w:b/>
                <w:sz w:val="20"/>
                <w:szCs w:val="20"/>
              </w:rPr>
            </w:pPr>
            <w:r w:rsidRPr="00944CE1">
              <w:rPr>
                <w:b/>
                <w:sz w:val="20"/>
                <w:szCs w:val="20"/>
              </w:rPr>
              <w:t>Assessment</w:t>
            </w:r>
          </w:p>
        </w:tc>
        <w:tc>
          <w:tcPr>
            <w:tcW w:w="526" w:type="dxa"/>
            <w:vAlign w:val="center"/>
          </w:tcPr>
          <w:p w:rsidR="00944CE1" w:rsidRPr="00944CE1" w:rsidRDefault="00944CE1" w:rsidP="00944CE1">
            <w:pPr>
              <w:jc w:val="center"/>
              <w:rPr>
                <w:b/>
                <w:sz w:val="20"/>
                <w:szCs w:val="20"/>
              </w:rPr>
            </w:pPr>
            <w:proofErr w:type="spellStart"/>
            <w:r w:rsidRPr="00944CE1">
              <w:rPr>
                <w:b/>
                <w:sz w:val="20"/>
                <w:szCs w:val="20"/>
              </w:rPr>
              <w:t>Uni</w:t>
            </w:r>
            <w:proofErr w:type="spellEnd"/>
            <w:r w:rsidRPr="00944CE1">
              <w:rPr>
                <w:b/>
                <w:sz w:val="20"/>
                <w:szCs w:val="20"/>
              </w:rPr>
              <w:t xml:space="preserve"> Lit</w:t>
            </w:r>
          </w:p>
        </w:tc>
        <w:tc>
          <w:tcPr>
            <w:tcW w:w="526" w:type="dxa"/>
            <w:shd w:val="clear" w:color="auto" w:fill="FF993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CI</w:t>
            </w:r>
          </w:p>
        </w:tc>
        <w:tc>
          <w:tcPr>
            <w:tcW w:w="527" w:type="dxa"/>
            <w:shd w:val="clear" w:color="auto" w:fill="B8002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MT</w:t>
            </w:r>
          </w:p>
        </w:tc>
        <w:tc>
          <w:tcPr>
            <w:tcW w:w="526" w:type="dxa"/>
            <w:shd w:val="clear" w:color="auto" w:fill="7FA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PI</w:t>
            </w:r>
          </w:p>
        </w:tc>
        <w:tc>
          <w:tcPr>
            <w:tcW w:w="527" w:type="dxa"/>
            <w:shd w:val="clear" w:color="auto" w:fill="3B99AF"/>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SI</w:t>
            </w:r>
          </w:p>
        </w:tc>
        <w:tc>
          <w:tcPr>
            <w:tcW w:w="526" w:type="dxa"/>
            <w:shd w:val="clear" w:color="auto" w:fill="5F55AB"/>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SC</w:t>
            </w:r>
          </w:p>
        </w:tc>
        <w:tc>
          <w:tcPr>
            <w:tcW w:w="527" w:type="dxa"/>
            <w:shd w:val="clear" w:color="auto" w:fill="FFC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CR</w:t>
            </w:r>
          </w:p>
        </w:tc>
        <w:tc>
          <w:tcPr>
            <w:tcW w:w="1134" w:type="dxa"/>
            <w:vAlign w:val="center"/>
          </w:tcPr>
          <w:p w:rsidR="00944CE1" w:rsidRPr="00944CE1" w:rsidRDefault="00944CE1" w:rsidP="00944CE1">
            <w:pPr>
              <w:jc w:val="center"/>
              <w:rPr>
                <w:b/>
                <w:sz w:val="20"/>
                <w:szCs w:val="20"/>
              </w:rPr>
            </w:pPr>
            <w:r w:rsidRPr="00944CE1">
              <w:rPr>
                <w:b/>
                <w:sz w:val="20"/>
                <w:szCs w:val="20"/>
              </w:rPr>
              <w:t>Credits</w:t>
            </w:r>
          </w:p>
        </w:tc>
        <w:tc>
          <w:tcPr>
            <w:tcW w:w="4677" w:type="dxa"/>
            <w:vAlign w:val="center"/>
          </w:tcPr>
          <w:p w:rsidR="00944CE1" w:rsidRPr="00944CE1" w:rsidRDefault="00944CE1" w:rsidP="00944CE1">
            <w:pPr>
              <w:rPr>
                <w:b/>
                <w:sz w:val="20"/>
                <w:szCs w:val="20"/>
              </w:rPr>
            </w:pPr>
            <w:r w:rsidRPr="00944CE1">
              <w:rPr>
                <w:b/>
                <w:sz w:val="20"/>
                <w:szCs w:val="20"/>
              </w:rPr>
              <w:t>Internally assessed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US24695</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rPr>
                <w:color w:val="FFFFFF" w:themeColor="background1"/>
              </w:rPr>
            </w:pPr>
          </w:p>
        </w:tc>
        <w:tc>
          <w:tcPr>
            <w:tcW w:w="527" w:type="dxa"/>
            <w:shd w:val="clear" w:color="auto" w:fill="B80023"/>
            <w:vAlign w:val="center"/>
          </w:tcPr>
          <w:p w:rsidR="00944CE1" w:rsidRPr="00944CE1" w:rsidRDefault="00944CE1" w:rsidP="00944CE1">
            <w:pPr>
              <w:jc w:val="center"/>
              <w:rPr>
                <w:color w:val="FFFFFF" w:themeColor="background1"/>
              </w:rPr>
            </w:pPr>
          </w:p>
        </w:tc>
        <w:tc>
          <w:tcPr>
            <w:tcW w:w="526" w:type="dxa"/>
            <w:shd w:val="clear" w:color="auto" w:fill="7FAC00"/>
            <w:vAlign w:val="center"/>
          </w:tcPr>
          <w:p w:rsidR="00944CE1" w:rsidRPr="00944CE1" w:rsidRDefault="00944CE1" w:rsidP="00944CE1">
            <w:pPr>
              <w:jc w:val="center"/>
              <w:rPr>
                <w:color w:val="FFFFFF" w:themeColor="background1"/>
              </w:rPr>
            </w:pPr>
          </w:p>
        </w:tc>
        <w:tc>
          <w:tcPr>
            <w:tcW w:w="527" w:type="dxa"/>
            <w:shd w:val="clear" w:color="auto" w:fill="3B99AF"/>
            <w:vAlign w:val="center"/>
          </w:tcPr>
          <w:p w:rsidR="00944CE1" w:rsidRPr="00944CE1" w:rsidRDefault="00944CE1" w:rsidP="00944CE1">
            <w:pPr>
              <w:jc w:val="center"/>
              <w:rPr>
                <w:color w:val="FFFFFF" w:themeColor="background1"/>
              </w:rPr>
            </w:pPr>
          </w:p>
        </w:tc>
        <w:tc>
          <w:tcPr>
            <w:tcW w:w="526" w:type="dxa"/>
            <w:shd w:val="clear" w:color="auto" w:fill="5F55AB"/>
            <w:vAlign w:val="center"/>
          </w:tcPr>
          <w:p w:rsidR="00944CE1" w:rsidRPr="00944CE1" w:rsidRDefault="00944CE1" w:rsidP="00944CE1">
            <w:pPr>
              <w:jc w:val="center"/>
              <w:rPr>
                <w:color w:val="FFFFFF" w:themeColor="background1"/>
              </w:rPr>
            </w:pPr>
          </w:p>
        </w:tc>
        <w:tc>
          <w:tcPr>
            <w:tcW w:w="527" w:type="dxa"/>
            <w:shd w:val="clear" w:color="auto" w:fill="FFCC00"/>
            <w:vAlign w:val="center"/>
          </w:tcPr>
          <w:p w:rsidR="00944CE1" w:rsidRPr="00944CE1" w:rsidRDefault="00944CE1" w:rsidP="00944CE1">
            <w:pPr>
              <w:rPr>
                <w:color w:val="FFFFFF" w:themeColor="background1"/>
              </w:rPr>
            </w:pPr>
          </w:p>
        </w:tc>
        <w:tc>
          <w:tcPr>
            <w:tcW w:w="1134" w:type="dxa"/>
            <w:vAlign w:val="center"/>
          </w:tcPr>
          <w:p w:rsidR="00944CE1" w:rsidRPr="00944CE1" w:rsidRDefault="00944CE1" w:rsidP="00944CE1">
            <w:pPr>
              <w:jc w:val="center"/>
              <w:rPr>
                <w:sz w:val="20"/>
                <w:szCs w:val="20"/>
              </w:rPr>
            </w:pPr>
            <w:r w:rsidRPr="00944CE1">
              <w:rPr>
                <w:sz w:val="20"/>
                <w:szCs w:val="20"/>
              </w:rPr>
              <w:t>2</w:t>
            </w:r>
          </w:p>
        </w:tc>
        <w:tc>
          <w:tcPr>
            <w:tcW w:w="4677" w:type="dxa"/>
          </w:tcPr>
          <w:p w:rsidR="00944CE1" w:rsidRPr="00944CE1" w:rsidRDefault="00944CE1" w:rsidP="00944CE1">
            <w:pPr>
              <w:spacing w:line="240" w:lineRule="auto"/>
              <w:rPr>
                <w:i/>
                <w:sz w:val="20"/>
                <w:szCs w:val="20"/>
              </w:rPr>
            </w:pPr>
            <w:r w:rsidRPr="00944CE1">
              <w:rPr>
                <w:rFonts w:cs="Arial"/>
                <w:sz w:val="20"/>
                <w:szCs w:val="20"/>
                <w:shd w:val="clear" w:color="auto" w:fill="FFFFFF"/>
              </w:rPr>
              <w:t>Explain taxation and other deductions relating to personal income</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US28092</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rPr>
              <w:t>Analyse the effect of significant life events at different life stages on personal financial income</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US28093</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rFonts w:cs="Arial"/>
                <w:sz w:val="20"/>
                <w:szCs w:val="21"/>
                <w:shd w:val="clear" w:color="auto" w:fill="FFFFFF"/>
              </w:rPr>
              <w:t>Describe the financial responsibilities and consequences of tertiary study funding options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US28094</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sz w:val="20"/>
              </w:rPr>
              <w:t>Produce a balanced household budget and adjust the budget to reflect changing financial circumstances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US28097</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i/>
                <w:color w:val="FFFFFF" w:themeColor="background1"/>
                <w:sz w:val="19"/>
                <w:szCs w:val="19"/>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4677" w:type="dxa"/>
          </w:tcPr>
          <w:p w:rsidR="00944CE1" w:rsidRPr="00944CE1" w:rsidRDefault="00944CE1" w:rsidP="00944CE1">
            <w:pPr>
              <w:spacing w:line="240" w:lineRule="auto"/>
              <w:rPr>
                <w:sz w:val="20"/>
                <w:szCs w:val="20"/>
              </w:rPr>
            </w:pPr>
            <w:r w:rsidRPr="00944CE1">
              <w:rPr>
                <w:rFonts w:cs="Arial"/>
                <w:sz w:val="20"/>
                <w:szCs w:val="21"/>
                <w:shd w:val="clear" w:color="auto" w:fill="FFFFFF"/>
              </w:rPr>
              <w:t>Analyse and select personal banking products and services in relation to personal finances</w:t>
            </w:r>
          </w:p>
        </w:tc>
      </w:tr>
    </w:tbl>
    <w:p w:rsidR="00944CE1" w:rsidRPr="00944CE1" w:rsidRDefault="00944CE1" w:rsidP="00944CE1">
      <w:pPr>
        <w:spacing w:after="0" w:line="257" w:lineRule="auto"/>
        <w:rPr>
          <w:sz w:val="16"/>
          <w:szCs w:val="16"/>
        </w:rPr>
      </w:pPr>
    </w:p>
    <w:p w:rsidR="00944CE1" w:rsidRPr="00944CE1" w:rsidRDefault="00944CE1" w:rsidP="00944CE1">
      <w:pPr>
        <w:spacing w:after="0" w:line="257" w:lineRule="auto"/>
        <w:rPr>
          <w:sz w:val="16"/>
          <w:szCs w:val="16"/>
        </w:rPr>
      </w:pPr>
    </w:p>
    <w:p w:rsidR="00944CE1" w:rsidRPr="00944CE1" w:rsidRDefault="00944CE1" w:rsidP="00944CE1">
      <w:pPr>
        <w:spacing w:after="0" w:line="257" w:lineRule="auto"/>
        <w:rPr>
          <w:sz w:val="16"/>
          <w:szCs w:val="16"/>
        </w:rPr>
      </w:pPr>
    </w:p>
    <w:p w:rsidR="00944CE1" w:rsidRPr="00944CE1" w:rsidRDefault="00944CE1" w:rsidP="00944CE1">
      <w:pPr>
        <w:spacing w:after="0" w:line="257" w:lineRule="auto"/>
        <w:rPr>
          <w:sz w:val="16"/>
          <w:szCs w:val="16"/>
        </w:rPr>
      </w:pPr>
    </w:p>
    <w:tbl>
      <w:tblPr>
        <w:tblStyle w:val="TableGrid15"/>
        <w:tblW w:w="10768" w:type="dxa"/>
        <w:tblLook w:val="04A0" w:firstRow="1" w:lastRow="0" w:firstColumn="1" w:lastColumn="0" w:noHBand="0" w:noVBand="1"/>
      </w:tblPr>
      <w:tblGrid>
        <w:gridCol w:w="1284"/>
        <w:gridCol w:w="9484"/>
      </w:tblGrid>
      <w:tr w:rsidR="00944CE1" w:rsidRPr="00944CE1" w:rsidTr="00FF05AF">
        <w:tc>
          <w:tcPr>
            <w:tcW w:w="10768" w:type="dxa"/>
            <w:gridSpan w:val="2"/>
          </w:tcPr>
          <w:p w:rsidR="00944CE1" w:rsidRPr="00944CE1" w:rsidRDefault="00944CE1" w:rsidP="00944CE1">
            <w:pPr>
              <w:rPr>
                <w:b/>
              </w:rPr>
            </w:pPr>
            <w:r w:rsidRPr="00944CE1">
              <w:rPr>
                <w:b/>
              </w:rPr>
              <w:t>Level 3     SERVICE ACADEMY</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Prerequisite:</w:t>
            </w:r>
          </w:p>
        </w:tc>
        <w:tc>
          <w:tcPr>
            <w:tcW w:w="9484" w:type="dxa"/>
          </w:tcPr>
          <w:p w:rsidR="00944CE1" w:rsidRPr="00944CE1" w:rsidRDefault="00944CE1" w:rsidP="00944CE1">
            <w:pPr>
              <w:rPr>
                <w:sz w:val="20"/>
                <w:szCs w:val="20"/>
              </w:rPr>
            </w:pPr>
            <w:r w:rsidRPr="00944CE1">
              <w:rPr>
                <w:sz w:val="20"/>
                <w:szCs w:val="20"/>
              </w:rPr>
              <w:t>TIC approval</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 xml:space="preserve">Summary of </w:t>
            </w:r>
          </w:p>
          <w:p w:rsidR="00944CE1" w:rsidRPr="00944CE1" w:rsidRDefault="00944CE1" w:rsidP="00944CE1">
            <w:pPr>
              <w:rPr>
                <w:b/>
                <w:sz w:val="20"/>
                <w:szCs w:val="20"/>
              </w:rPr>
            </w:pPr>
            <w:r w:rsidRPr="00944CE1">
              <w:rPr>
                <w:b/>
                <w:sz w:val="20"/>
                <w:szCs w:val="20"/>
              </w:rPr>
              <w:t>Course:</w:t>
            </w:r>
          </w:p>
        </w:tc>
        <w:tc>
          <w:tcPr>
            <w:tcW w:w="9484" w:type="dxa"/>
          </w:tcPr>
          <w:p w:rsidR="00944CE1" w:rsidRPr="00944CE1" w:rsidRDefault="00944CE1" w:rsidP="00944CE1">
            <w:pPr>
              <w:rPr>
                <w:sz w:val="20"/>
                <w:szCs w:val="20"/>
              </w:rPr>
            </w:pPr>
            <w:r w:rsidRPr="00944CE1">
              <w:rPr>
                <w:sz w:val="20"/>
                <w:szCs w:val="20"/>
              </w:rPr>
              <w:t>Year 13 Service Academy is open to any Year 13 Student committed to joining the NZ Defence Force.  Students will be expected to begin their application early in the year.  Students will be supported in preparing for the numerous tests applicants are required to pass during the recruitment process.  As a large part of the programme is focussed on test preparation students will only be offered approximately 10 Level 3 credits.  Students will also have the opportunity to sit the Coastguard Boat Masters Certificate (16cr).</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Fees:</w:t>
            </w:r>
          </w:p>
        </w:tc>
        <w:tc>
          <w:tcPr>
            <w:tcW w:w="9484" w:type="dxa"/>
          </w:tcPr>
          <w:p w:rsidR="00944CE1" w:rsidRPr="00944CE1" w:rsidRDefault="00944CE1" w:rsidP="00944CE1">
            <w:pPr>
              <w:rPr>
                <w:sz w:val="20"/>
                <w:szCs w:val="20"/>
              </w:rPr>
            </w:pPr>
            <w:r w:rsidRPr="00944CE1">
              <w:rPr>
                <w:sz w:val="20"/>
                <w:szCs w:val="20"/>
              </w:rPr>
              <w:t xml:space="preserve">Nil </w:t>
            </w:r>
          </w:p>
        </w:tc>
      </w:tr>
    </w:tbl>
    <w:p w:rsidR="00944CE1" w:rsidRPr="00944CE1" w:rsidRDefault="00944CE1" w:rsidP="00944CE1">
      <w:pPr>
        <w:spacing w:after="0" w:line="257" w:lineRule="auto"/>
        <w:rPr>
          <w:sz w:val="12"/>
          <w:szCs w:val="12"/>
        </w:rPr>
      </w:pPr>
    </w:p>
    <w:tbl>
      <w:tblPr>
        <w:tblStyle w:val="TableGrid15"/>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44CE1" w:rsidRPr="00944CE1" w:rsidTr="00FF05AF">
        <w:tc>
          <w:tcPr>
            <w:tcW w:w="1272" w:type="dxa"/>
            <w:vAlign w:val="center"/>
          </w:tcPr>
          <w:p w:rsidR="00944CE1" w:rsidRPr="00944CE1" w:rsidRDefault="00944CE1" w:rsidP="00944CE1">
            <w:pPr>
              <w:jc w:val="center"/>
              <w:rPr>
                <w:b/>
                <w:sz w:val="20"/>
                <w:szCs w:val="20"/>
              </w:rPr>
            </w:pPr>
            <w:r w:rsidRPr="00944CE1">
              <w:rPr>
                <w:b/>
                <w:sz w:val="20"/>
                <w:szCs w:val="20"/>
              </w:rPr>
              <w:t>Assessment</w:t>
            </w:r>
          </w:p>
        </w:tc>
        <w:tc>
          <w:tcPr>
            <w:tcW w:w="526" w:type="dxa"/>
            <w:vAlign w:val="center"/>
          </w:tcPr>
          <w:p w:rsidR="00944CE1" w:rsidRPr="00944CE1" w:rsidRDefault="00944CE1" w:rsidP="00944CE1">
            <w:pPr>
              <w:jc w:val="center"/>
              <w:rPr>
                <w:b/>
                <w:sz w:val="20"/>
                <w:szCs w:val="20"/>
              </w:rPr>
            </w:pPr>
            <w:proofErr w:type="spellStart"/>
            <w:r w:rsidRPr="00944CE1">
              <w:rPr>
                <w:b/>
                <w:sz w:val="20"/>
                <w:szCs w:val="20"/>
              </w:rPr>
              <w:t>Uni</w:t>
            </w:r>
            <w:proofErr w:type="spellEnd"/>
            <w:r w:rsidRPr="00944CE1">
              <w:rPr>
                <w:b/>
                <w:sz w:val="20"/>
                <w:szCs w:val="20"/>
              </w:rPr>
              <w:t xml:space="preserve"> Lit</w:t>
            </w:r>
          </w:p>
        </w:tc>
        <w:tc>
          <w:tcPr>
            <w:tcW w:w="526" w:type="dxa"/>
            <w:shd w:val="clear" w:color="auto" w:fill="FF993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CI</w:t>
            </w:r>
          </w:p>
        </w:tc>
        <w:tc>
          <w:tcPr>
            <w:tcW w:w="527" w:type="dxa"/>
            <w:shd w:val="clear" w:color="auto" w:fill="B8002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MT</w:t>
            </w:r>
          </w:p>
        </w:tc>
        <w:tc>
          <w:tcPr>
            <w:tcW w:w="526" w:type="dxa"/>
            <w:shd w:val="clear" w:color="auto" w:fill="7FA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PI</w:t>
            </w:r>
          </w:p>
        </w:tc>
        <w:tc>
          <w:tcPr>
            <w:tcW w:w="527" w:type="dxa"/>
            <w:shd w:val="clear" w:color="auto" w:fill="3B99AF"/>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SI</w:t>
            </w:r>
          </w:p>
        </w:tc>
        <w:tc>
          <w:tcPr>
            <w:tcW w:w="526" w:type="dxa"/>
            <w:shd w:val="clear" w:color="auto" w:fill="5F55AB"/>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SC</w:t>
            </w:r>
          </w:p>
        </w:tc>
        <w:tc>
          <w:tcPr>
            <w:tcW w:w="527" w:type="dxa"/>
            <w:shd w:val="clear" w:color="auto" w:fill="FFC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CR</w:t>
            </w:r>
          </w:p>
        </w:tc>
        <w:tc>
          <w:tcPr>
            <w:tcW w:w="1134" w:type="dxa"/>
            <w:vAlign w:val="center"/>
          </w:tcPr>
          <w:p w:rsidR="00944CE1" w:rsidRPr="00944CE1" w:rsidRDefault="00944CE1" w:rsidP="00944CE1">
            <w:pPr>
              <w:jc w:val="center"/>
              <w:rPr>
                <w:b/>
                <w:sz w:val="20"/>
                <w:szCs w:val="20"/>
              </w:rPr>
            </w:pPr>
            <w:r w:rsidRPr="00944CE1">
              <w:rPr>
                <w:b/>
                <w:sz w:val="20"/>
                <w:szCs w:val="20"/>
              </w:rPr>
              <w:t>Credits</w:t>
            </w:r>
          </w:p>
        </w:tc>
        <w:tc>
          <w:tcPr>
            <w:tcW w:w="4677" w:type="dxa"/>
            <w:vAlign w:val="center"/>
          </w:tcPr>
          <w:p w:rsidR="00944CE1" w:rsidRPr="00944CE1" w:rsidRDefault="00944CE1" w:rsidP="00944CE1">
            <w:pPr>
              <w:rPr>
                <w:b/>
                <w:sz w:val="20"/>
                <w:szCs w:val="20"/>
              </w:rPr>
            </w:pPr>
            <w:r w:rsidRPr="00944CE1">
              <w:rPr>
                <w:b/>
                <w:sz w:val="20"/>
                <w:szCs w:val="20"/>
              </w:rPr>
              <w:t>Internally assessed</w:t>
            </w:r>
          </w:p>
        </w:tc>
      </w:tr>
      <w:tr w:rsidR="00944CE1" w:rsidRPr="00944CE1" w:rsidTr="00FF05AF">
        <w:tc>
          <w:tcPr>
            <w:tcW w:w="1272" w:type="dxa"/>
            <w:vAlign w:val="center"/>
          </w:tcPr>
          <w:p w:rsidR="00944CE1" w:rsidRPr="00944CE1" w:rsidRDefault="00944CE1" w:rsidP="00944CE1">
            <w:pPr>
              <w:jc w:val="center"/>
              <w:rPr>
                <w:sz w:val="19"/>
                <w:szCs w:val="19"/>
              </w:rPr>
            </w:pPr>
            <w:r w:rsidRPr="00944CE1">
              <w:rPr>
                <w:sz w:val="19"/>
                <w:szCs w:val="19"/>
              </w:rPr>
              <w:t>AS91505</w:t>
            </w:r>
          </w:p>
        </w:tc>
        <w:tc>
          <w:tcPr>
            <w:tcW w:w="526" w:type="dxa"/>
            <w:vAlign w:val="center"/>
          </w:tcPr>
          <w:p w:rsidR="00944CE1" w:rsidRPr="00944CE1" w:rsidRDefault="00944CE1" w:rsidP="00944CE1">
            <w:pPr>
              <w:jc w:val="center"/>
              <w:rPr>
                <w:b/>
                <w:sz w:val="19"/>
                <w:szCs w:val="19"/>
              </w:rPr>
            </w:pPr>
            <w:r w:rsidRPr="00944CE1">
              <w:rPr>
                <w:b/>
                <w:sz w:val="16"/>
                <w:szCs w:val="19"/>
              </w:rPr>
              <w:t>R</w:t>
            </w:r>
          </w:p>
        </w:tc>
        <w:tc>
          <w:tcPr>
            <w:tcW w:w="526" w:type="dxa"/>
            <w:shd w:val="clear" w:color="auto" w:fill="FF9933"/>
            <w:vAlign w:val="center"/>
          </w:tcPr>
          <w:p w:rsidR="00944CE1" w:rsidRPr="00944CE1" w:rsidRDefault="00944CE1" w:rsidP="00944CE1">
            <w:pPr>
              <w:jc w:val="center"/>
              <w:rPr>
                <w:i/>
                <w:sz w:val="19"/>
                <w:szCs w:val="19"/>
              </w:rPr>
            </w:pPr>
          </w:p>
        </w:tc>
        <w:tc>
          <w:tcPr>
            <w:tcW w:w="527" w:type="dxa"/>
            <w:shd w:val="clear" w:color="auto" w:fill="B80023"/>
            <w:vAlign w:val="center"/>
          </w:tcPr>
          <w:p w:rsidR="00944CE1" w:rsidRPr="00944CE1" w:rsidRDefault="00944CE1" w:rsidP="00944CE1">
            <w:pPr>
              <w:jc w:val="center"/>
              <w:rPr>
                <w:i/>
                <w:sz w:val="19"/>
                <w:szCs w:val="19"/>
              </w:rPr>
            </w:pPr>
          </w:p>
        </w:tc>
        <w:tc>
          <w:tcPr>
            <w:tcW w:w="526" w:type="dxa"/>
            <w:shd w:val="clear" w:color="auto" w:fill="7FAC00"/>
            <w:vAlign w:val="center"/>
          </w:tcPr>
          <w:p w:rsidR="00944CE1" w:rsidRPr="00944CE1" w:rsidRDefault="00944CE1" w:rsidP="00944CE1">
            <w:pPr>
              <w:jc w:val="center"/>
              <w:rPr>
                <w:i/>
                <w:sz w:val="19"/>
                <w:szCs w:val="19"/>
              </w:rPr>
            </w:pPr>
          </w:p>
        </w:tc>
        <w:tc>
          <w:tcPr>
            <w:tcW w:w="527" w:type="dxa"/>
            <w:shd w:val="clear" w:color="auto" w:fill="3B99AF"/>
            <w:vAlign w:val="center"/>
          </w:tcPr>
          <w:p w:rsidR="00944CE1" w:rsidRPr="00944CE1" w:rsidRDefault="00944CE1" w:rsidP="00944CE1">
            <w:pPr>
              <w:jc w:val="center"/>
              <w:rPr>
                <w:i/>
                <w:sz w:val="19"/>
                <w:szCs w:val="19"/>
              </w:rPr>
            </w:pPr>
            <w:r w:rsidRPr="00944CE1">
              <w:rPr>
                <w:i/>
                <w:color w:val="FFFFFF" w:themeColor="background1"/>
                <w:sz w:val="19"/>
                <w:szCs w:val="19"/>
              </w:rPr>
              <w:t>•</w:t>
            </w:r>
          </w:p>
        </w:tc>
        <w:tc>
          <w:tcPr>
            <w:tcW w:w="526" w:type="dxa"/>
            <w:shd w:val="clear" w:color="auto" w:fill="5F55AB"/>
            <w:vAlign w:val="center"/>
          </w:tcPr>
          <w:p w:rsidR="00944CE1" w:rsidRPr="00944CE1" w:rsidRDefault="00944CE1" w:rsidP="00944CE1">
            <w:pPr>
              <w:jc w:val="center"/>
              <w:rPr>
                <w:i/>
                <w:sz w:val="19"/>
                <w:szCs w:val="19"/>
              </w:rPr>
            </w:pPr>
            <w:r w:rsidRPr="00944CE1">
              <w:rPr>
                <w:i/>
                <w:color w:val="FFFFFF" w:themeColor="background1"/>
                <w:sz w:val="19"/>
                <w:szCs w:val="19"/>
              </w:rPr>
              <w:t>•</w:t>
            </w:r>
          </w:p>
        </w:tc>
        <w:tc>
          <w:tcPr>
            <w:tcW w:w="527" w:type="dxa"/>
            <w:shd w:val="clear" w:color="auto" w:fill="FFCC00"/>
            <w:vAlign w:val="center"/>
          </w:tcPr>
          <w:p w:rsidR="00944CE1" w:rsidRPr="00944CE1" w:rsidRDefault="00944CE1" w:rsidP="00944CE1">
            <w:pPr>
              <w:jc w:val="center"/>
              <w:rPr>
                <w:i/>
                <w:sz w:val="19"/>
                <w:szCs w:val="19"/>
              </w:rPr>
            </w:pPr>
          </w:p>
        </w:tc>
        <w:tc>
          <w:tcPr>
            <w:tcW w:w="1134" w:type="dxa"/>
            <w:vAlign w:val="center"/>
          </w:tcPr>
          <w:p w:rsidR="00944CE1" w:rsidRPr="00944CE1" w:rsidRDefault="00944CE1" w:rsidP="00944CE1">
            <w:pPr>
              <w:jc w:val="center"/>
              <w:rPr>
                <w:sz w:val="19"/>
                <w:szCs w:val="19"/>
              </w:rPr>
            </w:pPr>
            <w:r w:rsidRPr="00944CE1">
              <w:rPr>
                <w:sz w:val="19"/>
                <w:szCs w:val="19"/>
              </w:rPr>
              <w:t>4</w:t>
            </w:r>
          </w:p>
        </w:tc>
        <w:tc>
          <w:tcPr>
            <w:tcW w:w="4677" w:type="dxa"/>
          </w:tcPr>
          <w:p w:rsidR="00944CE1" w:rsidRPr="00944CE1" w:rsidRDefault="00944CE1" w:rsidP="00944CE1">
            <w:pPr>
              <w:spacing w:line="240" w:lineRule="auto"/>
              <w:rPr>
                <w:sz w:val="19"/>
                <w:szCs w:val="19"/>
              </w:rPr>
            </w:pPr>
            <w:r w:rsidRPr="00944CE1">
              <w:rPr>
                <w:sz w:val="19"/>
                <w:szCs w:val="19"/>
              </w:rPr>
              <w:t>Physical Education - Examine contemporary leadership principles applied in physical activity contexts</w:t>
            </w:r>
          </w:p>
        </w:tc>
      </w:tr>
      <w:tr w:rsidR="00944CE1" w:rsidRPr="00944CE1" w:rsidTr="00FF05AF">
        <w:tc>
          <w:tcPr>
            <w:tcW w:w="1272" w:type="dxa"/>
            <w:vAlign w:val="center"/>
          </w:tcPr>
          <w:p w:rsidR="00944CE1" w:rsidRPr="00944CE1" w:rsidRDefault="00944CE1" w:rsidP="00944CE1">
            <w:pPr>
              <w:jc w:val="center"/>
              <w:rPr>
                <w:sz w:val="19"/>
                <w:szCs w:val="19"/>
              </w:rPr>
            </w:pPr>
            <w:r w:rsidRPr="00944CE1">
              <w:rPr>
                <w:sz w:val="19"/>
                <w:szCs w:val="19"/>
              </w:rPr>
              <w:t>US1312</w:t>
            </w:r>
          </w:p>
        </w:tc>
        <w:tc>
          <w:tcPr>
            <w:tcW w:w="526" w:type="dxa"/>
          </w:tcPr>
          <w:p w:rsidR="00944CE1" w:rsidRPr="00944CE1" w:rsidRDefault="00944CE1" w:rsidP="00944CE1">
            <w:pPr>
              <w:rPr>
                <w:sz w:val="19"/>
                <w:szCs w:val="19"/>
              </w:rPr>
            </w:pPr>
          </w:p>
        </w:tc>
        <w:tc>
          <w:tcPr>
            <w:tcW w:w="526" w:type="dxa"/>
            <w:shd w:val="clear" w:color="auto" w:fill="FF9933"/>
            <w:vAlign w:val="center"/>
          </w:tcPr>
          <w:p w:rsidR="00944CE1" w:rsidRPr="00944CE1" w:rsidRDefault="00944CE1" w:rsidP="00944CE1">
            <w:pPr>
              <w:jc w:val="center"/>
              <w:rPr>
                <w:sz w:val="19"/>
                <w:szCs w:val="19"/>
              </w:rPr>
            </w:pPr>
          </w:p>
        </w:tc>
        <w:tc>
          <w:tcPr>
            <w:tcW w:w="527" w:type="dxa"/>
            <w:shd w:val="clear" w:color="auto" w:fill="B80023"/>
            <w:vAlign w:val="center"/>
          </w:tcPr>
          <w:p w:rsidR="00944CE1" w:rsidRPr="00944CE1" w:rsidRDefault="00944CE1" w:rsidP="00944CE1">
            <w:pPr>
              <w:jc w:val="center"/>
              <w:rPr>
                <w:sz w:val="19"/>
                <w:szCs w:val="19"/>
              </w:rPr>
            </w:pPr>
          </w:p>
        </w:tc>
        <w:tc>
          <w:tcPr>
            <w:tcW w:w="526" w:type="dxa"/>
            <w:shd w:val="clear" w:color="auto" w:fill="7FAC00"/>
            <w:vAlign w:val="center"/>
          </w:tcPr>
          <w:p w:rsidR="00944CE1" w:rsidRPr="00944CE1" w:rsidRDefault="00944CE1" w:rsidP="00944CE1">
            <w:pPr>
              <w:jc w:val="center"/>
              <w:rPr>
                <w:sz w:val="19"/>
                <w:szCs w:val="19"/>
              </w:rPr>
            </w:pPr>
          </w:p>
        </w:tc>
        <w:tc>
          <w:tcPr>
            <w:tcW w:w="527" w:type="dxa"/>
            <w:shd w:val="clear" w:color="auto" w:fill="3B99AF"/>
            <w:vAlign w:val="center"/>
          </w:tcPr>
          <w:p w:rsidR="00944CE1" w:rsidRPr="00944CE1" w:rsidRDefault="00944CE1" w:rsidP="00944CE1">
            <w:pPr>
              <w:jc w:val="center"/>
              <w:rPr>
                <w:sz w:val="19"/>
                <w:szCs w:val="19"/>
              </w:rPr>
            </w:pPr>
          </w:p>
        </w:tc>
        <w:tc>
          <w:tcPr>
            <w:tcW w:w="526" w:type="dxa"/>
            <w:shd w:val="clear" w:color="auto" w:fill="5F55AB"/>
            <w:vAlign w:val="center"/>
          </w:tcPr>
          <w:p w:rsidR="00944CE1" w:rsidRPr="00944CE1" w:rsidRDefault="00944CE1" w:rsidP="00944CE1">
            <w:pPr>
              <w:jc w:val="center"/>
              <w:rPr>
                <w:sz w:val="19"/>
                <w:szCs w:val="19"/>
              </w:rPr>
            </w:pPr>
          </w:p>
        </w:tc>
        <w:tc>
          <w:tcPr>
            <w:tcW w:w="527" w:type="dxa"/>
            <w:shd w:val="clear" w:color="auto" w:fill="FFCC00"/>
            <w:vAlign w:val="center"/>
          </w:tcPr>
          <w:p w:rsidR="00944CE1" w:rsidRPr="00944CE1" w:rsidRDefault="00944CE1" w:rsidP="00944CE1">
            <w:pPr>
              <w:jc w:val="center"/>
              <w:rPr>
                <w:sz w:val="19"/>
                <w:szCs w:val="19"/>
              </w:rPr>
            </w:pPr>
          </w:p>
        </w:tc>
        <w:tc>
          <w:tcPr>
            <w:tcW w:w="1134" w:type="dxa"/>
            <w:vAlign w:val="center"/>
          </w:tcPr>
          <w:p w:rsidR="00944CE1" w:rsidRPr="00944CE1" w:rsidRDefault="00944CE1" w:rsidP="00944CE1">
            <w:pPr>
              <w:jc w:val="center"/>
              <w:rPr>
                <w:sz w:val="19"/>
                <w:szCs w:val="19"/>
              </w:rPr>
            </w:pPr>
            <w:r w:rsidRPr="00944CE1">
              <w:rPr>
                <w:sz w:val="19"/>
                <w:szCs w:val="19"/>
              </w:rPr>
              <w:t>3</w:t>
            </w:r>
          </w:p>
        </w:tc>
        <w:tc>
          <w:tcPr>
            <w:tcW w:w="4677" w:type="dxa"/>
          </w:tcPr>
          <w:p w:rsidR="00944CE1" w:rsidRPr="00944CE1" w:rsidRDefault="00944CE1" w:rsidP="00944CE1">
            <w:pPr>
              <w:spacing w:line="240" w:lineRule="auto"/>
              <w:rPr>
                <w:sz w:val="19"/>
                <w:szCs w:val="19"/>
              </w:rPr>
            </w:pPr>
            <w:r w:rsidRPr="00944CE1">
              <w:rPr>
                <w:sz w:val="19"/>
                <w:szCs w:val="19"/>
              </w:rPr>
              <w:t>Give oral instructions in the workplace</w:t>
            </w:r>
          </w:p>
        </w:tc>
      </w:tr>
      <w:tr w:rsidR="00944CE1" w:rsidRPr="00944CE1" w:rsidTr="00FF05AF">
        <w:tc>
          <w:tcPr>
            <w:tcW w:w="1272" w:type="dxa"/>
            <w:vAlign w:val="center"/>
          </w:tcPr>
          <w:p w:rsidR="00944CE1" w:rsidRPr="00944CE1" w:rsidRDefault="00944CE1" w:rsidP="00944CE1">
            <w:pPr>
              <w:jc w:val="center"/>
              <w:rPr>
                <w:sz w:val="19"/>
                <w:szCs w:val="19"/>
              </w:rPr>
            </w:pPr>
            <w:r w:rsidRPr="00944CE1">
              <w:rPr>
                <w:sz w:val="19"/>
                <w:szCs w:val="19"/>
              </w:rPr>
              <w:t>US9705</w:t>
            </w:r>
          </w:p>
        </w:tc>
        <w:tc>
          <w:tcPr>
            <w:tcW w:w="526" w:type="dxa"/>
          </w:tcPr>
          <w:p w:rsidR="00944CE1" w:rsidRPr="00944CE1" w:rsidRDefault="00944CE1" w:rsidP="00944CE1">
            <w:pPr>
              <w:rPr>
                <w:sz w:val="19"/>
                <w:szCs w:val="19"/>
              </w:rPr>
            </w:pPr>
          </w:p>
        </w:tc>
        <w:tc>
          <w:tcPr>
            <w:tcW w:w="526" w:type="dxa"/>
            <w:shd w:val="clear" w:color="auto" w:fill="FF9933"/>
            <w:vAlign w:val="center"/>
          </w:tcPr>
          <w:p w:rsidR="00944CE1" w:rsidRPr="00944CE1" w:rsidRDefault="00944CE1" w:rsidP="00944CE1">
            <w:pPr>
              <w:jc w:val="center"/>
              <w:rPr>
                <w:sz w:val="19"/>
                <w:szCs w:val="19"/>
              </w:rPr>
            </w:pPr>
          </w:p>
        </w:tc>
        <w:tc>
          <w:tcPr>
            <w:tcW w:w="527" w:type="dxa"/>
            <w:shd w:val="clear" w:color="auto" w:fill="B80023"/>
            <w:vAlign w:val="center"/>
          </w:tcPr>
          <w:p w:rsidR="00944CE1" w:rsidRPr="00944CE1" w:rsidRDefault="00944CE1" w:rsidP="00944CE1">
            <w:pPr>
              <w:jc w:val="center"/>
              <w:rPr>
                <w:sz w:val="19"/>
                <w:szCs w:val="19"/>
              </w:rPr>
            </w:pPr>
          </w:p>
        </w:tc>
        <w:tc>
          <w:tcPr>
            <w:tcW w:w="526" w:type="dxa"/>
            <w:shd w:val="clear" w:color="auto" w:fill="7FAC00"/>
            <w:vAlign w:val="center"/>
          </w:tcPr>
          <w:p w:rsidR="00944CE1" w:rsidRPr="00944CE1" w:rsidRDefault="00944CE1" w:rsidP="00944CE1">
            <w:pPr>
              <w:jc w:val="center"/>
              <w:rPr>
                <w:sz w:val="19"/>
                <w:szCs w:val="19"/>
              </w:rPr>
            </w:pPr>
          </w:p>
        </w:tc>
        <w:tc>
          <w:tcPr>
            <w:tcW w:w="527" w:type="dxa"/>
            <w:shd w:val="clear" w:color="auto" w:fill="3B99AF"/>
            <w:vAlign w:val="center"/>
          </w:tcPr>
          <w:p w:rsidR="00944CE1" w:rsidRPr="00944CE1" w:rsidRDefault="00944CE1" w:rsidP="00944CE1">
            <w:pPr>
              <w:jc w:val="center"/>
              <w:rPr>
                <w:sz w:val="19"/>
                <w:szCs w:val="19"/>
              </w:rPr>
            </w:pPr>
          </w:p>
        </w:tc>
        <w:tc>
          <w:tcPr>
            <w:tcW w:w="526" w:type="dxa"/>
            <w:shd w:val="clear" w:color="auto" w:fill="5F55AB"/>
            <w:vAlign w:val="center"/>
          </w:tcPr>
          <w:p w:rsidR="00944CE1" w:rsidRPr="00944CE1" w:rsidRDefault="00944CE1" w:rsidP="00944CE1">
            <w:pPr>
              <w:jc w:val="center"/>
              <w:rPr>
                <w:sz w:val="19"/>
                <w:szCs w:val="19"/>
              </w:rPr>
            </w:pPr>
          </w:p>
        </w:tc>
        <w:tc>
          <w:tcPr>
            <w:tcW w:w="527" w:type="dxa"/>
            <w:shd w:val="clear" w:color="auto" w:fill="FFCC00"/>
            <w:vAlign w:val="center"/>
          </w:tcPr>
          <w:p w:rsidR="00944CE1" w:rsidRPr="00944CE1" w:rsidRDefault="00944CE1" w:rsidP="00944CE1">
            <w:pPr>
              <w:jc w:val="center"/>
              <w:rPr>
                <w:sz w:val="19"/>
                <w:szCs w:val="19"/>
              </w:rPr>
            </w:pPr>
          </w:p>
        </w:tc>
        <w:tc>
          <w:tcPr>
            <w:tcW w:w="1134" w:type="dxa"/>
            <w:vAlign w:val="center"/>
          </w:tcPr>
          <w:p w:rsidR="00944CE1" w:rsidRPr="00944CE1" w:rsidRDefault="00944CE1" w:rsidP="00944CE1">
            <w:pPr>
              <w:jc w:val="center"/>
              <w:rPr>
                <w:sz w:val="19"/>
                <w:szCs w:val="19"/>
              </w:rPr>
            </w:pPr>
            <w:r w:rsidRPr="00944CE1">
              <w:rPr>
                <w:sz w:val="19"/>
                <w:szCs w:val="19"/>
              </w:rPr>
              <w:t>3</w:t>
            </w:r>
          </w:p>
        </w:tc>
        <w:tc>
          <w:tcPr>
            <w:tcW w:w="4677" w:type="dxa"/>
          </w:tcPr>
          <w:p w:rsidR="00944CE1" w:rsidRPr="00944CE1" w:rsidRDefault="00944CE1" w:rsidP="00944CE1">
            <w:pPr>
              <w:spacing w:line="240" w:lineRule="auto"/>
              <w:rPr>
                <w:sz w:val="19"/>
                <w:szCs w:val="19"/>
              </w:rPr>
            </w:pPr>
            <w:r w:rsidRPr="00944CE1">
              <w:rPr>
                <w:sz w:val="19"/>
                <w:szCs w:val="19"/>
              </w:rPr>
              <w:t>Give feedback on performance in the workplace</w:t>
            </w:r>
          </w:p>
        </w:tc>
      </w:tr>
      <w:tr w:rsidR="00944CE1" w:rsidRPr="00944CE1" w:rsidTr="00FF05AF">
        <w:tc>
          <w:tcPr>
            <w:tcW w:w="1272" w:type="dxa"/>
            <w:vAlign w:val="center"/>
          </w:tcPr>
          <w:p w:rsidR="00944CE1" w:rsidRPr="00944CE1" w:rsidRDefault="00944CE1" w:rsidP="00944CE1">
            <w:pPr>
              <w:jc w:val="center"/>
              <w:rPr>
                <w:sz w:val="19"/>
                <w:szCs w:val="19"/>
              </w:rPr>
            </w:pPr>
            <w:r w:rsidRPr="00944CE1">
              <w:rPr>
                <w:sz w:val="19"/>
                <w:szCs w:val="19"/>
              </w:rPr>
              <w:t>US26541</w:t>
            </w:r>
          </w:p>
        </w:tc>
        <w:tc>
          <w:tcPr>
            <w:tcW w:w="526" w:type="dxa"/>
          </w:tcPr>
          <w:p w:rsidR="00944CE1" w:rsidRPr="00944CE1" w:rsidRDefault="00944CE1" w:rsidP="00944CE1">
            <w:pPr>
              <w:rPr>
                <w:sz w:val="19"/>
                <w:szCs w:val="19"/>
              </w:rPr>
            </w:pPr>
          </w:p>
        </w:tc>
        <w:tc>
          <w:tcPr>
            <w:tcW w:w="526" w:type="dxa"/>
            <w:shd w:val="clear" w:color="auto" w:fill="FF9933"/>
            <w:vAlign w:val="center"/>
          </w:tcPr>
          <w:p w:rsidR="00944CE1" w:rsidRPr="00944CE1" w:rsidRDefault="00944CE1" w:rsidP="00944CE1">
            <w:pPr>
              <w:jc w:val="center"/>
              <w:rPr>
                <w:sz w:val="19"/>
                <w:szCs w:val="19"/>
              </w:rPr>
            </w:pPr>
          </w:p>
        </w:tc>
        <w:tc>
          <w:tcPr>
            <w:tcW w:w="527" w:type="dxa"/>
            <w:shd w:val="clear" w:color="auto" w:fill="B80023"/>
            <w:vAlign w:val="center"/>
          </w:tcPr>
          <w:p w:rsidR="00944CE1" w:rsidRPr="00944CE1" w:rsidRDefault="00944CE1" w:rsidP="00944CE1">
            <w:pPr>
              <w:jc w:val="center"/>
              <w:rPr>
                <w:sz w:val="19"/>
                <w:szCs w:val="19"/>
              </w:rPr>
            </w:pPr>
          </w:p>
        </w:tc>
        <w:tc>
          <w:tcPr>
            <w:tcW w:w="526" w:type="dxa"/>
            <w:shd w:val="clear" w:color="auto" w:fill="7FAC00"/>
            <w:vAlign w:val="center"/>
          </w:tcPr>
          <w:p w:rsidR="00944CE1" w:rsidRPr="00944CE1" w:rsidRDefault="00944CE1" w:rsidP="00944CE1">
            <w:pPr>
              <w:jc w:val="center"/>
              <w:rPr>
                <w:sz w:val="19"/>
                <w:szCs w:val="19"/>
              </w:rPr>
            </w:pPr>
          </w:p>
        </w:tc>
        <w:tc>
          <w:tcPr>
            <w:tcW w:w="527" w:type="dxa"/>
            <w:shd w:val="clear" w:color="auto" w:fill="3B99AF"/>
            <w:vAlign w:val="center"/>
          </w:tcPr>
          <w:p w:rsidR="00944CE1" w:rsidRPr="00944CE1" w:rsidRDefault="00944CE1" w:rsidP="00944CE1">
            <w:pPr>
              <w:jc w:val="center"/>
              <w:rPr>
                <w:sz w:val="19"/>
                <w:szCs w:val="19"/>
              </w:rPr>
            </w:pPr>
          </w:p>
        </w:tc>
        <w:tc>
          <w:tcPr>
            <w:tcW w:w="526" w:type="dxa"/>
            <w:shd w:val="clear" w:color="auto" w:fill="5F55AB"/>
            <w:vAlign w:val="center"/>
          </w:tcPr>
          <w:p w:rsidR="00944CE1" w:rsidRPr="00944CE1" w:rsidRDefault="00944CE1" w:rsidP="00944CE1">
            <w:pPr>
              <w:jc w:val="center"/>
              <w:rPr>
                <w:sz w:val="19"/>
                <w:szCs w:val="19"/>
              </w:rPr>
            </w:pPr>
          </w:p>
        </w:tc>
        <w:tc>
          <w:tcPr>
            <w:tcW w:w="527" w:type="dxa"/>
            <w:shd w:val="clear" w:color="auto" w:fill="FFCC00"/>
            <w:vAlign w:val="center"/>
          </w:tcPr>
          <w:p w:rsidR="00944CE1" w:rsidRPr="00944CE1" w:rsidRDefault="00944CE1" w:rsidP="00944CE1">
            <w:pPr>
              <w:jc w:val="center"/>
              <w:rPr>
                <w:sz w:val="19"/>
                <w:szCs w:val="19"/>
              </w:rPr>
            </w:pPr>
          </w:p>
        </w:tc>
        <w:tc>
          <w:tcPr>
            <w:tcW w:w="1134" w:type="dxa"/>
            <w:vAlign w:val="center"/>
          </w:tcPr>
          <w:p w:rsidR="00944CE1" w:rsidRPr="00944CE1" w:rsidRDefault="00944CE1" w:rsidP="00944CE1">
            <w:pPr>
              <w:jc w:val="center"/>
              <w:rPr>
                <w:sz w:val="19"/>
                <w:szCs w:val="19"/>
              </w:rPr>
            </w:pPr>
            <w:r w:rsidRPr="00944CE1">
              <w:rPr>
                <w:sz w:val="19"/>
                <w:szCs w:val="19"/>
              </w:rPr>
              <w:t>16</w:t>
            </w:r>
          </w:p>
        </w:tc>
        <w:tc>
          <w:tcPr>
            <w:tcW w:w="4677" w:type="dxa"/>
          </w:tcPr>
          <w:p w:rsidR="00944CE1" w:rsidRPr="00944CE1" w:rsidRDefault="00944CE1" w:rsidP="00944CE1">
            <w:pPr>
              <w:spacing w:line="240" w:lineRule="auto"/>
              <w:rPr>
                <w:sz w:val="19"/>
                <w:szCs w:val="19"/>
              </w:rPr>
            </w:pPr>
            <w:r w:rsidRPr="00944CE1">
              <w:rPr>
                <w:sz w:val="19"/>
                <w:szCs w:val="19"/>
              </w:rPr>
              <w:t>Demonstrate knowledge of the safe operation of small craft in sight of land</w:t>
            </w:r>
          </w:p>
        </w:tc>
      </w:tr>
    </w:tbl>
    <w:p w:rsidR="00944CE1" w:rsidRPr="00944CE1" w:rsidRDefault="00944CE1" w:rsidP="00944CE1">
      <w:pPr>
        <w:rPr>
          <w:sz w:val="19"/>
          <w:szCs w:val="19"/>
        </w:rPr>
      </w:pPr>
      <w:r w:rsidRPr="00944CE1">
        <w:rPr>
          <w:b/>
          <w:i/>
          <w:sz w:val="16"/>
          <w:szCs w:val="20"/>
        </w:rPr>
        <w:t xml:space="preserve">University </w:t>
      </w:r>
      <w:proofErr w:type="gramStart"/>
      <w:r w:rsidRPr="00944CE1">
        <w:rPr>
          <w:b/>
          <w:i/>
          <w:sz w:val="16"/>
          <w:szCs w:val="20"/>
        </w:rPr>
        <w:t>Literacy  W</w:t>
      </w:r>
      <w:proofErr w:type="gramEnd"/>
      <w:r w:rsidRPr="00944CE1">
        <w:rPr>
          <w:b/>
          <w:i/>
          <w:sz w:val="16"/>
          <w:szCs w:val="20"/>
        </w:rPr>
        <w:t xml:space="preserve"> = writing  R = reading</w:t>
      </w:r>
    </w:p>
    <w:p w:rsidR="003A0560" w:rsidRDefault="003A0560" w:rsidP="004B756E">
      <w:pPr>
        <w:spacing w:line="259" w:lineRule="auto"/>
      </w:pPr>
    </w:p>
    <w:p w:rsidR="00944CE1" w:rsidRDefault="00944CE1" w:rsidP="004B756E">
      <w:pPr>
        <w:spacing w:line="259" w:lineRule="auto"/>
      </w:pPr>
    </w:p>
    <w:p w:rsidR="00944CE1" w:rsidRDefault="00944CE1" w:rsidP="004B756E">
      <w:pPr>
        <w:spacing w:line="259" w:lineRule="auto"/>
      </w:pPr>
    </w:p>
    <w:p w:rsidR="00944CE1" w:rsidRDefault="00944CE1" w:rsidP="004B756E">
      <w:pPr>
        <w:spacing w:line="259" w:lineRule="auto"/>
      </w:pPr>
    </w:p>
    <w:p w:rsidR="00944CE1" w:rsidRDefault="00944CE1" w:rsidP="004B756E">
      <w:pPr>
        <w:spacing w:line="259" w:lineRule="auto"/>
      </w:pPr>
    </w:p>
    <w:p w:rsidR="00944CE1" w:rsidRDefault="00944CE1" w:rsidP="004B756E">
      <w:pPr>
        <w:spacing w:line="259" w:lineRule="auto"/>
      </w:pPr>
    </w:p>
    <w:p w:rsidR="00944CE1" w:rsidRDefault="00944CE1" w:rsidP="004B756E">
      <w:pPr>
        <w:spacing w:line="259" w:lineRule="auto"/>
      </w:pPr>
    </w:p>
    <w:p w:rsidR="00944CE1" w:rsidRDefault="00944CE1" w:rsidP="004B756E">
      <w:pPr>
        <w:spacing w:line="259" w:lineRule="auto"/>
      </w:pPr>
    </w:p>
    <w:p w:rsidR="00944CE1" w:rsidRDefault="00944CE1" w:rsidP="004B756E">
      <w:pPr>
        <w:spacing w:line="259" w:lineRule="auto"/>
      </w:pPr>
    </w:p>
    <w:p w:rsidR="00944CE1" w:rsidRDefault="00944CE1" w:rsidP="004B756E">
      <w:pPr>
        <w:spacing w:line="259" w:lineRule="auto"/>
      </w:pPr>
    </w:p>
    <w:p w:rsidR="00944CE1" w:rsidRPr="00944CE1" w:rsidRDefault="00944CE1" w:rsidP="00944CE1">
      <w:pPr>
        <w:jc w:val="center"/>
        <w:rPr>
          <w:b/>
          <w:sz w:val="40"/>
          <w:szCs w:val="40"/>
        </w:rPr>
      </w:pPr>
    </w:p>
    <w:p w:rsidR="00944CE1" w:rsidRPr="00944CE1" w:rsidRDefault="00944CE1" w:rsidP="00944CE1">
      <w:pPr>
        <w:jc w:val="center"/>
        <w:rPr>
          <w:b/>
          <w:sz w:val="40"/>
          <w:szCs w:val="40"/>
        </w:rPr>
      </w:pPr>
    </w:p>
    <w:p w:rsidR="00944CE1" w:rsidRPr="00944CE1" w:rsidRDefault="00944CE1" w:rsidP="00944CE1">
      <w:pPr>
        <w:jc w:val="center"/>
        <w:rPr>
          <w:b/>
          <w:sz w:val="40"/>
          <w:szCs w:val="40"/>
        </w:rPr>
      </w:pPr>
      <w:r w:rsidRPr="00944CE1">
        <w:rPr>
          <w:b/>
          <w:sz w:val="40"/>
          <w:szCs w:val="40"/>
        </w:rPr>
        <w:t>TE REO MAORI</w:t>
      </w:r>
    </w:p>
    <w:tbl>
      <w:tblPr>
        <w:tblStyle w:val="TableGrid16"/>
        <w:tblW w:w="10768" w:type="dxa"/>
        <w:tblLook w:val="04A0" w:firstRow="1" w:lastRow="0" w:firstColumn="1" w:lastColumn="0" w:noHBand="0" w:noVBand="1"/>
      </w:tblPr>
      <w:tblGrid>
        <w:gridCol w:w="10768"/>
      </w:tblGrid>
      <w:tr w:rsidR="00944CE1" w:rsidRPr="00944CE1" w:rsidTr="00FF05AF">
        <w:tc>
          <w:tcPr>
            <w:tcW w:w="10768" w:type="dxa"/>
            <w:tcBorders>
              <w:top w:val="single" w:sz="4" w:space="0" w:color="auto"/>
              <w:left w:val="single" w:sz="4" w:space="0" w:color="auto"/>
              <w:bottom w:val="single" w:sz="4" w:space="0" w:color="auto"/>
              <w:right w:val="single" w:sz="4" w:space="0" w:color="auto"/>
            </w:tcBorders>
          </w:tcPr>
          <w:p w:rsidR="00944CE1" w:rsidRPr="00944CE1" w:rsidRDefault="00944CE1" w:rsidP="00944CE1">
            <w:pPr>
              <w:spacing w:line="240" w:lineRule="auto"/>
            </w:pPr>
          </w:p>
          <w:p w:rsidR="00944CE1" w:rsidRPr="00944CE1" w:rsidRDefault="00944CE1" w:rsidP="00944CE1">
            <w:pPr>
              <w:spacing w:line="240" w:lineRule="auto"/>
              <w:rPr>
                <w:b/>
              </w:rPr>
            </w:pPr>
            <w:r w:rsidRPr="00944CE1">
              <w:rPr>
                <w:b/>
              </w:rPr>
              <w:t>Vocational Pathways for Te Reo Maori</w:t>
            </w:r>
          </w:p>
          <w:p w:rsidR="00944CE1" w:rsidRPr="00944CE1" w:rsidRDefault="00944CE1" w:rsidP="00944CE1">
            <w:pPr>
              <w:spacing w:line="240" w:lineRule="auto"/>
            </w:pP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944CE1" w:rsidRPr="00944CE1" w:rsidRDefault="00944CE1" w:rsidP="00944CE1">
            <w:pPr>
              <w:spacing w:line="240" w:lineRule="auto"/>
              <w:rPr>
                <w:b/>
              </w:rPr>
            </w:pPr>
            <w:r w:rsidRPr="00944CE1">
              <w:rPr>
                <w:b/>
                <w:color w:val="FFFFFF" w:themeColor="background1"/>
              </w:rPr>
              <w:t>Primary Industry Sector (PI)</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tcPr>
          <w:p w:rsidR="00944CE1" w:rsidRPr="00944CE1" w:rsidRDefault="00944CE1" w:rsidP="00944CE1">
            <w:pPr>
              <w:spacing w:line="240" w:lineRule="auto"/>
              <w:rPr>
                <w:sz w:val="20"/>
                <w:szCs w:val="20"/>
              </w:rPr>
            </w:pPr>
            <w:r w:rsidRPr="00944CE1">
              <w:rPr>
                <w:sz w:val="20"/>
                <w:szCs w:val="20"/>
              </w:rPr>
              <w:t>You’ll be contributing to an important and sustainable sector that’s one of New Zealand’s biggest employers and exporters.  Whether you’re from a rural background or a townie, there’s something here for you.</w:t>
            </w:r>
          </w:p>
          <w:p w:rsidR="00944CE1" w:rsidRPr="00944CE1" w:rsidRDefault="00944CE1" w:rsidP="00944CE1">
            <w:pPr>
              <w:spacing w:line="240" w:lineRule="auto"/>
              <w:rPr>
                <w:b/>
                <w:i/>
                <w:sz w:val="20"/>
                <w:szCs w:val="20"/>
              </w:rPr>
            </w:pPr>
            <w:r w:rsidRPr="00944CE1">
              <w:rPr>
                <w:b/>
                <w:i/>
                <w:sz w:val="20"/>
                <w:szCs w:val="20"/>
              </w:rPr>
              <w:t>Types of jobs for this Vocational Pathway include:</w:t>
            </w:r>
          </w:p>
          <w:p w:rsidR="00944CE1" w:rsidRPr="00944CE1" w:rsidRDefault="00944CE1" w:rsidP="00944CE1">
            <w:pPr>
              <w:spacing w:line="240" w:lineRule="auto"/>
              <w:rPr>
                <w:sz w:val="20"/>
                <w:szCs w:val="20"/>
              </w:rPr>
            </w:pPr>
            <w:r w:rsidRPr="00944CE1">
              <w:rPr>
                <w:sz w:val="20"/>
                <w:szCs w:val="20"/>
              </w:rPr>
              <w:t>• Research Scientist • Fisheries Officer • Food technologist • Winemaker</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944CE1" w:rsidRPr="00944CE1" w:rsidRDefault="00944CE1" w:rsidP="00944CE1">
            <w:pPr>
              <w:spacing w:line="240" w:lineRule="auto"/>
              <w:rPr>
                <w:b/>
              </w:rPr>
            </w:pPr>
            <w:r w:rsidRPr="00944CE1">
              <w:rPr>
                <w:b/>
                <w:color w:val="FFFFFF" w:themeColor="background1"/>
              </w:rPr>
              <w:t>Service Industry Sector (SI)</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tcPr>
          <w:p w:rsidR="00944CE1" w:rsidRPr="00944CE1" w:rsidRDefault="00944CE1" w:rsidP="00944CE1">
            <w:pPr>
              <w:spacing w:line="240" w:lineRule="auto"/>
              <w:rPr>
                <w:sz w:val="20"/>
                <w:szCs w:val="20"/>
              </w:rPr>
            </w:pPr>
            <w:r w:rsidRPr="00944CE1">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944CE1" w:rsidRPr="00944CE1" w:rsidRDefault="00944CE1" w:rsidP="00944CE1">
            <w:pPr>
              <w:spacing w:line="240" w:lineRule="auto"/>
              <w:rPr>
                <w:b/>
                <w:i/>
                <w:sz w:val="20"/>
                <w:szCs w:val="20"/>
              </w:rPr>
            </w:pPr>
            <w:r w:rsidRPr="00944CE1">
              <w:rPr>
                <w:b/>
                <w:i/>
                <w:sz w:val="20"/>
                <w:szCs w:val="20"/>
              </w:rPr>
              <w:t>Types of jobs for this Vocational Pathway include:</w:t>
            </w:r>
          </w:p>
          <w:p w:rsidR="00944CE1" w:rsidRPr="00944CE1" w:rsidRDefault="00944CE1" w:rsidP="00944CE1">
            <w:pPr>
              <w:spacing w:line="240" w:lineRule="auto"/>
              <w:rPr>
                <w:sz w:val="20"/>
                <w:szCs w:val="20"/>
              </w:rPr>
            </w:pPr>
            <w:r w:rsidRPr="00944CE1">
              <w:rPr>
                <w:sz w:val="20"/>
                <w:szCs w:val="20"/>
              </w:rPr>
              <w:t>• Diplomatic Service • Travel industry • Chef • Events Manager • Economist • Journalist • Communications expert • International Lawyer •  Advertising manager • Customs officer</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944CE1" w:rsidRPr="00944CE1" w:rsidRDefault="00944CE1" w:rsidP="00944CE1">
            <w:pPr>
              <w:spacing w:line="240" w:lineRule="auto"/>
              <w:rPr>
                <w:b/>
              </w:rPr>
            </w:pPr>
            <w:r w:rsidRPr="00944CE1">
              <w:rPr>
                <w:b/>
                <w:color w:val="FFFFFF" w:themeColor="background1"/>
              </w:rPr>
              <w:t>Social and Community Services (SC)</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tcPr>
          <w:p w:rsidR="00944CE1" w:rsidRPr="00944CE1" w:rsidRDefault="00944CE1" w:rsidP="00944CE1">
            <w:pPr>
              <w:autoSpaceDE w:val="0"/>
              <w:autoSpaceDN w:val="0"/>
              <w:adjustRightInd w:val="0"/>
              <w:rPr>
                <w:color w:val="000000"/>
                <w:sz w:val="20"/>
                <w:szCs w:val="20"/>
              </w:rPr>
            </w:pPr>
            <w:r w:rsidRPr="00944CE1">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944CE1" w:rsidRPr="00944CE1" w:rsidRDefault="00944CE1" w:rsidP="00944CE1">
            <w:pPr>
              <w:spacing w:line="240" w:lineRule="auto"/>
              <w:rPr>
                <w:b/>
                <w:i/>
                <w:sz w:val="20"/>
                <w:szCs w:val="20"/>
              </w:rPr>
            </w:pPr>
            <w:r w:rsidRPr="00944CE1">
              <w:rPr>
                <w:b/>
                <w:i/>
                <w:sz w:val="20"/>
                <w:szCs w:val="20"/>
              </w:rPr>
              <w:t>Types of jobs for this Vocational Pathway include:</w:t>
            </w:r>
          </w:p>
          <w:p w:rsidR="00944CE1" w:rsidRPr="00944CE1" w:rsidRDefault="00944CE1" w:rsidP="00944CE1">
            <w:pPr>
              <w:spacing w:line="240" w:lineRule="auto"/>
              <w:rPr>
                <w:sz w:val="20"/>
                <w:szCs w:val="20"/>
              </w:rPr>
            </w:pPr>
            <w:r w:rsidRPr="00944CE1">
              <w:rPr>
                <w:sz w:val="20"/>
                <w:szCs w:val="20"/>
              </w:rPr>
              <w:t>• Teacher • Policy analyst • Social Worker • Translator • Interpreter</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944CE1" w:rsidRPr="00944CE1" w:rsidRDefault="00944CE1" w:rsidP="00944CE1">
            <w:pPr>
              <w:spacing w:line="240" w:lineRule="auto"/>
              <w:rPr>
                <w:b/>
              </w:rPr>
            </w:pPr>
            <w:r w:rsidRPr="00944CE1">
              <w:rPr>
                <w:b/>
                <w:color w:val="FFFFFF" w:themeColor="background1"/>
              </w:rPr>
              <w:t>Creative Industries (CR)</w:t>
            </w:r>
          </w:p>
        </w:tc>
      </w:tr>
      <w:tr w:rsidR="00944CE1" w:rsidRPr="00944CE1" w:rsidTr="00FF05AF">
        <w:tc>
          <w:tcPr>
            <w:tcW w:w="10768" w:type="dxa"/>
            <w:tcBorders>
              <w:top w:val="single" w:sz="4" w:space="0" w:color="auto"/>
              <w:left w:val="single" w:sz="4" w:space="0" w:color="auto"/>
              <w:bottom w:val="single" w:sz="4" w:space="0" w:color="auto"/>
              <w:right w:val="single" w:sz="4" w:space="0" w:color="auto"/>
            </w:tcBorders>
          </w:tcPr>
          <w:p w:rsidR="00944CE1" w:rsidRPr="00944CE1" w:rsidRDefault="00944CE1" w:rsidP="00944CE1">
            <w:pPr>
              <w:spacing w:line="240" w:lineRule="auto"/>
              <w:rPr>
                <w:sz w:val="20"/>
                <w:szCs w:val="20"/>
              </w:rPr>
            </w:pPr>
            <w:r w:rsidRPr="00944CE1">
              <w:rPr>
                <w:sz w:val="20"/>
                <w:szCs w:val="20"/>
              </w:rPr>
              <w:t>Whether you are looking to move onto further study, raining or work, or you’re unsure about your options, the yellow pathway will help you plan your study and career options in the Creative Industries.</w:t>
            </w:r>
          </w:p>
          <w:p w:rsidR="00944CE1" w:rsidRPr="00944CE1" w:rsidRDefault="00944CE1" w:rsidP="00944CE1">
            <w:pPr>
              <w:spacing w:line="240" w:lineRule="auto"/>
              <w:rPr>
                <w:b/>
                <w:i/>
                <w:sz w:val="20"/>
                <w:szCs w:val="20"/>
              </w:rPr>
            </w:pPr>
            <w:r w:rsidRPr="00944CE1">
              <w:rPr>
                <w:b/>
                <w:i/>
                <w:sz w:val="20"/>
                <w:szCs w:val="20"/>
              </w:rPr>
              <w:t>Types of jobs for this Vocational Pathway include:</w:t>
            </w:r>
          </w:p>
          <w:p w:rsidR="00944CE1" w:rsidRPr="00944CE1" w:rsidRDefault="00944CE1" w:rsidP="00944CE1">
            <w:pPr>
              <w:spacing w:line="240" w:lineRule="auto"/>
              <w:rPr>
                <w:sz w:val="20"/>
                <w:szCs w:val="20"/>
              </w:rPr>
            </w:pPr>
            <w:r w:rsidRPr="00944CE1">
              <w:rPr>
                <w:sz w:val="20"/>
                <w:szCs w:val="20"/>
              </w:rPr>
              <w:t>• Game creator • Translator • Interpreter • Creative Director • Publisher</w:t>
            </w:r>
          </w:p>
        </w:tc>
      </w:tr>
    </w:tbl>
    <w:p w:rsidR="00944CE1" w:rsidRPr="00944CE1" w:rsidRDefault="00944CE1" w:rsidP="00944CE1"/>
    <w:p w:rsidR="00944CE1" w:rsidRPr="00944CE1" w:rsidRDefault="00944CE1" w:rsidP="00944CE1"/>
    <w:p w:rsidR="00944CE1" w:rsidRPr="00944CE1" w:rsidRDefault="00944CE1" w:rsidP="00944CE1"/>
    <w:p w:rsidR="00944CE1" w:rsidRPr="00944CE1" w:rsidRDefault="00944CE1" w:rsidP="00944CE1"/>
    <w:p w:rsidR="00944CE1" w:rsidRPr="00944CE1" w:rsidRDefault="00944CE1" w:rsidP="00944CE1"/>
    <w:tbl>
      <w:tblPr>
        <w:tblStyle w:val="TableGrid16"/>
        <w:tblW w:w="10768" w:type="dxa"/>
        <w:tblLook w:val="04A0" w:firstRow="1" w:lastRow="0" w:firstColumn="1" w:lastColumn="0" w:noHBand="0" w:noVBand="1"/>
      </w:tblPr>
      <w:tblGrid>
        <w:gridCol w:w="1284"/>
        <w:gridCol w:w="9484"/>
      </w:tblGrid>
      <w:tr w:rsidR="00944CE1" w:rsidRPr="00944CE1" w:rsidTr="00FF05AF">
        <w:tc>
          <w:tcPr>
            <w:tcW w:w="10768" w:type="dxa"/>
            <w:gridSpan w:val="2"/>
          </w:tcPr>
          <w:p w:rsidR="00944CE1" w:rsidRPr="00944CE1" w:rsidRDefault="00944CE1" w:rsidP="00944CE1">
            <w:pPr>
              <w:rPr>
                <w:b/>
              </w:rPr>
            </w:pPr>
            <w:r w:rsidRPr="00944CE1">
              <w:rPr>
                <w:b/>
              </w:rPr>
              <w:t>Level 1     TE REO MAORI</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Prerequisite:</w:t>
            </w:r>
          </w:p>
        </w:tc>
        <w:tc>
          <w:tcPr>
            <w:tcW w:w="9484" w:type="dxa"/>
          </w:tcPr>
          <w:p w:rsidR="00944CE1" w:rsidRPr="00944CE1" w:rsidRDefault="00944CE1" w:rsidP="00944CE1">
            <w:pPr>
              <w:rPr>
                <w:sz w:val="20"/>
                <w:szCs w:val="20"/>
              </w:rPr>
            </w:pPr>
            <w:r w:rsidRPr="00944CE1">
              <w:rPr>
                <w:sz w:val="20"/>
                <w:szCs w:val="20"/>
              </w:rPr>
              <w:t>Courses covered in Year 9 &amp; 10 or on HOD approval</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Summary of Course:</w:t>
            </w:r>
          </w:p>
        </w:tc>
        <w:tc>
          <w:tcPr>
            <w:tcW w:w="9484" w:type="dxa"/>
          </w:tcPr>
          <w:p w:rsidR="00944CE1" w:rsidRPr="00944CE1" w:rsidRDefault="00944CE1" w:rsidP="00944CE1">
            <w:pPr>
              <w:rPr>
                <w:sz w:val="20"/>
                <w:szCs w:val="20"/>
              </w:rPr>
            </w:pPr>
            <w:r w:rsidRPr="00944CE1">
              <w:rPr>
                <w:sz w:val="20"/>
                <w:szCs w:val="20"/>
              </w:rPr>
              <w:t>The programme involves completing 3 internal assessments during the year which focuses on Listening, Speaking and Writing. There are 2 external exams at the end of the year which involves reading articles and answering questions and also presenting some genre of writing.</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Fees:</w:t>
            </w:r>
          </w:p>
        </w:tc>
        <w:tc>
          <w:tcPr>
            <w:tcW w:w="9484" w:type="dxa"/>
          </w:tcPr>
          <w:p w:rsidR="00944CE1" w:rsidRPr="00944CE1" w:rsidRDefault="00944CE1" w:rsidP="00944CE1">
            <w:pPr>
              <w:rPr>
                <w:sz w:val="20"/>
                <w:szCs w:val="20"/>
              </w:rPr>
            </w:pPr>
          </w:p>
        </w:tc>
      </w:tr>
    </w:tbl>
    <w:p w:rsidR="00944CE1" w:rsidRPr="00944CE1" w:rsidRDefault="00944CE1" w:rsidP="00944CE1">
      <w:pPr>
        <w:spacing w:after="0"/>
        <w:rPr>
          <w:sz w:val="12"/>
          <w:szCs w:val="12"/>
        </w:rPr>
      </w:pPr>
    </w:p>
    <w:tbl>
      <w:tblPr>
        <w:tblStyle w:val="TableGrid16"/>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944CE1" w:rsidRPr="00944CE1" w:rsidTr="00FF05AF">
        <w:tc>
          <w:tcPr>
            <w:tcW w:w="1272" w:type="dxa"/>
            <w:vAlign w:val="center"/>
          </w:tcPr>
          <w:p w:rsidR="00944CE1" w:rsidRPr="00944CE1" w:rsidRDefault="00944CE1" w:rsidP="00944CE1">
            <w:pPr>
              <w:jc w:val="center"/>
              <w:rPr>
                <w:b/>
                <w:sz w:val="20"/>
                <w:szCs w:val="20"/>
              </w:rPr>
            </w:pPr>
            <w:r w:rsidRPr="00944CE1">
              <w:rPr>
                <w:b/>
                <w:sz w:val="20"/>
                <w:szCs w:val="20"/>
              </w:rPr>
              <w:t>Assessment</w:t>
            </w:r>
          </w:p>
        </w:tc>
        <w:tc>
          <w:tcPr>
            <w:tcW w:w="526" w:type="dxa"/>
            <w:shd w:val="clear" w:color="auto" w:fill="FF993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CI</w:t>
            </w:r>
          </w:p>
        </w:tc>
        <w:tc>
          <w:tcPr>
            <w:tcW w:w="527" w:type="dxa"/>
            <w:shd w:val="clear" w:color="auto" w:fill="B8002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MT</w:t>
            </w:r>
          </w:p>
        </w:tc>
        <w:tc>
          <w:tcPr>
            <w:tcW w:w="526" w:type="dxa"/>
            <w:shd w:val="clear" w:color="auto" w:fill="7FA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PI</w:t>
            </w:r>
          </w:p>
        </w:tc>
        <w:tc>
          <w:tcPr>
            <w:tcW w:w="527" w:type="dxa"/>
            <w:shd w:val="clear" w:color="auto" w:fill="3B99AF"/>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SI</w:t>
            </w:r>
          </w:p>
        </w:tc>
        <w:tc>
          <w:tcPr>
            <w:tcW w:w="526" w:type="dxa"/>
            <w:shd w:val="clear" w:color="auto" w:fill="5F55AB"/>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SC</w:t>
            </w:r>
          </w:p>
        </w:tc>
        <w:tc>
          <w:tcPr>
            <w:tcW w:w="527" w:type="dxa"/>
            <w:shd w:val="clear" w:color="auto" w:fill="FFC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CR</w:t>
            </w:r>
          </w:p>
        </w:tc>
        <w:tc>
          <w:tcPr>
            <w:tcW w:w="1134" w:type="dxa"/>
            <w:vAlign w:val="center"/>
          </w:tcPr>
          <w:p w:rsidR="00944CE1" w:rsidRPr="00944CE1" w:rsidRDefault="00944CE1" w:rsidP="00944CE1">
            <w:pPr>
              <w:jc w:val="center"/>
              <w:rPr>
                <w:b/>
                <w:sz w:val="20"/>
                <w:szCs w:val="20"/>
              </w:rPr>
            </w:pPr>
            <w:r w:rsidRPr="00944CE1">
              <w:rPr>
                <w:b/>
                <w:sz w:val="20"/>
                <w:szCs w:val="20"/>
              </w:rPr>
              <w:t>Credits</w:t>
            </w:r>
          </w:p>
        </w:tc>
        <w:tc>
          <w:tcPr>
            <w:tcW w:w="5203" w:type="dxa"/>
            <w:vAlign w:val="center"/>
          </w:tcPr>
          <w:p w:rsidR="00944CE1" w:rsidRPr="00944CE1" w:rsidRDefault="00944CE1" w:rsidP="00944CE1">
            <w:pPr>
              <w:rPr>
                <w:b/>
                <w:sz w:val="20"/>
                <w:szCs w:val="20"/>
              </w:rPr>
            </w:pPr>
            <w:r w:rsidRPr="00944CE1">
              <w:rPr>
                <w:b/>
                <w:sz w:val="20"/>
                <w:szCs w:val="20"/>
              </w:rPr>
              <w:t>Internally assessed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 91085</w:t>
            </w:r>
          </w:p>
        </w:tc>
        <w:tc>
          <w:tcPr>
            <w:tcW w:w="526" w:type="dxa"/>
            <w:shd w:val="clear" w:color="auto" w:fill="FF9933"/>
            <w:vAlign w:val="center"/>
          </w:tcPr>
          <w:p w:rsidR="00944CE1" w:rsidRPr="00944CE1" w:rsidRDefault="00944CE1" w:rsidP="00944CE1">
            <w:pPr>
              <w:jc w:val="center"/>
              <w:rPr>
                <w:color w:val="FFFFFF" w:themeColor="background1"/>
              </w:rPr>
            </w:pPr>
          </w:p>
        </w:tc>
        <w:tc>
          <w:tcPr>
            <w:tcW w:w="527" w:type="dxa"/>
            <w:shd w:val="clear" w:color="auto" w:fill="B80023"/>
            <w:vAlign w:val="center"/>
          </w:tcPr>
          <w:p w:rsidR="00944CE1" w:rsidRPr="00944CE1" w:rsidRDefault="00944CE1" w:rsidP="00944CE1">
            <w:pPr>
              <w:jc w:val="center"/>
              <w:rPr>
                <w:color w:val="FFFFFF" w:themeColor="background1"/>
              </w:rPr>
            </w:pPr>
          </w:p>
        </w:tc>
        <w:tc>
          <w:tcPr>
            <w:tcW w:w="526" w:type="dxa"/>
            <w:shd w:val="clear" w:color="auto" w:fill="7FAC00"/>
            <w:vAlign w:val="center"/>
          </w:tcPr>
          <w:p w:rsidR="00944CE1" w:rsidRPr="00944CE1" w:rsidRDefault="00944CE1" w:rsidP="00944CE1">
            <w:pPr>
              <w:jc w:val="center"/>
              <w:rPr>
                <w:color w:val="FFFFFF" w:themeColor="background1"/>
              </w:rPr>
            </w:pPr>
            <w:r w:rsidRPr="00944CE1">
              <w:rPr>
                <w:color w:val="FFFFFF" w:themeColor="background1"/>
              </w:rPr>
              <w:t>•</w:t>
            </w:r>
          </w:p>
        </w:tc>
        <w:tc>
          <w:tcPr>
            <w:tcW w:w="527" w:type="dxa"/>
            <w:shd w:val="clear" w:color="auto" w:fill="3B99AF"/>
            <w:vAlign w:val="center"/>
          </w:tcPr>
          <w:p w:rsidR="00944CE1" w:rsidRPr="00944CE1" w:rsidRDefault="00944CE1" w:rsidP="00944CE1">
            <w:pPr>
              <w:jc w:val="center"/>
              <w:rPr>
                <w:color w:val="FFFFFF" w:themeColor="background1"/>
              </w:rPr>
            </w:pPr>
            <w:r w:rsidRPr="00944CE1">
              <w:rPr>
                <w:color w:val="FFFFFF" w:themeColor="background1"/>
              </w:rPr>
              <w:t>•</w:t>
            </w:r>
          </w:p>
        </w:tc>
        <w:tc>
          <w:tcPr>
            <w:tcW w:w="526" w:type="dxa"/>
            <w:shd w:val="clear" w:color="auto" w:fill="5F55AB"/>
            <w:vAlign w:val="center"/>
          </w:tcPr>
          <w:p w:rsidR="00944CE1" w:rsidRPr="00944CE1" w:rsidRDefault="00944CE1" w:rsidP="00944CE1">
            <w:pPr>
              <w:jc w:val="center"/>
              <w:rPr>
                <w:color w:val="FFFFFF" w:themeColor="background1"/>
              </w:rPr>
            </w:pPr>
            <w:r w:rsidRPr="00944CE1">
              <w:rPr>
                <w:color w:val="FFFFFF" w:themeColor="background1"/>
              </w:rPr>
              <w:t>•</w:t>
            </w:r>
          </w:p>
        </w:tc>
        <w:tc>
          <w:tcPr>
            <w:tcW w:w="527" w:type="dxa"/>
            <w:shd w:val="clear" w:color="auto" w:fill="FFCC00"/>
            <w:vAlign w:val="center"/>
          </w:tcPr>
          <w:p w:rsidR="00944CE1" w:rsidRPr="00944CE1" w:rsidRDefault="00944CE1" w:rsidP="00944CE1">
            <w:pPr>
              <w:jc w:val="center"/>
              <w:rPr>
                <w:color w:val="FFFFFF" w:themeColor="background1"/>
              </w:rP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5203" w:type="dxa"/>
          </w:tcPr>
          <w:p w:rsidR="00944CE1" w:rsidRPr="00944CE1" w:rsidRDefault="00944CE1" w:rsidP="00944CE1">
            <w:pPr>
              <w:rPr>
                <w:sz w:val="20"/>
                <w:szCs w:val="20"/>
              </w:rPr>
            </w:pPr>
            <w:proofErr w:type="spellStart"/>
            <w:r w:rsidRPr="00944CE1">
              <w:rPr>
                <w:sz w:val="20"/>
                <w:szCs w:val="20"/>
              </w:rPr>
              <w:t>Whakarongo</w:t>
            </w:r>
            <w:proofErr w:type="spellEnd"/>
            <w:r w:rsidRPr="00944CE1">
              <w:rPr>
                <w:sz w:val="20"/>
                <w:szCs w:val="20"/>
              </w:rPr>
              <w:t xml:space="preserve"> </w:t>
            </w:r>
            <w:proofErr w:type="spellStart"/>
            <w:r w:rsidRPr="00944CE1">
              <w:rPr>
                <w:sz w:val="20"/>
                <w:szCs w:val="20"/>
              </w:rPr>
              <w:t>kia</w:t>
            </w:r>
            <w:proofErr w:type="spellEnd"/>
            <w:r w:rsidRPr="00944CE1">
              <w:rPr>
                <w:sz w:val="20"/>
                <w:szCs w:val="20"/>
              </w:rPr>
              <w:t xml:space="preserve"> </w:t>
            </w:r>
            <w:proofErr w:type="spellStart"/>
            <w:r w:rsidRPr="00944CE1">
              <w:rPr>
                <w:sz w:val="20"/>
                <w:szCs w:val="20"/>
              </w:rPr>
              <w:t>mōhio</w:t>
            </w:r>
            <w:proofErr w:type="spellEnd"/>
            <w:r w:rsidRPr="00944CE1">
              <w:rPr>
                <w:sz w:val="20"/>
                <w:szCs w:val="20"/>
              </w:rPr>
              <w:t xml:space="preserve"> </w:t>
            </w:r>
            <w:proofErr w:type="spellStart"/>
            <w:r w:rsidRPr="00944CE1">
              <w:rPr>
                <w:sz w:val="20"/>
                <w:szCs w:val="20"/>
              </w:rPr>
              <w:t>ki</w:t>
            </w:r>
            <w:proofErr w:type="spellEnd"/>
            <w:r w:rsidRPr="00944CE1">
              <w:rPr>
                <w:sz w:val="20"/>
                <w:szCs w:val="20"/>
              </w:rPr>
              <w:t xml:space="preserve"> te reo o </w:t>
            </w:r>
            <w:proofErr w:type="spellStart"/>
            <w:r w:rsidRPr="00944CE1">
              <w:rPr>
                <w:sz w:val="20"/>
                <w:szCs w:val="20"/>
              </w:rPr>
              <w:t>tona</w:t>
            </w:r>
            <w:proofErr w:type="spellEnd"/>
            <w:r w:rsidRPr="00944CE1">
              <w:rPr>
                <w:sz w:val="20"/>
                <w:szCs w:val="20"/>
              </w:rPr>
              <w:t xml:space="preserve"> </w:t>
            </w:r>
            <w:proofErr w:type="spellStart"/>
            <w:r w:rsidRPr="00944CE1">
              <w:rPr>
                <w:sz w:val="20"/>
                <w:szCs w:val="20"/>
              </w:rPr>
              <w:t>ao</w:t>
            </w:r>
            <w:proofErr w:type="spellEnd"/>
            <w:r w:rsidRPr="00944CE1">
              <w:rPr>
                <w:sz w:val="20"/>
                <w:szCs w:val="20"/>
              </w:rPr>
              <w:t xml:space="preserve">  </w:t>
            </w:r>
            <w:r w:rsidRPr="00944CE1">
              <w:rPr>
                <w:i/>
                <w:sz w:val="20"/>
                <w:szCs w:val="20"/>
              </w:rPr>
              <w:t>(L)</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 91086</w:t>
            </w:r>
          </w:p>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r w:rsidRPr="00944CE1">
              <w:rPr>
                <w:color w:val="FFFFFF" w:themeColor="background1"/>
              </w:rPr>
              <w:t>•</w:t>
            </w: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r w:rsidRPr="00944CE1">
              <w:rPr>
                <w:color w:val="FFFFFF" w:themeColor="background1"/>
              </w:rPr>
              <w:t>•</w:t>
            </w: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5203" w:type="dxa"/>
          </w:tcPr>
          <w:p w:rsidR="00944CE1" w:rsidRPr="00944CE1" w:rsidRDefault="00944CE1" w:rsidP="00944CE1">
            <w:pPr>
              <w:rPr>
                <w:sz w:val="20"/>
                <w:szCs w:val="20"/>
              </w:rPr>
            </w:pPr>
            <w:proofErr w:type="spellStart"/>
            <w:r w:rsidRPr="00944CE1">
              <w:rPr>
                <w:sz w:val="20"/>
                <w:szCs w:val="20"/>
              </w:rPr>
              <w:t>Kōrero</w:t>
            </w:r>
            <w:proofErr w:type="spellEnd"/>
            <w:r w:rsidRPr="00944CE1">
              <w:rPr>
                <w:sz w:val="20"/>
                <w:szCs w:val="20"/>
              </w:rPr>
              <w:t xml:space="preserve"> </w:t>
            </w:r>
            <w:proofErr w:type="spellStart"/>
            <w:r w:rsidRPr="00944CE1">
              <w:rPr>
                <w:sz w:val="20"/>
                <w:szCs w:val="20"/>
              </w:rPr>
              <w:t>kia</w:t>
            </w:r>
            <w:proofErr w:type="spellEnd"/>
            <w:r w:rsidRPr="00944CE1">
              <w:rPr>
                <w:sz w:val="20"/>
                <w:szCs w:val="20"/>
              </w:rPr>
              <w:t xml:space="preserve"> </w:t>
            </w:r>
            <w:proofErr w:type="spellStart"/>
            <w:r w:rsidRPr="00944CE1">
              <w:rPr>
                <w:sz w:val="20"/>
                <w:szCs w:val="20"/>
              </w:rPr>
              <w:t>whakamahi</w:t>
            </w:r>
            <w:proofErr w:type="spellEnd"/>
            <w:r w:rsidRPr="00944CE1">
              <w:rPr>
                <w:sz w:val="20"/>
                <w:szCs w:val="20"/>
              </w:rPr>
              <w:t xml:space="preserve"> </w:t>
            </w:r>
            <w:proofErr w:type="spellStart"/>
            <w:r w:rsidRPr="00944CE1">
              <w:rPr>
                <w:sz w:val="20"/>
                <w:szCs w:val="20"/>
              </w:rPr>
              <w:t>i</w:t>
            </w:r>
            <w:proofErr w:type="spellEnd"/>
            <w:r w:rsidRPr="00944CE1">
              <w:rPr>
                <w:sz w:val="20"/>
                <w:szCs w:val="20"/>
              </w:rPr>
              <w:t xml:space="preserve"> te reo o </w:t>
            </w:r>
            <w:proofErr w:type="spellStart"/>
            <w:r w:rsidRPr="00944CE1">
              <w:rPr>
                <w:sz w:val="20"/>
                <w:szCs w:val="20"/>
              </w:rPr>
              <w:t>tona</w:t>
            </w:r>
            <w:proofErr w:type="spellEnd"/>
            <w:r w:rsidRPr="00944CE1">
              <w:rPr>
                <w:sz w:val="20"/>
                <w:szCs w:val="20"/>
              </w:rPr>
              <w:t xml:space="preserve"> </w:t>
            </w:r>
            <w:proofErr w:type="spellStart"/>
            <w:r w:rsidRPr="00944CE1">
              <w:rPr>
                <w:sz w:val="20"/>
                <w:szCs w:val="20"/>
              </w:rPr>
              <w:t>ao</w:t>
            </w:r>
            <w:proofErr w:type="spellEnd"/>
            <w:r w:rsidRPr="00944CE1">
              <w:rPr>
                <w:sz w:val="20"/>
                <w:szCs w:val="20"/>
              </w:rPr>
              <w:t xml:space="preserve">  </w:t>
            </w:r>
            <w:r w:rsidRPr="00944CE1">
              <w:rPr>
                <w:i/>
                <w:sz w:val="20"/>
                <w:szCs w:val="20"/>
              </w:rPr>
              <w:t>(L)</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 91089</w:t>
            </w:r>
          </w:p>
        </w:tc>
        <w:tc>
          <w:tcPr>
            <w:tcW w:w="526" w:type="dxa"/>
            <w:tcBorders>
              <w:bottom w:val="single" w:sz="4" w:space="0" w:color="auto"/>
            </w:tcBorders>
            <w:shd w:val="clear" w:color="auto" w:fill="FF9933"/>
            <w:vAlign w:val="center"/>
          </w:tcPr>
          <w:p w:rsidR="00944CE1" w:rsidRPr="00944CE1" w:rsidRDefault="00944CE1" w:rsidP="00944CE1">
            <w:pPr>
              <w:jc w:val="center"/>
            </w:pPr>
          </w:p>
        </w:tc>
        <w:tc>
          <w:tcPr>
            <w:tcW w:w="527" w:type="dxa"/>
            <w:tcBorders>
              <w:bottom w:val="single" w:sz="4" w:space="0" w:color="auto"/>
            </w:tcBorders>
            <w:shd w:val="clear" w:color="auto" w:fill="B80023"/>
            <w:vAlign w:val="center"/>
          </w:tcPr>
          <w:p w:rsidR="00944CE1" w:rsidRPr="00944CE1" w:rsidRDefault="00944CE1" w:rsidP="00944CE1">
            <w:pPr>
              <w:jc w:val="center"/>
            </w:pPr>
          </w:p>
        </w:tc>
        <w:tc>
          <w:tcPr>
            <w:tcW w:w="526" w:type="dxa"/>
            <w:tcBorders>
              <w:bottom w:val="single" w:sz="4" w:space="0" w:color="auto"/>
            </w:tcBorders>
            <w:shd w:val="clear" w:color="auto" w:fill="7FAC00"/>
            <w:vAlign w:val="center"/>
          </w:tcPr>
          <w:p w:rsidR="00944CE1" w:rsidRPr="00944CE1" w:rsidRDefault="00944CE1" w:rsidP="00944CE1">
            <w:pPr>
              <w:jc w:val="center"/>
            </w:pPr>
            <w:r w:rsidRPr="00944CE1">
              <w:rPr>
                <w:color w:val="FFFFFF" w:themeColor="background1"/>
              </w:rPr>
              <w:t>•</w:t>
            </w:r>
          </w:p>
        </w:tc>
        <w:tc>
          <w:tcPr>
            <w:tcW w:w="527" w:type="dxa"/>
            <w:tcBorders>
              <w:bottom w:val="single" w:sz="4" w:space="0" w:color="auto"/>
            </w:tcBorders>
            <w:shd w:val="clear" w:color="auto" w:fill="3B99AF"/>
            <w:vAlign w:val="center"/>
          </w:tcPr>
          <w:p w:rsidR="00944CE1" w:rsidRPr="00944CE1" w:rsidRDefault="00944CE1" w:rsidP="00944CE1">
            <w:pPr>
              <w:jc w:val="center"/>
            </w:pPr>
            <w:r w:rsidRPr="00944CE1">
              <w:rPr>
                <w:color w:val="FFFFFF" w:themeColor="background1"/>
              </w:rPr>
              <w:t>•</w:t>
            </w:r>
          </w:p>
        </w:tc>
        <w:tc>
          <w:tcPr>
            <w:tcW w:w="526" w:type="dxa"/>
            <w:tcBorders>
              <w:bottom w:val="single" w:sz="4" w:space="0" w:color="auto"/>
            </w:tcBorders>
            <w:shd w:val="clear" w:color="auto" w:fill="5F55AB"/>
            <w:vAlign w:val="center"/>
          </w:tcPr>
          <w:p w:rsidR="00944CE1" w:rsidRPr="00944CE1" w:rsidRDefault="00944CE1" w:rsidP="00944CE1">
            <w:pPr>
              <w:jc w:val="center"/>
            </w:pPr>
            <w:r w:rsidRPr="00944CE1">
              <w:rPr>
                <w:color w:val="FFFFFF" w:themeColor="background1"/>
              </w:rPr>
              <w:t>•</w:t>
            </w:r>
          </w:p>
        </w:tc>
        <w:tc>
          <w:tcPr>
            <w:tcW w:w="527" w:type="dxa"/>
            <w:tcBorders>
              <w:bottom w:val="single" w:sz="4" w:space="0" w:color="auto"/>
            </w:tcBorders>
            <w:shd w:val="clear" w:color="auto" w:fill="FFCC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5203" w:type="dxa"/>
          </w:tcPr>
          <w:p w:rsidR="00944CE1" w:rsidRPr="00944CE1" w:rsidRDefault="00944CE1" w:rsidP="00944CE1">
            <w:pPr>
              <w:rPr>
                <w:sz w:val="20"/>
                <w:szCs w:val="20"/>
              </w:rPr>
            </w:pPr>
            <w:proofErr w:type="spellStart"/>
            <w:r w:rsidRPr="00944CE1">
              <w:rPr>
                <w:sz w:val="20"/>
                <w:szCs w:val="20"/>
              </w:rPr>
              <w:t>Waihanga</w:t>
            </w:r>
            <w:proofErr w:type="spellEnd"/>
            <w:r w:rsidRPr="00944CE1">
              <w:rPr>
                <w:sz w:val="20"/>
                <w:szCs w:val="20"/>
              </w:rPr>
              <w:t xml:space="preserve"> </w:t>
            </w:r>
            <w:proofErr w:type="spellStart"/>
            <w:r w:rsidRPr="00944CE1">
              <w:rPr>
                <w:sz w:val="20"/>
                <w:szCs w:val="20"/>
              </w:rPr>
              <w:t>tuhinga</w:t>
            </w:r>
            <w:proofErr w:type="spellEnd"/>
            <w:r w:rsidRPr="00944CE1">
              <w:rPr>
                <w:sz w:val="20"/>
                <w:szCs w:val="20"/>
              </w:rPr>
              <w:t xml:space="preserve"> </w:t>
            </w:r>
            <w:proofErr w:type="spellStart"/>
            <w:r w:rsidRPr="00944CE1">
              <w:rPr>
                <w:sz w:val="20"/>
                <w:szCs w:val="20"/>
              </w:rPr>
              <w:t>i</w:t>
            </w:r>
            <w:proofErr w:type="spellEnd"/>
            <w:r w:rsidRPr="00944CE1">
              <w:rPr>
                <w:sz w:val="20"/>
                <w:szCs w:val="20"/>
              </w:rPr>
              <w:t xml:space="preserve"> te reo o </w:t>
            </w:r>
            <w:proofErr w:type="spellStart"/>
            <w:r w:rsidRPr="00944CE1">
              <w:rPr>
                <w:sz w:val="20"/>
                <w:szCs w:val="20"/>
              </w:rPr>
              <w:t>tona</w:t>
            </w:r>
            <w:proofErr w:type="spellEnd"/>
            <w:r w:rsidRPr="00944CE1">
              <w:rPr>
                <w:sz w:val="20"/>
                <w:szCs w:val="20"/>
              </w:rPr>
              <w:t xml:space="preserve"> </w:t>
            </w:r>
            <w:proofErr w:type="spellStart"/>
            <w:r w:rsidRPr="00944CE1">
              <w:rPr>
                <w:sz w:val="20"/>
                <w:szCs w:val="20"/>
              </w:rPr>
              <w:t>ao</w:t>
            </w:r>
            <w:proofErr w:type="spellEnd"/>
            <w:r w:rsidRPr="00944CE1">
              <w:rPr>
                <w:sz w:val="20"/>
                <w:szCs w:val="20"/>
              </w:rPr>
              <w:t xml:space="preserve">  </w:t>
            </w:r>
            <w:r w:rsidRPr="00944CE1">
              <w:rPr>
                <w:i/>
                <w:sz w:val="20"/>
                <w:szCs w:val="20"/>
              </w:rPr>
              <w:t>(L)</w:t>
            </w:r>
          </w:p>
        </w:tc>
      </w:tr>
      <w:tr w:rsidR="00944CE1" w:rsidRPr="00944CE1" w:rsidTr="00FF05AF">
        <w:tc>
          <w:tcPr>
            <w:tcW w:w="5565" w:type="dxa"/>
            <w:gridSpan w:val="8"/>
            <w:vAlign w:val="center"/>
          </w:tcPr>
          <w:p w:rsidR="00944CE1" w:rsidRPr="00944CE1" w:rsidRDefault="00944CE1" w:rsidP="00944CE1">
            <w:pPr>
              <w:jc w:val="center"/>
              <w:rPr>
                <w:sz w:val="20"/>
                <w:szCs w:val="20"/>
              </w:rPr>
            </w:pPr>
          </w:p>
        </w:tc>
        <w:tc>
          <w:tcPr>
            <w:tcW w:w="5203" w:type="dxa"/>
            <w:vAlign w:val="center"/>
          </w:tcPr>
          <w:p w:rsidR="00944CE1" w:rsidRPr="00944CE1" w:rsidRDefault="00944CE1" w:rsidP="00944CE1">
            <w:pPr>
              <w:rPr>
                <w:b/>
                <w:sz w:val="20"/>
                <w:szCs w:val="20"/>
              </w:rPr>
            </w:pPr>
            <w:r w:rsidRPr="00944CE1">
              <w:rPr>
                <w:b/>
                <w:sz w:val="20"/>
                <w:szCs w:val="20"/>
              </w:rPr>
              <w:t>Externally assessed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 91087</w:t>
            </w:r>
          </w:p>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r w:rsidRPr="00944CE1">
              <w:rPr>
                <w:color w:val="FFFFFF" w:themeColor="background1"/>
              </w:rPr>
              <w:t>•</w:t>
            </w: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r w:rsidRPr="00944CE1">
              <w:rPr>
                <w:color w:val="FFFFFF" w:themeColor="background1"/>
              </w:rPr>
              <w:t>•</w:t>
            </w: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5203" w:type="dxa"/>
          </w:tcPr>
          <w:p w:rsidR="00944CE1" w:rsidRPr="00944CE1" w:rsidRDefault="00944CE1" w:rsidP="00944CE1">
            <w:pPr>
              <w:rPr>
                <w:sz w:val="20"/>
                <w:szCs w:val="20"/>
              </w:rPr>
            </w:pPr>
            <w:proofErr w:type="spellStart"/>
            <w:r w:rsidRPr="00944CE1">
              <w:rPr>
                <w:sz w:val="20"/>
                <w:szCs w:val="20"/>
              </w:rPr>
              <w:t>Pānui</w:t>
            </w:r>
            <w:proofErr w:type="spellEnd"/>
            <w:r w:rsidRPr="00944CE1">
              <w:rPr>
                <w:sz w:val="20"/>
                <w:szCs w:val="20"/>
              </w:rPr>
              <w:t xml:space="preserve"> </w:t>
            </w:r>
            <w:proofErr w:type="spellStart"/>
            <w:r w:rsidRPr="00944CE1">
              <w:rPr>
                <w:sz w:val="20"/>
                <w:szCs w:val="20"/>
              </w:rPr>
              <w:t>kia</w:t>
            </w:r>
            <w:proofErr w:type="spellEnd"/>
            <w:r w:rsidRPr="00944CE1">
              <w:rPr>
                <w:sz w:val="20"/>
                <w:szCs w:val="20"/>
              </w:rPr>
              <w:t xml:space="preserve"> </w:t>
            </w:r>
            <w:proofErr w:type="spellStart"/>
            <w:r w:rsidRPr="00944CE1">
              <w:rPr>
                <w:sz w:val="20"/>
                <w:szCs w:val="20"/>
              </w:rPr>
              <w:t>mōhio</w:t>
            </w:r>
            <w:proofErr w:type="spellEnd"/>
            <w:r w:rsidRPr="00944CE1">
              <w:rPr>
                <w:sz w:val="20"/>
                <w:szCs w:val="20"/>
              </w:rPr>
              <w:t xml:space="preserve"> </w:t>
            </w:r>
            <w:proofErr w:type="spellStart"/>
            <w:r w:rsidRPr="00944CE1">
              <w:rPr>
                <w:sz w:val="20"/>
                <w:szCs w:val="20"/>
              </w:rPr>
              <w:t>ki</w:t>
            </w:r>
            <w:proofErr w:type="spellEnd"/>
            <w:r w:rsidRPr="00944CE1">
              <w:rPr>
                <w:sz w:val="20"/>
                <w:szCs w:val="20"/>
              </w:rPr>
              <w:t xml:space="preserve"> te reo o </w:t>
            </w:r>
            <w:proofErr w:type="spellStart"/>
            <w:r w:rsidRPr="00944CE1">
              <w:rPr>
                <w:sz w:val="20"/>
                <w:szCs w:val="20"/>
              </w:rPr>
              <w:t>tona</w:t>
            </w:r>
            <w:proofErr w:type="spellEnd"/>
            <w:r w:rsidRPr="00944CE1">
              <w:rPr>
                <w:sz w:val="20"/>
                <w:szCs w:val="20"/>
              </w:rPr>
              <w:t xml:space="preserve"> </w:t>
            </w:r>
            <w:proofErr w:type="spellStart"/>
            <w:r w:rsidRPr="00944CE1">
              <w:rPr>
                <w:sz w:val="20"/>
                <w:szCs w:val="20"/>
              </w:rPr>
              <w:t>ao</w:t>
            </w:r>
            <w:proofErr w:type="spellEnd"/>
            <w:r w:rsidRPr="00944CE1">
              <w:rPr>
                <w:sz w:val="20"/>
                <w:szCs w:val="20"/>
              </w:rPr>
              <w:t xml:space="preserve">  </w:t>
            </w:r>
            <w:r w:rsidRPr="00944CE1">
              <w:rPr>
                <w:i/>
                <w:sz w:val="20"/>
                <w:szCs w:val="20"/>
              </w:rPr>
              <w:t>(L)</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 91088</w:t>
            </w:r>
          </w:p>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r w:rsidRPr="00944CE1">
              <w:rPr>
                <w:color w:val="FFFFFF" w:themeColor="background1"/>
              </w:rPr>
              <w:t>•</w:t>
            </w: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r w:rsidRPr="00944CE1">
              <w:rPr>
                <w:color w:val="FFFFFF" w:themeColor="background1"/>
              </w:rPr>
              <w:t>•</w:t>
            </w: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5203" w:type="dxa"/>
          </w:tcPr>
          <w:p w:rsidR="00944CE1" w:rsidRPr="00944CE1" w:rsidRDefault="00944CE1" w:rsidP="00944CE1">
            <w:pPr>
              <w:rPr>
                <w:sz w:val="20"/>
                <w:szCs w:val="20"/>
              </w:rPr>
            </w:pPr>
            <w:proofErr w:type="spellStart"/>
            <w:r w:rsidRPr="00944CE1">
              <w:rPr>
                <w:sz w:val="20"/>
                <w:szCs w:val="20"/>
              </w:rPr>
              <w:t>Tuhi</w:t>
            </w:r>
            <w:proofErr w:type="spellEnd"/>
            <w:r w:rsidRPr="00944CE1">
              <w:rPr>
                <w:sz w:val="20"/>
                <w:szCs w:val="20"/>
              </w:rPr>
              <w:t xml:space="preserve"> </w:t>
            </w:r>
            <w:proofErr w:type="spellStart"/>
            <w:r w:rsidRPr="00944CE1">
              <w:rPr>
                <w:sz w:val="20"/>
                <w:szCs w:val="20"/>
              </w:rPr>
              <w:t>i</w:t>
            </w:r>
            <w:proofErr w:type="spellEnd"/>
            <w:r w:rsidRPr="00944CE1">
              <w:rPr>
                <w:sz w:val="20"/>
                <w:szCs w:val="20"/>
              </w:rPr>
              <w:t xml:space="preserve"> te reo o </w:t>
            </w:r>
            <w:proofErr w:type="spellStart"/>
            <w:r w:rsidRPr="00944CE1">
              <w:rPr>
                <w:sz w:val="20"/>
                <w:szCs w:val="20"/>
              </w:rPr>
              <w:t>tona</w:t>
            </w:r>
            <w:proofErr w:type="spellEnd"/>
            <w:r w:rsidRPr="00944CE1">
              <w:rPr>
                <w:sz w:val="20"/>
                <w:szCs w:val="20"/>
              </w:rPr>
              <w:t xml:space="preserve"> </w:t>
            </w:r>
            <w:proofErr w:type="spellStart"/>
            <w:r w:rsidRPr="00944CE1">
              <w:rPr>
                <w:sz w:val="20"/>
                <w:szCs w:val="20"/>
              </w:rPr>
              <w:t>ao</w:t>
            </w:r>
            <w:proofErr w:type="spellEnd"/>
            <w:r w:rsidRPr="00944CE1">
              <w:rPr>
                <w:sz w:val="20"/>
                <w:szCs w:val="20"/>
              </w:rPr>
              <w:t xml:space="preserve">  </w:t>
            </w:r>
            <w:r w:rsidRPr="00944CE1">
              <w:rPr>
                <w:i/>
                <w:sz w:val="20"/>
                <w:szCs w:val="20"/>
              </w:rPr>
              <w:t>(L)</w:t>
            </w:r>
          </w:p>
        </w:tc>
      </w:tr>
    </w:tbl>
    <w:p w:rsidR="00944CE1" w:rsidRPr="00944CE1" w:rsidRDefault="00944CE1" w:rsidP="00944CE1">
      <w:pPr>
        <w:rPr>
          <w:i/>
          <w:sz w:val="18"/>
        </w:rPr>
      </w:pPr>
      <w:r w:rsidRPr="00944CE1">
        <w:rPr>
          <w:i/>
          <w:sz w:val="18"/>
        </w:rPr>
        <w:t xml:space="preserve">(L) = </w:t>
      </w:r>
      <w:proofErr w:type="gramStart"/>
      <w:r w:rsidRPr="00944CE1">
        <w:rPr>
          <w:i/>
          <w:sz w:val="18"/>
        </w:rPr>
        <w:t>Literacy  (</w:t>
      </w:r>
      <w:proofErr w:type="gramEnd"/>
      <w:r w:rsidRPr="00944CE1">
        <w:rPr>
          <w:i/>
          <w:sz w:val="18"/>
        </w:rPr>
        <w:t>N) = Numeracy</w:t>
      </w:r>
    </w:p>
    <w:p w:rsidR="00944CE1" w:rsidRPr="00944CE1" w:rsidRDefault="00944CE1" w:rsidP="00944CE1"/>
    <w:p w:rsidR="00944CE1" w:rsidRPr="00944CE1" w:rsidRDefault="00944CE1" w:rsidP="00944CE1"/>
    <w:p w:rsidR="00944CE1" w:rsidRPr="00944CE1" w:rsidRDefault="00944CE1" w:rsidP="00944CE1"/>
    <w:p w:rsidR="00944CE1" w:rsidRPr="00944CE1" w:rsidRDefault="00944CE1" w:rsidP="00944CE1"/>
    <w:tbl>
      <w:tblPr>
        <w:tblStyle w:val="TableGrid16"/>
        <w:tblW w:w="10768" w:type="dxa"/>
        <w:tblLook w:val="04A0" w:firstRow="1" w:lastRow="0" w:firstColumn="1" w:lastColumn="0" w:noHBand="0" w:noVBand="1"/>
      </w:tblPr>
      <w:tblGrid>
        <w:gridCol w:w="1284"/>
        <w:gridCol w:w="9484"/>
      </w:tblGrid>
      <w:tr w:rsidR="00944CE1" w:rsidRPr="00944CE1" w:rsidTr="00FF05AF">
        <w:tc>
          <w:tcPr>
            <w:tcW w:w="10768" w:type="dxa"/>
            <w:gridSpan w:val="2"/>
          </w:tcPr>
          <w:p w:rsidR="00944CE1" w:rsidRPr="00944CE1" w:rsidRDefault="00944CE1" w:rsidP="00944CE1">
            <w:pPr>
              <w:rPr>
                <w:b/>
              </w:rPr>
            </w:pPr>
            <w:r w:rsidRPr="00944CE1">
              <w:rPr>
                <w:b/>
              </w:rPr>
              <w:t>Level 2     TE REO MAORI</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Prerequisite:</w:t>
            </w:r>
          </w:p>
        </w:tc>
        <w:tc>
          <w:tcPr>
            <w:tcW w:w="9484" w:type="dxa"/>
          </w:tcPr>
          <w:p w:rsidR="00944CE1" w:rsidRPr="00944CE1" w:rsidRDefault="00944CE1" w:rsidP="00944CE1">
            <w:pPr>
              <w:rPr>
                <w:sz w:val="20"/>
                <w:szCs w:val="20"/>
              </w:rPr>
            </w:pPr>
            <w:r w:rsidRPr="00944CE1">
              <w:rPr>
                <w:sz w:val="20"/>
                <w:szCs w:val="20"/>
              </w:rPr>
              <w:t>Course covered at Level 1 or on HOD approval</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Summary of Course:</w:t>
            </w:r>
          </w:p>
        </w:tc>
        <w:tc>
          <w:tcPr>
            <w:tcW w:w="9484" w:type="dxa"/>
          </w:tcPr>
          <w:p w:rsidR="00944CE1" w:rsidRPr="00944CE1" w:rsidRDefault="00944CE1" w:rsidP="00944CE1">
            <w:pPr>
              <w:rPr>
                <w:sz w:val="20"/>
                <w:szCs w:val="20"/>
              </w:rPr>
            </w:pPr>
            <w:r w:rsidRPr="00944CE1">
              <w:rPr>
                <w:sz w:val="20"/>
                <w:szCs w:val="20"/>
              </w:rPr>
              <w:t>The programme involves completing 3 internal assessments during the year which focuses on Listening, Speaking and Writing.  There are 2 external exams at the end of the year which involves reading articles and answering questions and also presenting some genre of writing.</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Fees:</w:t>
            </w:r>
          </w:p>
        </w:tc>
        <w:tc>
          <w:tcPr>
            <w:tcW w:w="9484" w:type="dxa"/>
          </w:tcPr>
          <w:p w:rsidR="00944CE1" w:rsidRPr="00944CE1" w:rsidRDefault="00944CE1" w:rsidP="00944CE1">
            <w:pPr>
              <w:rPr>
                <w:sz w:val="20"/>
                <w:szCs w:val="20"/>
              </w:rPr>
            </w:pPr>
          </w:p>
        </w:tc>
      </w:tr>
    </w:tbl>
    <w:p w:rsidR="00944CE1" w:rsidRPr="00944CE1" w:rsidRDefault="00944CE1" w:rsidP="00944CE1">
      <w:pPr>
        <w:spacing w:after="0"/>
        <w:rPr>
          <w:sz w:val="12"/>
          <w:szCs w:val="12"/>
        </w:rPr>
      </w:pPr>
    </w:p>
    <w:tbl>
      <w:tblPr>
        <w:tblStyle w:val="TableGrid16"/>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944CE1" w:rsidRPr="00944CE1" w:rsidTr="00FF05AF">
        <w:tc>
          <w:tcPr>
            <w:tcW w:w="1272" w:type="dxa"/>
            <w:vAlign w:val="center"/>
          </w:tcPr>
          <w:p w:rsidR="00944CE1" w:rsidRPr="00944CE1" w:rsidRDefault="00944CE1" w:rsidP="00944CE1">
            <w:pPr>
              <w:jc w:val="center"/>
              <w:rPr>
                <w:b/>
                <w:sz w:val="20"/>
                <w:szCs w:val="20"/>
              </w:rPr>
            </w:pPr>
            <w:r w:rsidRPr="00944CE1">
              <w:rPr>
                <w:b/>
                <w:sz w:val="20"/>
                <w:szCs w:val="20"/>
              </w:rPr>
              <w:t>Assessment</w:t>
            </w:r>
          </w:p>
        </w:tc>
        <w:tc>
          <w:tcPr>
            <w:tcW w:w="526" w:type="dxa"/>
            <w:vAlign w:val="center"/>
          </w:tcPr>
          <w:p w:rsidR="00944CE1" w:rsidRPr="00944CE1" w:rsidRDefault="00944CE1" w:rsidP="00944CE1">
            <w:pPr>
              <w:jc w:val="center"/>
              <w:rPr>
                <w:b/>
                <w:sz w:val="20"/>
                <w:szCs w:val="20"/>
              </w:rPr>
            </w:pPr>
            <w:proofErr w:type="spellStart"/>
            <w:r w:rsidRPr="00944CE1">
              <w:rPr>
                <w:b/>
                <w:sz w:val="20"/>
                <w:szCs w:val="20"/>
              </w:rPr>
              <w:t>Uni</w:t>
            </w:r>
            <w:proofErr w:type="spellEnd"/>
            <w:r w:rsidRPr="00944CE1">
              <w:rPr>
                <w:b/>
                <w:sz w:val="20"/>
                <w:szCs w:val="20"/>
              </w:rPr>
              <w:t xml:space="preserve"> Lit</w:t>
            </w:r>
          </w:p>
        </w:tc>
        <w:tc>
          <w:tcPr>
            <w:tcW w:w="526" w:type="dxa"/>
            <w:shd w:val="clear" w:color="auto" w:fill="FF993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CI</w:t>
            </w:r>
          </w:p>
        </w:tc>
        <w:tc>
          <w:tcPr>
            <w:tcW w:w="527" w:type="dxa"/>
            <w:shd w:val="clear" w:color="auto" w:fill="B8002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MT</w:t>
            </w:r>
          </w:p>
        </w:tc>
        <w:tc>
          <w:tcPr>
            <w:tcW w:w="526" w:type="dxa"/>
            <w:shd w:val="clear" w:color="auto" w:fill="7FA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PI</w:t>
            </w:r>
          </w:p>
        </w:tc>
        <w:tc>
          <w:tcPr>
            <w:tcW w:w="527" w:type="dxa"/>
            <w:shd w:val="clear" w:color="auto" w:fill="3B99AF"/>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SI</w:t>
            </w:r>
          </w:p>
        </w:tc>
        <w:tc>
          <w:tcPr>
            <w:tcW w:w="526" w:type="dxa"/>
            <w:shd w:val="clear" w:color="auto" w:fill="5F55AB"/>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SC</w:t>
            </w:r>
          </w:p>
        </w:tc>
        <w:tc>
          <w:tcPr>
            <w:tcW w:w="527" w:type="dxa"/>
            <w:shd w:val="clear" w:color="auto" w:fill="FFC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CR</w:t>
            </w:r>
          </w:p>
        </w:tc>
        <w:tc>
          <w:tcPr>
            <w:tcW w:w="1134" w:type="dxa"/>
            <w:vAlign w:val="center"/>
          </w:tcPr>
          <w:p w:rsidR="00944CE1" w:rsidRPr="00944CE1" w:rsidRDefault="00944CE1" w:rsidP="00944CE1">
            <w:pPr>
              <w:jc w:val="center"/>
              <w:rPr>
                <w:b/>
                <w:sz w:val="20"/>
                <w:szCs w:val="20"/>
              </w:rPr>
            </w:pPr>
            <w:r w:rsidRPr="00944CE1">
              <w:rPr>
                <w:b/>
                <w:sz w:val="20"/>
                <w:szCs w:val="20"/>
              </w:rPr>
              <w:t>Credits</w:t>
            </w:r>
          </w:p>
        </w:tc>
        <w:tc>
          <w:tcPr>
            <w:tcW w:w="4677" w:type="dxa"/>
            <w:vAlign w:val="center"/>
          </w:tcPr>
          <w:p w:rsidR="00944CE1" w:rsidRPr="00944CE1" w:rsidRDefault="00944CE1" w:rsidP="00944CE1">
            <w:pPr>
              <w:rPr>
                <w:b/>
                <w:sz w:val="20"/>
                <w:szCs w:val="20"/>
              </w:rPr>
            </w:pPr>
            <w:r w:rsidRPr="00944CE1">
              <w:rPr>
                <w:b/>
                <w:sz w:val="20"/>
                <w:szCs w:val="20"/>
              </w:rPr>
              <w:t>Internally assessed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 91284</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rPr>
                <w:color w:val="FFFFFF" w:themeColor="background1"/>
              </w:rPr>
            </w:pPr>
          </w:p>
        </w:tc>
        <w:tc>
          <w:tcPr>
            <w:tcW w:w="527" w:type="dxa"/>
            <w:shd w:val="clear" w:color="auto" w:fill="B80023"/>
            <w:vAlign w:val="center"/>
          </w:tcPr>
          <w:p w:rsidR="00944CE1" w:rsidRPr="00944CE1" w:rsidRDefault="00944CE1" w:rsidP="00944CE1">
            <w:pPr>
              <w:jc w:val="center"/>
              <w:rPr>
                <w:color w:val="FFFFFF" w:themeColor="background1"/>
              </w:rPr>
            </w:pPr>
          </w:p>
        </w:tc>
        <w:tc>
          <w:tcPr>
            <w:tcW w:w="526" w:type="dxa"/>
            <w:shd w:val="clear" w:color="auto" w:fill="7FAC00"/>
            <w:vAlign w:val="center"/>
          </w:tcPr>
          <w:p w:rsidR="00944CE1" w:rsidRPr="00944CE1" w:rsidRDefault="00944CE1" w:rsidP="00944CE1">
            <w:pPr>
              <w:jc w:val="center"/>
              <w:rPr>
                <w:color w:val="FFFFFF" w:themeColor="background1"/>
              </w:rPr>
            </w:pPr>
            <w:r w:rsidRPr="00944CE1">
              <w:rPr>
                <w:color w:val="FFFFFF" w:themeColor="background1"/>
              </w:rPr>
              <w:t>•</w:t>
            </w:r>
          </w:p>
        </w:tc>
        <w:tc>
          <w:tcPr>
            <w:tcW w:w="527" w:type="dxa"/>
            <w:shd w:val="clear" w:color="auto" w:fill="3B99AF"/>
            <w:vAlign w:val="center"/>
          </w:tcPr>
          <w:p w:rsidR="00944CE1" w:rsidRPr="00944CE1" w:rsidRDefault="00944CE1" w:rsidP="00944CE1">
            <w:pPr>
              <w:jc w:val="center"/>
              <w:rPr>
                <w:color w:val="FFFFFF" w:themeColor="background1"/>
              </w:rPr>
            </w:pPr>
            <w:r w:rsidRPr="00944CE1">
              <w:rPr>
                <w:color w:val="FFFFFF" w:themeColor="background1"/>
              </w:rPr>
              <w:t>•</w:t>
            </w:r>
          </w:p>
        </w:tc>
        <w:tc>
          <w:tcPr>
            <w:tcW w:w="526" w:type="dxa"/>
            <w:shd w:val="clear" w:color="auto" w:fill="5F55AB"/>
            <w:vAlign w:val="center"/>
          </w:tcPr>
          <w:p w:rsidR="00944CE1" w:rsidRPr="00944CE1" w:rsidRDefault="00944CE1" w:rsidP="00944CE1">
            <w:pPr>
              <w:jc w:val="center"/>
              <w:rPr>
                <w:color w:val="FFFFFF" w:themeColor="background1"/>
              </w:rPr>
            </w:pPr>
            <w:r w:rsidRPr="00944CE1">
              <w:rPr>
                <w:color w:val="FFFFFF" w:themeColor="background1"/>
              </w:rPr>
              <w:t>•</w:t>
            </w:r>
          </w:p>
        </w:tc>
        <w:tc>
          <w:tcPr>
            <w:tcW w:w="527" w:type="dxa"/>
            <w:shd w:val="clear" w:color="auto" w:fill="FFCC00"/>
            <w:vAlign w:val="center"/>
          </w:tcPr>
          <w:p w:rsidR="00944CE1" w:rsidRPr="00944CE1" w:rsidRDefault="00944CE1" w:rsidP="00944CE1">
            <w:pPr>
              <w:jc w:val="center"/>
              <w:rPr>
                <w:color w:val="FFFFFF" w:themeColor="background1"/>
              </w:rP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4</w:t>
            </w:r>
          </w:p>
        </w:tc>
        <w:tc>
          <w:tcPr>
            <w:tcW w:w="4677" w:type="dxa"/>
          </w:tcPr>
          <w:p w:rsidR="00944CE1" w:rsidRPr="00944CE1" w:rsidRDefault="00944CE1" w:rsidP="00944CE1">
            <w:pPr>
              <w:rPr>
                <w:sz w:val="20"/>
                <w:szCs w:val="20"/>
              </w:rPr>
            </w:pPr>
            <w:proofErr w:type="spellStart"/>
            <w:r w:rsidRPr="00944CE1">
              <w:rPr>
                <w:sz w:val="20"/>
                <w:szCs w:val="20"/>
              </w:rPr>
              <w:t>Whakarongo</w:t>
            </w:r>
            <w:proofErr w:type="spellEnd"/>
            <w:r w:rsidRPr="00944CE1">
              <w:rPr>
                <w:sz w:val="20"/>
                <w:szCs w:val="20"/>
              </w:rPr>
              <w:t xml:space="preserve"> </w:t>
            </w:r>
            <w:proofErr w:type="spellStart"/>
            <w:r w:rsidRPr="00944CE1">
              <w:rPr>
                <w:sz w:val="20"/>
                <w:szCs w:val="20"/>
              </w:rPr>
              <w:t>kia</w:t>
            </w:r>
            <w:proofErr w:type="spellEnd"/>
            <w:r w:rsidRPr="00944CE1">
              <w:rPr>
                <w:sz w:val="20"/>
                <w:szCs w:val="20"/>
              </w:rPr>
              <w:t xml:space="preserve"> </w:t>
            </w:r>
            <w:proofErr w:type="spellStart"/>
            <w:r w:rsidRPr="00944CE1">
              <w:rPr>
                <w:sz w:val="20"/>
                <w:szCs w:val="20"/>
              </w:rPr>
              <w:t>mōhio</w:t>
            </w:r>
            <w:proofErr w:type="spellEnd"/>
            <w:r w:rsidRPr="00944CE1">
              <w:rPr>
                <w:sz w:val="20"/>
                <w:szCs w:val="20"/>
              </w:rPr>
              <w:t xml:space="preserve"> </w:t>
            </w:r>
            <w:proofErr w:type="spellStart"/>
            <w:r w:rsidRPr="00944CE1">
              <w:rPr>
                <w:sz w:val="20"/>
                <w:szCs w:val="20"/>
              </w:rPr>
              <w:t>ki</w:t>
            </w:r>
            <w:proofErr w:type="spellEnd"/>
            <w:r w:rsidRPr="00944CE1">
              <w:rPr>
                <w:sz w:val="20"/>
                <w:szCs w:val="20"/>
              </w:rPr>
              <w:t xml:space="preserve"> te reo o te </w:t>
            </w:r>
            <w:proofErr w:type="spellStart"/>
            <w:r w:rsidRPr="00944CE1">
              <w:rPr>
                <w:sz w:val="20"/>
                <w:szCs w:val="20"/>
              </w:rPr>
              <w:t>ao</w:t>
            </w:r>
            <w:proofErr w:type="spellEnd"/>
            <w:r w:rsidRPr="00944CE1">
              <w:rPr>
                <w:sz w:val="20"/>
                <w:szCs w:val="20"/>
              </w:rPr>
              <w:t xml:space="preserve"> </w:t>
            </w:r>
            <w:proofErr w:type="spellStart"/>
            <w:r w:rsidRPr="00944CE1">
              <w:rPr>
                <w:sz w:val="20"/>
                <w:szCs w:val="20"/>
              </w:rPr>
              <w:t>torotoro</w:t>
            </w:r>
            <w:proofErr w:type="spellEnd"/>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 91285</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r w:rsidRPr="00944CE1">
              <w:rPr>
                <w:color w:val="FFFFFF" w:themeColor="background1"/>
              </w:rPr>
              <w:t>•</w:t>
            </w: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r w:rsidRPr="00944CE1">
              <w:rPr>
                <w:color w:val="FFFFFF" w:themeColor="background1"/>
              </w:rPr>
              <w:t>•</w:t>
            </w: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4677" w:type="dxa"/>
          </w:tcPr>
          <w:p w:rsidR="00944CE1" w:rsidRPr="00944CE1" w:rsidRDefault="00944CE1" w:rsidP="00944CE1">
            <w:pPr>
              <w:rPr>
                <w:sz w:val="20"/>
                <w:szCs w:val="20"/>
              </w:rPr>
            </w:pPr>
            <w:proofErr w:type="spellStart"/>
            <w:r w:rsidRPr="00944CE1">
              <w:rPr>
                <w:sz w:val="20"/>
                <w:szCs w:val="20"/>
              </w:rPr>
              <w:t>Kōrero</w:t>
            </w:r>
            <w:proofErr w:type="spellEnd"/>
            <w:r w:rsidRPr="00944CE1">
              <w:rPr>
                <w:sz w:val="20"/>
                <w:szCs w:val="20"/>
              </w:rPr>
              <w:t xml:space="preserve"> </w:t>
            </w:r>
            <w:proofErr w:type="spellStart"/>
            <w:r w:rsidRPr="00944CE1">
              <w:rPr>
                <w:sz w:val="20"/>
                <w:szCs w:val="20"/>
              </w:rPr>
              <w:t>kia</w:t>
            </w:r>
            <w:proofErr w:type="spellEnd"/>
            <w:r w:rsidRPr="00944CE1">
              <w:rPr>
                <w:sz w:val="20"/>
                <w:szCs w:val="20"/>
              </w:rPr>
              <w:t xml:space="preserve"> </w:t>
            </w:r>
            <w:proofErr w:type="spellStart"/>
            <w:r w:rsidRPr="00944CE1">
              <w:rPr>
                <w:sz w:val="20"/>
                <w:szCs w:val="20"/>
              </w:rPr>
              <w:t>whakamahi</w:t>
            </w:r>
            <w:proofErr w:type="spellEnd"/>
            <w:r w:rsidRPr="00944CE1">
              <w:rPr>
                <w:sz w:val="20"/>
                <w:szCs w:val="20"/>
              </w:rPr>
              <w:t xml:space="preserve"> </w:t>
            </w:r>
            <w:proofErr w:type="spellStart"/>
            <w:r w:rsidRPr="00944CE1">
              <w:rPr>
                <w:sz w:val="20"/>
                <w:szCs w:val="20"/>
              </w:rPr>
              <w:t>i</w:t>
            </w:r>
            <w:proofErr w:type="spellEnd"/>
            <w:r w:rsidRPr="00944CE1">
              <w:rPr>
                <w:sz w:val="20"/>
                <w:szCs w:val="20"/>
              </w:rPr>
              <w:t xml:space="preserve"> te reo o te </w:t>
            </w:r>
            <w:proofErr w:type="spellStart"/>
            <w:r w:rsidRPr="00944CE1">
              <w:rPr>
                <w:sz w:val="20"/>
                <w:szCs w:val="20"/>
              </w:rPr>
              <w:t>ao</w:t>
            </w:r>
            <w:proofErr w:type="spellEnd"/>
            <w:r w:rsidRPr="00944CE1">
              <w:rPr>
                <w:sz w:val="20"/>
                <w:szCs w:val="20"/>
              </w:rPr>
              <w:t xml:space="preserve"> </w:t>
            </w:r>
            <w:proofErr w:type="spellStart"/>
            <w:r w:rsidRPr="00944CE1">
              <w:rPr>
                <w:sz w:val="20"/>
                <w:szCs w:val="20"/>
              </w:rPr>
              <w:t>torotoro</w:t>
            </w:r>
            <w:proofErr w:type="spellEnd"/>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AS91288</w:t>
            </w:r>
          </w:p>
        </w:tc>
        <w:tc>
          <w:tcPr>
            <w:tcW w:w="526" w:type="dxa"/>
            <w:vAlign w:val="center"/>
          </w:tcPr>
          <w:p w:rsidR="00944CE1" w:rsidRPr="00944CE1" w:rsidRDefault="00944CE1" w:rsidP="00944CE1">
            <w:pPr>
              <w:jc w:val="center"/>
              <w:rPr>
                <w:b/>
              </w:rPr>
            </w:pPr>
            <w:r w:rsidRPr="00944CE1">
              <w:rPr>
                <w:b/>
                <w:sz w:val="16"/>
              </w:rPr>
              <w:t>W</w:t>
            </w:r>
          </w:p>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r w:rsidRPr="00944CE1">
              <w:rPr>
                <w:color w:val="FFFFFF" w:themeColor="background1"/>
              </w:rPr>
              <w:t>•</w:t>
            </w: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r w:rsidRPr="00944CE1">
              <w:rPr>
                <w:color w:val="FFFFFF" w:themeColor="background1"/>
              </w:rPr>
              <w:t>•</w:t>
            </w: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4677" w:type="dxa"/>
          </w:tcPr>
          <w:p w:rsidR="00944CE1" w:rsidRPr="00944CE1" w:rsidRDefault="00944CE1" w:rsidP="00944CE1">
            <w:pPr>
              <w:rPr>
                <w:sz w:val="20"/>
                <w:szCs w:val="20"/>
              </w:rPr>
            </w:pPr>
            <w:proofErr w:type="spellStart"/>
            <w:r w:rsidRPr="00944CE1">
              <w:rPr>
                <w:sz w:val="20"/>
                <w:szCs w:val="20"/>
              </w:rPr>
              <w:t>Waihanga</w:t>
            </w:r>
            <w:proofErr w:type="spellEnd"/>
            <w:r w:rsidRPr="00944CE1">
              <w:rPr>
                <w:sz w:val="20"/>
                <w:szCs w:val="20"/>
              </w:rPr>
              <w:t xml:space="preserve"> </w:t>
            </w:r>
            <w:proofErr w:type="spellStart"/>
            <w:r w:rsidRPr="00944CE1">
              <w:rPr>
                <w:sz w:val="20"/>
                <w:szCs w:val="20"/>
              </w:rPr>
              <w:t>tuhinga</w:t>
            </w:r>
            <w:proofErr w:type="spellEnd"/>
            <w:r w:rsidRPr="00944CE1">
              <w:rPr>
                <w:sz w:val="20"/>
                <w:szCs w:val="20"/>
              </w:rPr>
              <w:t xml:space="preserve"> </w:t>
            </w:r>
            <w:proofErr w:type="spellStart"/>
            <w:r w:rsidRPr="00944CE1">
              <w:rPr>
                <w:sz w:val="20"/>
                <w:szCs w:val="20"/>
              </w:rPr>
              <w:t>auaha</w:t>
            </w:r>
            <w:proofErr w:type="spellEnd"/>
            <w:r w:rsidRPr="00944CE1">
              <w:rPr>
                <w:sz w:val="20"/>
                <w:szCs w:val="20"/>
              </w:rPr>
              <w:t xml:space="preserve">, </w:t>
            </w:r>
            <w:proofErr w:type="spellStart"/>
            <w:r w:rsidRPr="00944CE1">
              <w:rPr>
                <w:sz w:val="20"/>
                <w:szCs w:val="20"/>
              </w:rPr>
              <w:t>i</w:t>
            </w:r>
            <w:proofErr w:type="spellEnd"/>
            <w:r w:rsidRPr="00944CE1">
              <w:rPr>
                <w:sz w:val="20"/>
                <w:szCs w:val="20"/>
              </w:rPr>
              <w:t xml:space="preserve"> te reo o te </w:t>
            </w:r>
            <w:proofErr w:type="spellStart"/>
            <w:r w:rsidRPr="00944CE1">
              <w:rPr>
                <w:sz w:val="20"/>
                <w:szCs w:val="20"/>
              </w:rPr>
              <w:t>ao</w:t>
            </w:r>
            <w:proofErr w:type="spellEnd"/>
            <w:r w:rsidRPr="00944CE1">
              <w:rPr>
                <w:sz w:val="20"/>
                <w:szCs w:val="20"/>
              </w:rPr>
              <w:t xml:space="preserve"> </w:t>
            </w:r>
            <w:proofErr w:type="spellStart"/>
            <w:r w:rsidRPr="00944CE1">
              <w:rPr>
                <w:sz w:val="20"/>
                <w:szCs w:val="20"/>
              </w:rPr>
              <w:t>torotoro</w:t>
            </w:r>
            <w:proofErr w:type="spellEnd"/>
          </w:p>
        </w:tc>
      </w:tr>
      <w:tr w:rsidR="00944CE1" w:rsidRPr="00944CE1" w:rsidTr="00FF05AF">
        <w:tc>
          <w:tcPr>
            <w:tcW w:w="6091" w:type="dxa"/>
            <w:gridSpan w:val="9"/>
            <w:vAlign w:val="center"/>
          </w:tcPr>
          <w:p w:rsidR="00944CE1" w:rsidRPr="00944CE1" w:rsidRDefault="00944CE1" w:rsidP="00944CE1">
            <w:pPr>
              <w:jc w:val="center"/>
              <w:rPr>
                <w:b/>
                <w:i/>
                <w:sz w:val="20"/>
                <w:szCs w:val="20"/>
              </w:rPr>
            </w:pPr>
            <w:r w:rsidRPr="00944CE1">
              <w:rPr>
                <w:b/>
                <w:i/>
                <w:sz w:val="16"/>
                <w:szCs w:val="20"/>
              </w:rPr>
              <w:t>University Literacy  W = writing  R = reading</w:t>
            </w:r>
          </w:p>
        </w:tc>
        <w:tc>
          <w:tcPr>
            <w:tcW w:w="4677" w:type="dxa"/>
          </w:tcPr>
          <w:p w:rsidR="00944CE1" w:rsidRPr="00944CE1" w:rsidRDefault="00944CE1" w:rsidP="00944CE1">
            <w:pPr>
              <w:rPr>
                <w:b/>
                <w:sz w:val="20"/>
                <w:szCs w:val="20"/>
              </w:rPr>
            </w:pPr>
            <w:r w:rsidRPr="00944CE1">
              <w:rPr>
                <w:b/>
                <w:sz w:val="20"/>
                <w:szCs w:val="20"/>
              </w:rPr>
              <w:t>Externally assessed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 91286</w:t>
            </w:r>
          </w:p>
        </w:tc>
        <w:tc>
          <w:tcPr>
            <w:tcW w:w="526" w:type="dxa"/>
            <w:vAlign w:val="center"/>
          </w:tcPr>
          <w:p w:rsidR="00944CE1" w:rsidRPr="00944CE1" w:rsidRDefault="00944CE1" w:rsidP="00944CE1">
            <w:pPr>
              <w:jc w:val="center"/>
              <w:rPr>
                <w:b/>
                <w:sz w:val="16"/>
              </w:rPr>
            </w:pPr>
            <w:r w:rsidRPr="00944CE1">
              <w:rPr>
                <w:b/>
                <w:sz w:val="16"/>
              </w:rPr>
              <w:t>R</w:t>
            </w:r>
          </w:p>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r w:rsidRPr="00944CE1">
              <w:rPr>
                <w:color w:val="FFFFFF" w:themeColor="background1"/>
              </w:rPr>
              <w:t>•</w:t>
            </w: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4677" w:type="dxa"/>
          </w:tcPr>
          <w:p w:rsidR="00944CE1" w:rsidRPr="00944CE1" w:rsidRDefault="00944CE1" w:rsidP="00944CE1">
            <w:pPr>
              <w:rPr>
                <w:sz w:val="20"/>
                <w:szCs w:val="20"/>
              </w:rPr>
            </w:pPr>
            <w:proofErr w:type="spellStart"/>
            <w:r w:rsidRPr="00944CE1">
              <w:rPr>
                <w:sz w:val="20"/>
                <w:szCs w:val="20"/>
              </w:rPr>
              <w:t>Pānui</w:t>
            </w:r>
            <w:proofErr w:type="spellEnd"/>
            <w:r w:rsidRPr="00944CE1">
              <w:rPr>
                <w:sz w:val="20"/>
                <w:szCs w:val="20"/>
              </w:rPr>
              <w:t xml:space="preserve"> </w:t>
            </w:r>
            <w:proofErr w:type="spellStart"/>
            <w:r w:rsidRPr="00944CE1">
              <w:rPr>
                <w:sz w:val="20"/>
                <w:szCs w:val="20"/>
              </w:rPr>
              <w:t>kia</w:t>
            </w:r>
            <w:proofErr w:type="spellEnd"/>
            <w:r w:rsidRPr="00944CE1">
              <w:rPr>
                <w:sz w:val="20"/>
                <w:szCs w:val="20"/>
              </w:rPr>
              <w:t xml:space="preserve"> </w:t>
            </w:r>
            <w:proofErr w:type="spellStart"/>
            <w:r w:rsidRPr="00944CE1">
              <w:rPr>
                <w:sz w:val="20"/>
                <w:szCs w:val="20"/>
              </w:rPr>
              <w:t>mōhio</w:t>
            </w:r>
            <w:proofErr w:type="spellEnd"/>
            <w:r w:rsidRPr="00944CE1">
              <w:rPr>
                <w:sz w:val="20"/>
                <w:szCs w:val="20"/>
              </w:rPr>
              <w:t xml:space="preserve"> </w:t>
            </w:r>
            <w:proofErr w:type="spellStart"/>
            <w:r w:rsidRPr="00944CE1">
              <w:rPr>
                <w:sz w:val="20"/>
                <w:szCs w:val="20"/>
              </w:rPr>
              <w:t>ki</w:t>
            </w:r>
            <w:proofErr w:type="spellEnd"/>
            <w:r w:rsidRPr="00944CE1">
              <w:rPr>
                <w:sz w:val="20"/>
                <w:szCs w:val="20"/>
              </w:rPr>
              <w:t xml:space="preserve"> te reo o te </w:t>
            </w:r>
            <w:proofErr w:type="spellStart"/>
            <w:r w:rsidRPr="00944CE1">
              <w:rPr>
                <w:sz w:val="20"/>
                <w:szCs w:val="20"/>
              </w:rPr>
              <w:t>ao</w:t>
            </w:r>
            <w:proofErr w:type="spellEnd"/>
            <w:r w:rsidRPr="00944CE1">
              <w:rPr>
                <w:sz w:val="20"/>
                <w:szCs w:val="20"/>
              </w:rPr>
              <w:t xml:space="preserve"> </w:t>
            </w:r>
            <w:proofErr w:type="spellStart"/>
            <w:r w:rsidRPr="00944CE1">
              <w:rPr>
                <w:sz w:val="20"/>
                <w:szCs w:val="20"/>
              </w:rPr>
              <w:t>torotoro</w:t>
            </w:r>
            <w:proofErr w:type="spellEnd"/>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AS 91287</w:t>
            </w:r>
          </w:p>
        </w:tc>
        <w:tc>
          <w:tcPr>
            <w:tcW w:w="526" w:type="dxa"/>
            <w:vAlign w:val="center"/>
          </w:tcPr>
          <w:p w:rsidR="00944CE1" w:rsidRPr="00944CE1" w:rsidRDefault="00944CE1" w:rsidP="00944CE1">
            <w:pPr>
              <w:jc w:val="center"/>
              <w:rPr>
                <w:b/>
                <w:sz w:val="16"/>
              </w:rPr>
            </w:pPr>
            <w:r w:rsidRPr="00944CE1">
              <w:rPr>
                <w:b/>
                <w:sz w:val="16"/>
              </w:rPr>
              <w:t>W</w:t>
            </w:r>
          </w:p>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r w:rsidRPr="00944CE1">
              <w:rPr>
                <w:color w:val="FFFFFF" w:themeColor="background1"/>
              </w:rPr>
              <w:t>•</w:t>
            </w: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4677" w:type="dxa"/>
          </w:tcPr>
          <w:p w:rsidR="00944CE1" w:rsidRPr="00944CE1" w:rsidRDefault="00944CE1" w:rsidP="00944CE1">
            <w:pPr>
              <w:rPr>
                <w:sz w:val="20"/>
                <w:szCs w:val="20"/>
              </w:rPr>
            </w:pPr>
            <w:proofErr w:type="spellStart"/>
            <w:r w:rsidRPr="00944CE1">
              <w:rPr>
                <w:sz w:val="20"/>
                <w:szCs w:val="20"/>
              </w:rPr>
              <w:t>Tuhi</w:t>
            </w:r>
            <w:proofErr w:type="spellEnd"/>
            <w:r w:rsidRPr="00944CE1">
              <w:rPr>
                <w:sz w:val="20"/>
                <w:szCs w:val="20"/>
              </w:rPr>
              <w:t xml:space="preserve"> </w:t>
            </w:r>
            <w:proofErr w:type="spellStart"/>
            <w:r w:rsidRPr="00944CE1">
              <w:rPr>
                <w:sz w:val="20"/>
                <w:szCs w:val="20"/>
              </w:rPr>
              <w:t>i</w:t>
            </w:r>
            <w:proofErr w:type="spellEnd"/>
            <w:r w:rsidRPr="00944CE1">
              <w:rPr>
                <w:sz w:val="20"/>
                <w:szCs w:val="20"/>
              </w:rPr>
              <w:t xml:space="preserve"> te reo o te </w:t>
            </w:r>
            <w:proofErr w:type="spellStart"/>
            <w:r w:rsidRPr="00944CE1">
              <w:rPr>
                <w:sz w:val="20"/>
                <w:szCs w:val="20"/>
              </w:rPr>
              <w:t>ao</w:t>
            </w:r>
            <w:proofErr w:type="spellEnd"/>
            <w:r w:rsidRPr="00944CE1">
              <w:rPr>
                <w:sz w:val="20"/>
                <w:szCs w:val="20"/>
              </w:rPr>
              <w:t xml:space="preserve"> </w:t>
            </w:r>
            <w:proofErr w:type="spellStart"/>
            <w:r w:rsidRPr="00944CE1">
              <w:rPr>
                <w:sz w:val="20"/>
                <w:szCs w:val="20"/>
              </w:rPr>
              <w:t>torotoro</w:t>
            </w:r>
            <w:proofErr w:type="spellEnd"/>
          </w:p>
        </w:tc>
      </w:tr>
    </w:tbl>
    <w:p w:rsidR="00944CE1" w:rsidRPr="00944CE1" w:rsidRDefault="00944CE1" w:rsidP="00944CE1"/>
    <w:p w:rsidR="00944CE1" w:rsidRPr="00944CE1" w:rsidRDefault="00944CE1" w:rsidP="00944CE1"/>
    <w:tbl>
      <w:tblPr>
        <w:tblStyle w:val="TableGrid16"/>
        <w:tblW w:w="10768" w:type="dxa"/>
        <w:tblLook w:val="04A0" w:firstRow="1" w:lastRow="0" w:firstColumn="1" w:lastColumn="0" w:noHBand="0" w:noVBand="1"/>
      </w:tblPr>
      <w:tblGrid>
        <w:gridCol w:w="1284"/>
        <w:gridCol w:w="9484"/>
      </w:tblGrid>
      <w:tr w:rsidR="00944CE1" w:rsidRPr="00944CE1" w:rsidTr="00FF05AF">
        <w:tc>
          <w:tcPr>
            <w:tcW w:w="10768" w:type="dxa"/>
            <w:gridSpan w:val="2"/>
          </w:tcPr>
          <w:p w:rsidR="00944CE1" w:rsidRPr="00944CE1" w:rsidRDefault="00944CE1" w:rsidP="00944CE1">
            <w:pPr>
              <w:rPr>
                <w:b/>
              </w:rPr>
            </w:pPr>
            <w:r w:rsidRPr="00944CE1">
              <w:rPr>
                <w:b/>
              </w:rPr>
              <w:t>Level 3     TE REO MAORI</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Prerequisite:</w:t>
            </w:r>
          </w:p>
        </w:tc>
        <w:tc>
          <w:tcPr>
            <w:tcW w:w="9484" w:type="dxa"/>
          </w:tcPr>
          <w:p w:rsidR="00944CE1" w:rsidRPr="00944CE1" w:rsidRDefault="00944CE1" w:rsidP="00944CE1">
            <w:pPr>
              <w:rPr>
                <w:sz w:val="20"/>
                <w:szCs w:val="20"/>
              </w:rPr>
            </w:pPr>
            <w:r w:rsidRPr="00944CE1">
              <w:rPr>
                <w:sz w:val="20"/>
                <w:szCs w:val="20"/>
              </w:rPr>
              <w:t>Course covered at Level 2 or on HOD approval</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Summary of Course:</w:t>
            </w:r>
          </w:p>
        </w:tc>
        <w:tc>
          <w:tcPr>
            <w:tcW w:w="9484" w:type="dxa"/>
          </w:tcPr>
          <w:p w:rsidR="00944CE1" w:rsidRPr="00944CE1" w:rsidRDefault="00944CE1" w:rsidP="00944CE1">
            <w:pPr>
              <w:rPr>
                <w:sz w:val="20"/>
                <w:szCs w:val="20"/>
              </w:rPr>
            </w:pPr>
            <w:r w:rsidRPr="00944CE1">
              <w:rPr>
                <w:sz w:val="20"/>
                <w:szCs w:val="20"/>
              </w:rPr>
              <w:t>The programme involves completing 3 internal assessments during the year which focuses on Listening, Speaking and Writing.  There are 2 external exams at the end of the year which involves reading articles and answering questions and also presenting some genre of writing.</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Fees:</w:t>
            </w:r>
          </w:p>
        </w:tc>
        <w:tc>
          <w:tcPr>
            <w:tcW w:w="9484" w:type="dxa"/>
          </w:tcPr>
          <w:p w:rsidR="00944CE1" w:rsidRPr="00944CE1" w:rsidRDefault="00944CE1" w:rsidP="00944CE1">
            <w:pPr>
              <w:rPr>
                <w:sz w:val="20"/>
                <w:szCs w:val="20"/>
              </w:rPr>
            </w:pPr>
          </w:p>
        </w:tc>
      </w:tr>
    </w:tbl>
    <w:p w:rsidR="00944CE1" w:rsidRPr="00944CE1" w:rsidRDefault="00944CE1" w:rsidP="00944CE1">
      <w:pPr>
        <w:spacing w:after="0"/>
        <w:rPr>
          <w:sz w:val="12"/>
          <w:szCs w:val="12"/>
        </w:rPr>
      </w:pPr>
    </w:p>
    <w:tbl>
      <w:tblPr>
        <w:tblStyle w:val="TableGrid16"/>
        <w:tblW w:w="0" w:type="auto"/>
        <w:tblCellMar>
          <w:left w:w="85" w:type="dxa"/>
          <w:right w:w="28" w:type="dxa"/>
        </w:tblCellMar>
        <w:tblLook w:val="04A0" w:firstRow="1" w:lastRow="0" w:firstColumn="1" w:lastColumn="0" w:noHBand="0" w:noVBand="1"/>
      </w:tblPr>
      <w:tblGrid>
        <w:gridCol w:w="1271"/>
        <w:gridCol w:w="526"/>
        <w:gridCol w:w="527"/>
        <w:gridCol w:w="526"/>
        <w:gridCol w:w="527"/>
        <w:gridCol w:w="526"/>
        <w:gridCol w:w="527"/>
        <w:gridCol w:w="527"/>
        <w:gridCol w:w="1134"/>
        <w:gridCol w:w="4671"/>
      </w:tblGrid>
      <w:tr w:rsidR="00944CE1" w:rsidRPr="00944CE1" w:rsidTr="00FF05AF">
        <w:tc>
          <w:tcPr>
            <w:tcW w:w="1271" w:type="dxa"/>
            <w:vAlign w:val="center"/>
          </w:tcPr>
          <w:p w:rsidR="00944CE1" w:rsidRPr="00944CE1" w:rsidRDefault="00944CE1" w:rsidP="00944CE1">
            <w:pPr>
              <w:jc w:val="center"/>
              <w:rPr>
                <w:b/>
                <w:sz w:val="20"/>
                <w:szCs w:val="20"/>
              </w:rPr>
            </w:pPr>
            <w:r w:rsidRPr="00944CE1">
              <w:rPr>
                <w:b/>
                <w:sz w:val="20"/>
                <w:szCs w:val="20"/>
              </w:rPr>
              <w:t>Assessment</w:t>
            </w:r>
          </w:p>
        </w:tc>
        <w:tc>
          <w:tcPr>
            <w:tcW w:w="526" w:type="dxa"/>
            <w:vAlign w:val="center"/>
          </w:tcPr>
          <w:p w:rsidR="00944CE1" w:rsidRPr="00944CE1" w:rsidRDefault="00944CE1" w:rsidP="00944CE1">
            <w:pPr>
              <w:jc w:val="center"/>
              <w:rPr>
                <w:b/>
                <w:sz w:val="20"/>
                <w:szCs w:val="20"/>
              </w:rPr>
            </w:pPr>
            <w:proofErr w:type="spellStart"/>
            <w:r w:rsidRPr="00944CE1">
              <w:rPr>
                <w:b/>
                <w:sz w:val="20"/>
                <w:szCs w:val="20"/>
              </w:rPr>
              <w:t>Uni</w:t>
            </w:r>
            <w:proofErr w:type="spellEnd"/>
            <w:r w:rsidRPr="00944CE1">
              <w:rPr>
                <w:b/>
                <w:sz w:val="20"/>
                <w:szCs w:val="20"/>
              </w:rPr>
              <w:t xml:space="preserve"> Lit</w:t>
            </w:r>
          </w:p>
        </w:tc>
        <w:tc>
          <w:tcPr>
            <w:tcW w:w="527" w:type="dxa"/>
            <w:shd w:val="clear" w:color="auto" w:fill="ED7D31" w:themeFill="accent2"/>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CI</w:t>
            </w:r>
          </w:p>
        </w:tc>
        <w:tc>
          <w:tcPr>
            <w:tcW w:w="526" w:type="dxa"/>
            <w:shd w:val="clear" w:color="auto" w:fill="C000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MT</w:t>
            </w:r>
          </w:p>
        </w:tc>
        <w:tc>
          <w:tcPr>
            <w:tcW w:w="527" w:type="dxa"/>
            <w:shd w:val="clear" w:color="auto" w:fill="6699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PI</w:t>
            </w:r>
          </w:p>
        </w:tc>
        <w:tc>
          <w:tcPr>
            <w:tcW w:w="526" w:type="dxa"/>
            <w:shd w:val="clear" w:color="auto" w:fill="009999"/>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SI</w:t>
            </w:r>
          </w:p>
        </w:tc>
        <w:tc>
          <w:tcPr>
            <w:tcW w:w="527" w:type="dxa"/>
            <w:shd w:val="clear" w:color="auto" w:fill="4444C8"/>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SC</w:t>
            </w:r>
          </w:p>
        </w:tc>
        <w:tc>
          <w:tcPr>
            <w:tcW w:w="527" w:type="dxa"/>
            <w:shd w:val="clear" w:color="auto" w:fill="FFC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CR</w:t>
            </w:r>
          </w:p>
        </w:tc>
        <w:tc>
          <w:tcPr>
            <w:tcW w:w="1134" w:type="dxa"/>
            <w:vAlign w:val="center"/>
          </w:tcPr>
          <w:p w:rsidR="00944CE1" w:rsidRPr="00944CE1" w:rsidRDefault="00944CE1" w:rsidP="00944CE1">
            <w:pPr>
              <w:jc w:val="center"/>
              <w:rPr>
                <w:b/>
                <w:sz w:val="20"/>
                <w:szCs w:val="20"/>
              </w:rPr>
            </w:pPr>
            <w:r w:rsidRPr="00944CE1">
              <w:rPr>
                <w:b/>
                <w:sz w:val="20"/>
                <w:szCs w:val="20"/>
              </w:rPr>
              <w:t>Credits</w:t>
            </w:r>
          </w:p>
        </w:tc>
        <w:tc>
          <w:tcPr>
            <w:tcW w:w="4671" w:type="dxa"/>
            <w:vAlign w:val="center"/>
          </w:tcPr>
          <w:p w:rsidR="00944CE1" w:rsidRPr="00944CE1" w:rsidRDefault="00944CE1" w:rsidP="00944CE1">
            <w:pPr>
              <w:rPr>
                <w:b/>
                <w:sz w:val="20"/>
                <w:szCs w:val="20"/>
              </w:rPr>
            </w:pPr>
            <w:r w:rsidRPr="00944CE1">
              <w:rPr>
                <w:b/>
                <w:sz w:val="20"/>
                <w:szCs w:val="20"/>
              </w:rPr>
              <w:t>Internally assessed</w:t>
            </w:r>
          </w:p>
        </w:tc>
      </w:tr>
      <w:tr w:rsidR="00944CE1" w:rsidRPr="00944CE1" w:rsidTr="00FF05AF">
        <w:tc>
          <w:tcPr>
            <w:tcW w:w="1271" w:type="dxa"/>
            <w:vAlign w:val="center"/>
          </w:tcPr>
          <w:p w:rsidR="00944CE1" w:rsidRPr="00944CE1" w:rsidRDefault="00944CE1" w:rsidP="00944CE1">
            <w:pPr>
              <w:jc w:val="center"/>
              <w:rPr>
                <w:sz w:val="20"/>
                <w:szCs w:val="20"/>
              </w:rPr>
            </w:pPr>
            <w:r w:rsidRPr="00944CE1">
              <w:rPr>
                <w:sz w:val="20"/>
                <w:szCs w:val="20"/>
              </w:rPr>
              <w:t>AS91650</w:t>
            </w:r>
          </w:p>
        </w:tc>
        <w:tc>
          <w:tcPr>
            <w:tcW w:w="526" w:type="dxa"/>
          </w:tcPr>
          <w:p w:rsidR="00944CE1" w:rsidRPr="00944CE1" w:rsidRDefault="00944CE1" w:rsidP="00944CE1">
            <w:pPr>
              <w:jc w:val="center"/>
              <w:rPr>
                <w:sz w:val="20"/>
                <w:szCs w:val="20"/>
              </w:rPr>
            </w:pPr>
          </w:p>
        </w:tc>
        <w:tc>
          <w:tcPr>
            <w:tcW w:w="527" w:type="dxa"/>
            <w:shd w:val="clear" w:color="auto" w:fill="ED7D31" w:themeFill="accent2"/>
          </w:tcPr>
          <w:p w:rsidR="00944CE1" w:rsidRPr="00944CE1" w:rsidRDefault="00944CE1" w:rsidP="00944CE1">
            <w:pPr>
              <w:jc w:val="center"/>
              <w:rPr>
                <w:sz w:val="20"/>
                <w:szCs w:val="20"/>
              </w:rPr>
            </w:pPr>
            <w:r w:rsidRPr="00944CE1">
              <w:rPr>
                <w:color w:val="FFFFFF" w:themeColor="background1"/>
              </w:rPr>
              <w:t>•</w:t>
            </w:r>
          </w:p>
        </w:tc>
        <w:tc>
          <w:tcPr>
            <w:tcW w:w="526" w:type="dxa"/>
            <w:shd w:val="clear" w:color="auto" w:fill="C00000"/>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669900"/>
          </w:tcPr>
          <w:p w:rsidR="00944CE1" w:rsidRPr="00944CE1" w:rsidRDefault="00944CE1" w:rsidP="00944CE1">
            <w:pPr>
              <w:jc w:val="center"/>
              <w:rPr>
                <w:sz w:val="20"/>
                <w:szCs w:val="20"/>
              </w:rPr>
            </w:pPr>
            <w:r w:rsidRPr="00944CE1">
              <w:rPr>
                <w:color w:val="FFFFFF" w:themeColor="background1"/>
              </w:rPr>
              <w:t>•</w:t>
            </w:r>
          </w:p>
        </w:tc>
        <w:tc>
          <w:tcPr>
            <w:tcW w:w="526" w:type="dxa"/>
            <w:shd w:val="clear" w:color="auto" w:fill="009999"/>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4444C8"/>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FFCC00"/>
          </w:tcPr>
          <w:p w:rsidR="00944CE1" w:rsidRPr="00944CE1" w:rsidRDefault="00944CE1" w:rsidP="00944CE1">
            <w:pPr>
              <w:jc w:val="center"/>
              <w:rPr>
                <w:sz w:val="20"/>
                <w:szCs w:val="20"/>
              </w:rP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4</w:t>
            </w:r>
          </w:p>
        </w:tc>
        <w:tc>
          <w:tcPr>
            <w:tcW w:w="4671" w:type="dxa"/>
          </w:tcPr>
          <w:p w:rsidR="00944CE1" w:rsidRPr="00944CE1" w:rsidRDefault="00944CE1" w:rsidP="00944CE1">
            <w:pPr>
              <w:rPr>
                <w:sz w:val="20"/>
                <w:szCs w:val="20"/>
              </w:rPr>
            </w:pPr>
            <w:proofErr w:type="spellStart"/>
            <w:r w:rsidRPr="00944CE1">
              <w:rPr>
                <w:sz w:val="20"/>
                <w:szCs w:val="20"/>
              </w:rPr>
              <w:t>Whakarongo</w:t>
            </w:r>
            <w:proofErr w:type="spellEnd"/>
            <w:r w:rsidRPr="00944CE1">
              <w:rPr>
                <w:sz w:val="20"/>
                <w:szCs w:val="20"/>
              </w:rPr>
              <w:t xml:space="preserve"> </w:t>
            </w:r>
            <w:proofErr w:type="spellStart"/>
            <w:r w:rsidRPr="00944CE1">
              <w:rPr>
                <w:sz w:val="20"/>
                <w:szCs w:val="20"/>
              </w:rPr>
              <w:t>kia</w:t>
            </w:r>
            <w:proofErr w:type="spellEnd"/>
            <w:r w:rsidRPr="00944CE1">
              <w:rPr>
                <w:sz w:val="20"/>
                <w:szCs w:val="20"/>
              </w:rPr>
              <w:t xml:space="preserve"> </w:t>
            </w:r>
            <w:proofErr w:type="spellStart"/>
            <w:r w:rsidRPr="00944CE1">
              <w:rPr>
                <w:sz w:val="20"/>
                <w:szCs w:val="20"/>
              </w:rPr>
              <w:t>mōhio</w:t>
            </w:r>
            <w:proofErr w:type="spellEnd"/>
            <w:r w:rsidRPr="00944CE1">
              <w:rPr>
                <w:sz w:val="20"/>
                <w:szCs w:val="20"/>
              </w:rPr>
              <w:t xml:space="preserve"> </w:t>
            </w:r>
            <w:proofErr w:type="spellStart"/>
            <w:r w:rsidRPr="00944CE1">
              <w:rPr>
                <w:sz w:val="20"/>
                <w:szCs w:val="20"/>
              </w:rPr>
              <w:t>ki</w:t>
            </w:r>
            <w:proofErr w:type="spellEnd"/>
            <w:r w:rsidRPr="00944CE1">
              <w:rPr>
                <w:sz w:val="20"/>
                <w:szCs w:val="20"/>
              </w:rPr>
              <w:t xml:space="preserve"> te reo Māori o te </w:t>
            </w:r>
            <w:proofErr w:type="spellStart"/>
            <w:r w:rsidRPr="00944CE1">
              <w:rPr>
                <w:sz w:val="20"/>
                <w:szCs w:val="20"/>
              </w:rPr>
              <w:t>ao</w:t>
            </w:r>
            <w:proofErr w:type="spellEnd"/>
            <w:r w:rsidRPr="00944CE1">
              <w:rPr>
                <w:sz w:val="20"/>
                <w:szCs w:val="20"/>
              </w:rPr>
              <w:t xml:space="preserve"> </w:t>
            </w:r>
            <w:proofErr w:type="spellStart"/>
            <w:r w:rsidRPr="00944CE1">
              <w:rPr>
                <w:sz w:val="20"/>
                <w:szCs w:val="20"/>
              </w:rPr>
              <w:t>whānui</w:t>
            </w:r>
            <w:proofErr w:type="spellEnd"/>
          </w:p>
        </w:tc>
      </w:tr>
      <w:tr w:rsidR="00944CE1" w:rsidRPr="00944CE1" w:rsidTr="00FF05AF">
        <w:tc>
          <w:tcPr>
            <w:tcW w:w="1271" w:type="dxa"/>
            <w:vAlign w:val="center"/>
          </w:tcPr>
          <w:p w:rsidR="00944CE1" w:rsidRPr="00944CE1" w:rsidRDefault="00944CE1" w:rsidP="00944CE1">
            <w:pPr>
              <w:jc w:val="center"/>
              <w:rPr>
                <w:sz w:val="20"/>
                <w:szCs w:val="20"/>
              </w:rPr>
            </w:pPr>
            <w:r w:rsidRPr="00944CE1">
              <w:rPr>
                <w:sz w:val="20"/>
                <w:szCs w:val="20"/>
              </w:rPr>
              <w:t>AS91651</w:t>
            </w:r>
          </w:p>
        </w:tc>
        <w:tc>
          <w:tcPr>
            <w:tcW w:w="526" w:type="dxa"/>
          </w:tcPr>
          <w:p w:rsidR="00944CE1" w:rsidRPr="00944CE1" w:rsidRDefault="00944CE1" w:rsidP="00944CE1">
            <w:pPr>
              <w:jc w:val="center"/>
              <w:rPr>
                <w:sz w:val="20"/>
                <w:szCs w:val="20"/>
              </w:rPr>
            </w:pPr>
          </w:p>
        </w:tc>
        <w:tc>
          <w:tcPr>
            <w:tcW w:w="527" w:type="dxa"/>
            <w:shd w:val="clear" w:color="auto" w:fill="ED7D31" w:themeFill="accent2"/>
          </w:tcPr>
          <w:p w:rsidR="00944CE1" w:rsidRPr="00944CE1" w:rsidRDefault="00944CE1" w:rsidP="00944CE1">
            <w:pPr>
              <w:jc w:val="center"/>
              <w:rPr>
                <w:sz w:val="20"/>
                <w:szCs w:val="20"/>
              </w:rPr>
            </w:pPr>
            <w:r w:rsidRPr="00944CE1">
              <w:rPr>
                <w:color w:val="FFFFFF" w:themeColor="background1"/>
              </w:rPr>
              <w:t>•</w:t>
            </w:r>
          </w:p>
        </w:tc>
        <w:tc>
          <w:tcPr>
            <w:tcW w:w="526" w:type="dxa"/>
            <w:shd w:val="clear" w:color="auto" w:fill="C00000"/>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669900"/>
          </w:tcPr>
          <w:p w:rsidR="00944CE1" w:rsidRPr="00944CE1" w:rsidRDefault="00944CE1" w:rsidP="00944CE1">
            <w:pPr>
              <w:jc w:val="center"/>
              <w:rPr>
                <w:sz w:val="20"/>
                <w:szCs w:val="20"/>
              </w:rPr>
            </w:pPr>
            <w:r w:rsidRPr="00944CE1">
              <w:rPr>
                <w:color w:val="FFFFFF" w:themeColor="background1"/>
              </w:rPr>
              <w:t>•</w:t>
            </w:r>
          </w:p>
        </w:tc>
        <w:tc>
          <w:tcPr>
            <w:tcW w:w="526" w:type="dxa"/>
            <w:shd w:val="clear" w:color="auto" w:fill="009999"/>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4444C8"/>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FFCC00"/>
          </w:tcPr>
          <w:p w:rsidR="00944CE1" w:rsidRPr="00944CE1" w:rsidRDefault="00944CE1" w:rsidP="00944CE1">
            <w:pPr>
              <w:jc w:val="center"/>
              <w:rPr>
                <w:sz w:val="20"/>
                <w:szCs w:val="20"/>
              </w:rP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4671" w:type="dxa"/>
          </w:tcPr>
          <w:p w:rsidR="00944CE1" w:rsidRPr="00944CE1" w:rsidRDefault="00944CE1" w:rsidP="00944CE1">
            <w:pPr>
              <w:rPr>
                <w:sz w:val="20"/>
                <w:szCs w:val="20"/>
              </w:rPr>
            </w:pPr>
            <w:proofErr w:type="spellStart"/>
            <w:r w:rsidRPr="00944CE1">
              <w:rPr>
                <w:sz w:val="20"/>
                <w:szCs w:val="20"/>
              </w:rPr>
              <w:t>Kōrero</w:t>
            </w:r>
            <w:proofErr w:type="spellEnd"/>
            <w:r w:rsidRPr="00944CE1">
              <w:rPr>
                <w:sz w:val="20"/>
                <w:szCs w:val="20"/>
              </w:rPr>
              <w:t xml:space="preserve"> </w:t>
            </w:r>
            <w:proofErr w:type="spellStart"/>
            <w:r w:rsidRPr="00944CE1">
              <w:rPr>
                <w:sz w:val="20"/>
                <w:szCs w:val="20"/>
              </w:rPr>
              <w:t>kia</w:t>
            </w:r>
            <w:proofErr w:type="spellEnd"/>
            <w:r w:rsidRPr="00944CE1">
              <w:rPr>
                <w:sz w:val="20"/>
                <w:szCs w:val="20"/>
              </w:rPr>
              <w:t xml:space="preserve"> </w:t>
            </w:r>
            <w:proofErr w:type="spellStart"/>
            <w:r w:rsidRPr="00944CE1">
              <w:rPr>
                <w:sz w:val="20"/>
                <w:szCs w:val="20"/>
              </w:rPr>
              <w:t>whakamahi</w:t>
            </w:r>
            <w:proofErr w:type="spellEnd"/>
            <w:r w:rsidRPr="00944CE1">
              <w:rPr>
                <w:sz w:val="20"/>
                <w:szCs w:val="20"/>
              </w:rPr>
              <w:t xml:space="preserve"> </w:t>
            </w:r>
            <w:proofErr w:type="spellStart"/>
            <w:r w:rsidRPr="00944CE1">
              <w:rPr>
                <w:sz w:val="20"/>
                <w:szCs w:val="20"/>
              </w:rPr>
              <w:t>i</w:t>
            </w:r>
            <w:proofErr w:type="spellEnd"/>
            <w:r w:rsidRPr="00944CE1">
              <w:rPr>
                <w:sz w:val="20"/>
                <w:szCs w:val="20"/>
              </w:rPr>
              <w:t xml:space="preserve"> te reo Māori o te </w:t>
            </w:r>
            <w:proofErr w:type="spellStart"/>
            <w:r w:rsidRPr="00944CE1">
              <w:rPr>
                <w:sz w:val="20"/>
                <w:szCs w:val="20"/>
              </w:rPr>
              <w:t>ao</w:t>
            </w:r>
            <w:proofErr w:type="spellEnd"/>
            <w:r w:rsidRPr="00944CE1">
              <w:rPr>
                <w:sz w:val="20"/>
                <w:szCs w:val="20"/>
              </w:rPr>
              <w:t xml:space="preserve"> </w:t>
            </w:r>
            <w:proofErr w:type="spellStart"/>
            <w:r w:rsidRPr="00944CE1">
              <w:rPr>
                <w:sz w:val="20"/>
                <w:szCs w:val="20"/>
              </w:rPr>
              <w:t>whānui</w:t>
            </w:r>
            <w:proofErr w:type="spellEnd"/>
          </w:p>
        </w:tc>
      </w:tr>
      <w:tr w:rsidR="00944CE1" w:rsidRPr="00944CE1" w:rsidTr="00FF05AF">
        <w:tc>
          <w:tcPr>
            <w:tcW w:w="1271" w:type="dxa"/>
            <w:tcBorders>
              <w:bottom w:val="single" w:sz="4" w:space="0" w:color="auto"/>
            </w:tcBorders>
            <w:vAlign w:val="center"/>
          </w:tcPr>
          <w:p w:rsidR="00944CE1" w:rsidRPr="00944CE1" w:rsidRDefault="00944CE1" w:rsidP="00944CE1">
            <w:pPr>
              <w:jc w:val="center"/>
              <w:rPr>
                <w:sz w:val="20"/>
                <w:szCs w:val="20"/>
              </w:rPr>
            </w:pPr>
            <w:r w:rsidRPr="00944CE1">
              <w:rPr>
                <w:sz w:val="20"/>
                <w:szCs w:val="20"/>
              </w:rPr>
              <w:t>AS91654</w:t>
            </w:r>
          </w:p>
        </w:tc>
        <w:tc>
          <w:tcPr>
            <w:tcW w:w="526" w:type="dxa"/>
            <w:tcBorders>
              <w:bottom w:val="single" w:sz="4" w:space="0" w:color="auto"/>
            </w:tcBorders>
            <w:vAlign w:val="center"/>
          </w:tcPr>
          <w:p w:rsidR="00944CE1" w:rsidRPr="00944CE1" w:rsidRDefault="00944CE1" w:rsidP="00944CE1">
            <w:pPr>
              <w:jc w:val="center"/>
              <w:rPr>
                <w:b/>
                <w:sz w:val="16"/>
                <w:szCs w:val="20"/>
              </w:rPr>
            </w:pPr>
            <w:r w:rsidRPr="00944CE1">
              <w:rPr>
                <w:b/>
                <w:sz w:val="16"/>
                <w:szCs w:val="20"/>
              </w:rPr>
              <w:t>W</w:t>
            </w:r>
          </w:p>
        </w:tc>
        <w:tc>
          <w:tcPr>
            <w:tcW w:w="527" w:type="dxa"/>
            <w:tcBorders>
              <w:bottom w:val="single" w:sz="4" w:space="0" w:color="auto"/>
            </w:tcBorders>
            <w:shd w:val="clear" w:color="auto" w:fill="ED7D31" w:themeFill="accent2"/>
            <w:vAlign w:val="center"/>
          </w:tcPr>
          <w:p w:rsidR="00944CE1" w:rsidRPr="00944CE1" w:rsidRDefault="00944CE1" w:rsidP="00944CE1">
            <w:pPr>
              <w:jc w:val="center"/>
              <w:rPr>
                <w:sz w:val="20"/>
                <w:szCs w:val="20"/>
              </w:rPr>
            </w:pPr>
            <w:r w:rsidRPr="00944CE1">
              <w:rPr>
                <w:color w:val="FFFFFF" w:themeColor="background1"/>
              </w:rPr>
              <w:t>•</w:t>
            </w:r>
          </w:p>
        </w:tc>
        <w:tc>
          <w:tcPr>
            <w:tcW w:w="526" w:type="dxa"/>
            <w:tcBorders>
              <w:bottom w:val="single" w:sz="4" w:space="0" w:color="auto"/>
            </w:tcBorders>
            <w:shd w:val="clear" w:color="auto" w:fill="C00000"/>
            <w:vAlign w:val="center"/>
          </w:tcPr>
          <w:p w:rsidR="00944CE1" w:rsidRPr="00944CE1" w:rsidRDefault="00944CE1" w:rsidP="00944CE1">
            <w:pPr>
              <w:jc w:val="center"/>
              <w:rPr>
                <w:sz w:val="20"/>
                <w:szCs w:val="20"/>
              </w:rPr>
            </w:pPr>
            <w:r w:rsidRPr="00944CE1">
              <w:rPr>
                <w:color w:val="FFFFFF" w:themeColor="background1"/>
              </w:rPr>
              <w:t>•</w:t>
            </w:r>
          </w:p>
        </w:tc>
        <w:tc>
          <w:tcPr>
            <w:tcW w:w="527" w:type="dxa"/>
            <w:tcBorders>
              <w:bottom w:val="single" w:sz="4" w:space="0" w:color="auto"/>
            </w:tcBorders>
            <w:shd w:val="clear" w:color="auto" w:fill="669900"/>
            <w:vAlign w:val="center"/>
          </w:tcPr>
          <w:p w:rsidR="00944CE1" w:rsidRPr="00944CE1" w:rsidRDefault="00944CE1" w:rsidP="00944CE1">
            <w:pPr>
              <w:jc w:val="center"/>
              <w:rPr>
                <w:sz w:val="20"/>
                <w:szCs w:val="20"/>
              </w:rPr>
            </w:pPr>
            <w:r w:rsidRPr="00944CE1">
              <w:rPr>
                <w:color w:val="FFFFFF" w:themeColor="background1"/>
              </w:rPr>
              <w:t>•</w:t>
            </w:r>
          </w:p>
        </w:tc>
        <w:tc>
          <w:tcPr>
            <w:tcW w:w="526" w:type="dxa"/>
            <w:tcBorders>
              <w:bottom w:val="single" w:sz="4" w:space="0" w:color="auto"/>
            </w:tcBorders>
            <w:shd w:val="clear" w:color="auto" w:fill="009999"/>
            <w:vAlign w:val="center"/>
          </w:tcPr>
          <w:p w:rsidR="00944CE1" w:rsidRPr="00944CE1" w:rsidRDefault="00944CE1" w:rsidP="00944CE1">
            <w:pPr>
              <w:jc w:val="center"/>
              <w:rPr>
                <w:sz w:val="20"/>
                <w:szCs w:val="20"/>
              </w:rPr>
            </w:pPr>
            <w:r w:rsidRPr="00944CE1">
              <w:rPr>
                <w:color w:val="FFFFFF" w:themeColor="background1"/>
              </w:rPr>
              <w:t>•</w:t>
            </w:r>
          </w:p>
        </w:tc>
        <w:tc>
          <w:tcPr>
            <w:tcW w:w="527" w:type="dxa"/>
            <w:tcBorders>
              <w:bottom w:val="single" w:sz="4" w:space="0" w:color="auto"/>
            </w:tcBorders>
            <w:shd w:val="clear" w:color="auto" w:fill="4444C8"/>
            <w:vAlign w:val="center"/>
          </w:tcPr>
          <w:p w:rsidR="00944CE1" w:rsidRPr="00944CE1" w:rsidRDefault="00944CE1" w:rsidP="00944CE1">
            <w:pPr>
              <w:jc w:val="center"/>
              <w:rPr>
                <w:sz w:val="20"/>
                <w:szCs w:val="20"/>
              </w:rPr>
            </w:pPr>
            <w:r w:rsidRPr="00944CE1">
              <w:rPr>
                <w:color w:val="FFFFFF" w:themeColor="background1"/>
              </w:rPr>
              <w:t>•</w:t>
            </w:r>
          </w:p>
        </w:tc>
        <w:tc>
          <w:tcPr>
            <w:tcW w:w="527" w:type="dxa"/>
            <w:tcBorders>
              <w:bottom w:val="single" w:sz="4" w:space="0" w:color="auto"/>
            </w:tcBorders>
            <w:shd w:val="clear" w:color="auto" w:fill="FFCC00"/>
            <w:vAlign w:val="center"/>
          </w:tcPr>
          <w:p w:rsidR="00944CE1" w:rsidRPr="00944CE1" w:rsidRDefault="00944CE1" w:rsidP="00944CE1">
            <w:pPr>
              <w:jc w:val="center"/>
              <w:rPr>
                <w:sz w:val="20"/>
                <w:szCs w:val="20"/>
              </w:rPr>
            </w:pPr>
            <w:r w:rsidRPr="00944CE1">
              <w:rPr>
                <w:color w:val="FFFFFF" w:themeColor="background1"/>
              </w:rPr>
              <w:t>•</w:t>
            </w:r>
          </w:p>
        </w:tc>
        <w:tc>
          <w:tcPr>
            <w:tcW w:w="1134" w:type="dxa"/>
            <w:tcBorders>
              <w:bottom w:val="single" w:sz="4" w:space="0" w:color="auto"/>
            </w:tcBorders>
            <w:vAlign w:val="center"/>
          </w:tcPr>
          <w:p w:rsidR="00944CE1" w:rsidRPr="00944CE1" w:rsidRDefault="00944CE1" w:rsidP="00944CE1">
            <w:pPr>
              <w:jc w:val="center"/>
              <w:rPr>
                <w:sz w:val="20"/>
                <w:szCs w:val="20"/>
              </w:rPr>
            </w:pPr>
            <w:r w:rsidRPr="00944CE1">
              <w:rPr>
                <w:sz w:val="20"/>
                <w:szCs w:val="20"/>
              </w:rPr>
              <w:t>6</w:t>
            </w:r>
          </w:p>
        </w:tc>
        <w:tc>
          <w:tcPr>
            <w:tcW w:w="4671" w:type="dxa"/>
          </w:tcPr>
          <w:p w:rsidR="00944CE1" w:rsidRPr="00944CE1" w:rsidRDefault="00944CE1" w:rsidP="00944CE1">
            <w:pPr>
              <w:rPr>
                <w:sz w:val="20"/>
                <w:szCs w:val="20"/>
              </w:rPr>
            </w:pPr>
            <w:proofErr w:type="spellStart"/>
            <w:r w:rsidRPr="00944CE1">
              <w:rPr>
                <w:sz w:val="20"/>
                <w:szCs w:val="20"/>
              </w:rPr>
              <w:t>Waihanga</w:t>
            </w:r>
            <w:proofErr w:type="spellEnd"/>
            <w:r w:rsidRPr="00944CE1">
              <w:rPr>
                <w:sz w:val="20"/>
                <w:szCs w:val="20"/>
              </w:rPr>
              <w:t xml:space="preserve"> </w:t>
            </w:r>
            <w:proofErr w:type="spellStart"/>
            <w:r w:rsidRPr="00944CE1">
              <w:rPr>
                <w:sz w:val="20"/>
                <w:szCs w:val="20"/>
              </w:rPr>
              <w:t>tuhinga</w:t>
            </w:r>
            <w:proofErr w:type="spellEnd"/>
            <w:r w:rsidRPr="00944CE1">
              <w:rPr>
                <w:sz w:val="20"/>
                <w:szCs w:val="20"/>
              </w:rPr>
              <w:t xml:space="preserve"> </w:t>
            </w:r>
            <w:proofErr w:type="spellStart"/>
            <w:r w:rsidRPr="00944CE1">
              <w:rPr>
                <w:sz w:val="20"/>
                <w:szCs w:val="20"/>
              </w:rPr>
              <w:t>whai</w:t>
            </w:r>
            <w:proofErr w:type="spellEnd"/>
            <w:r w:rsidRPr="00944CE1">
              <w:rPr>
                <w:sz w:val="20"/>
                <w:szCs w:val="20"/>
              </w:rPr>
              <w:t xml:space="preserve"> take </w:t>
            </w:r>
            <w:proofErr w:type="spellStart"/>
            <w:r w:rsidRPr="00944CE1">
              <w:rPr>
                <w:sz w:val="20"/>
                <w:szCs w:val="20"/>
              </w:rPr>
              <w:t>i</w:t>
            </w:r>
            <w:proofErr w:type="spellEnd"/>
            <w:r w:rsidRPr="00944CE1">
              <w:rPr>
                <w:sz w:val="20"/>
                <w:szCs w:val="20"/>
              </w:rPr>
              <w:t xml:space="preserve"> te reo Māori o te </w:t>
            </w:r>
            <w:proofErr w:type="spellStart"/>
            <w:r w:rsidRPr="00944CE1">
              <w:rPr>
                <w:sz w:val="20"/>
                <w:szCs w:val="20"/>
              </w:rPr>
              <w:t>ao</w:t>
            </w:r>
            <w:proofErr w:type="spellEnd"/>
            <w:r w:rsidRPr="00944CE1">
              <w:rPr>
                <w:sz w:val="20"/>
                <w:szCs w:val="20"/>
              </w:rPr>
              <w:t xml:space="preserve"> </w:t>
            </w:r>
            <w:proofErr w:type="spellStart"/>
            <w:r w:rsidRPr="00944CE1">
              <w:rPr>
                <w:sz w:val="20"/>
                <w:szCs w:val="20"/>
              </w:rPr>
              <w:t>whānui</w:t>
            </w:r>
            <w:proofErr w:type="spellEnd"/>
          </w:p>
        </w:tc>
      </w:tr>
      <w:tr w:rsidR="00944CE1" w:rsidRPr="00944CE1" w:rsidTr="00FF05AF">
        <w:tc>
          <w:tcPr>
            <w:tcW w:w="6091" w:type="dxa"/>
            <w:gridSpan w:val="9"/>
            <w:vAlign w:val="center"/>
          </w:tcPr>
          <w:p w:rsidR="00944CE1" w:rsidRPr="00944CE1" w:rsidRDefault="00944CE1" w:rsidP="00944CE1">
            <w:pPr>
              <w:jc w:val="center"/>
              <w:rPr>
                <w:b/>
                <w:sz w:val="16"/>
                <w:szCs w:val="16"/>
              </w:rPr>
            </w:pPr>
            <w:r w:rsidRPr="00944CE1">
              <w:rPr>
                <w:b/>
                <w:i/>
                <w:sz w:val="16"/>
                <w:szCs w:val="20"/>
              </w:rPr>
              <w:t>University Literacy  W = writing  R = reading</w:t>
            </w:r>
          </w:p>
        </w:tc>
        <w:tc>
          <w:tcPr>
            <w:tcW w:w="4671" w:type="dxa"/>
          </w:tcPr>
          <w:p w:rsidR="00944CE1" w:rsidRPr="00944CE1" w:rsidRDefault="00944CE1" w:rsidP="00944CE1">
            <w:pPr>
              <w:rPr>
                <w:b/>
                <w:i/>
                <w:sz w:val="20"/>
                <w:szCs w:val="20"/>
              </w:rPr>
            </w:pPr>
            <w:r w:rsidRPr="00944CE1">
              <w:rPr>
                <w:b/>
                <w:sz w:val="20"/>
                <w:szCs w:val="20"/>
              </w:rPr>
              <w:t>Externally assessed</w:t>
            </w:r>
          </w:p>
        </w:tc>
      </w:tr>
      <w:tr w:rsidR="00944CE1" w:rsidRPr="00944CE1" w:rsidTr="00FF05AF">
        <w:trPr>
          <w:trHeight w:val="147"/>
        </w:trPr>
        <w:tc>
          <w:tcPr>
            <w:tcW w:w="1271" w:type="dxa"/>
            <w:vAlign w:val="center"/>
          </w:tcPr>
          <w:p w:rsidR="00944CE1" w:rsidRPr="00944CE1" w:rsidRDefault="00944CE1" w:rsidP="00944CE1">
            <w:pPr>
              <w:jc w:val="center"/>
              <w:rPr>
                <w:sz w:val="20"/>
                <w:szCs w:val="20"/>
              </w:rPr>
            </w:pPr>
            <w:r w:rsidRPr="00944CE1">
              <w:rPr>
                <w:sz w:val="20"/>
                <w:szCs w:val="20"/>
              </w:rPr>
              <w:t>AS91652</w:t>
            </w:r>
          </w:p>
        </w:tc>
        <w:tc>
          <w:tcPr>
            <w:tcW w:w="526" w:type="dxa"/>
            <w:vAlign w:val="center"/>
          </w:tcPr>
          <w:p w:rsidR="00944CE1" w:rsidRPr="00944CE1" w:rsidRDefault="00944CE1" w:rsidP="00944CE1">
            <w:pPr>
              <w:jc w:val="center"/>
              <w:rPr>
                <w:b/>
                <w:sz w:val="16"/>
                <w:szCs w:val="20"/>
              </w:rPr>
            </w:pPr>
            <w:r w:rsidRPr="00944CE1">
              <w:rPr>
                <w:b/>
                <w:sz w:val="16"/>
                <w:szCs w:val="20"/>
              </w:rPr>
              <w:t>R</w:t>
            </w:r>
          </w:p>
        </w:tc>
        <w:tc>
          <w:tcPr>
            <w:tcW w:w="527" w:type="dxa"/>
            <w:shd w:val="clear" w:color="auto" w:fill="ED7D31" w:themeFill="accent2"/>
          </w:tcPr>
          <w:p w:rsidR="00944CE1" w:rsidRPr="00944CE1" w:rsidRDefault="00944CE1" w:rsidP="00944CE1">
            <w:pPr>
              <w:jc w:val="center"/>
              <w:rPr>
                <w:sz w:val="20"/>
                <w:szCs w:val="20"/>
              </w:rPr>
            </w:pPr>
            <w:r w:rsidRPr="00944CE1">
              <w:rPr>
                <w:color w:val="FFFFFF" w:themeColor="background1"/>
              </w:rPr>
              <w:t>•</w:t>
            </w:r>
          </w:p>
        </w:tc>
        <w:tc>
          <w:tcPr>
            <w:tcW w:w="526" w:type="dxa"/>
            <w:shd w:val="clear" w:color="auto" w:fill="C00000"/>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669900"/>
          </w:tcPr>
          <w:p w:rsidR="00944CE1" w:rsidRPr="00944CE1" w:rsidRDefault="00944CE1" w:rsidP="00944CE1">
            <w:pPr>
              <w:jc w:val="center"/>
              <w:rPr>
                <w:sz w:val="20"/>
                <w:szCs w:val="20"/>
              </w:rPr>
            </w:pPr>
            <w:r w:rsidRPr="00944CE1">
              <w:rPr>
                <w:color w:val="FFFFFF" w:themeColor="background1"/>
              </w:rPr>
              <w:t>•</w:t>
            </w:r>
          </w:p>
        </w:tc>
        <w:tc>
          <w:tcPr>
            <w:tcW w:w="526" w:type="dxa"/>
            <w:shd w:val="clear" w:color="auto" w:fill="009999"/>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4444C8"/>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FFCC00"/>
          </w:tcPr>
          <w:p w:rsidR="00944CE1" w:rsidRPr="00944CE1" w:rsidRDefault="00944CE1" w:rsidP="00944CE1">
            <w:pPr>
              <w:jc w:val="center"/>
              <w:rPr>
                <w:sz w:val="20"/>
                <w:szCs w:val="20"/>
              </w:rP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4671" w:type="dxa"/>
          </w:tcPr>
          <w:p w:rsidR="00944CE1" w:rsidRPr="00944CE1" w:rsidRDefault="00944CE1" w:rsidP="00944CE1">
            <w:pPr>
              <w:rPr>
                <w:sz w:val="20"/>
                <w:szCs w:val="20"/>
              </w:rPr>
            </w:pPr>
            <w:proofErr w:type="spellStart"/>
            <w:r w:rsidRPr="00944CE1">
              <w:rPr>
                <w:sz w:val="20"/>
                <w:szCs w:val="20"/>
              </w:rPr>
              <w:t>Pānui</w:t>
            </w:r>
            <w:proofErr w:type="spellEnd"/>
            <w:r w:rsidRPr="00944CE1">
              <w:rPr>
                <w:sz w:val="20"/>
                <w:szCs w:val="20"/>
              </w:rPr>
              <w:t xml:space="preserve"> </w:t>
            </w:r>
            <w:proofErr w:type="spellStart"/>
            <w:r w:rsidRPr="00944CE1">
              <w:rPr>
                <w:sz w:val="20"/>
                <w:szCs w:val="20"/>
              </w:rPr>
              <w:t>kia</w:t>
            </w:r>
            <w:proofErr w:type="spellEnd"/>
            <w:r w:rsidRPr="00944CE1">
              <w:rPr>
                <w:sz w:val="20"/>
                <w:szCs w:val="20"/>
              </w:rPr>
              <w:t xml:space="preserve"> </w:t>
            </w:r>
            <w:proofErr w:type="spellStart"/>
            <w:r w:rsidRPr="00944CE1">
              <w:rPr>
                <w:sz w:val="20"/>
                <w:szCs w:val="20"/>
              </w:rPr>
              <w:t>mōhio</w:t>
            </w:r>
            <w:proofErr w:type="spellEnd"/>
            <w:r w:rsidRPr="00944CE1">
              <w:rPr>
                <w:sz w:val="20"/>
                <w:szCs w:val="20"/>
              </w:rPr>
              <w:t xml:space="preserve"> </w:t>
            </w:r>
            <w:proofErr w:type="spellStart"/>
            <w:r w:rsidRPr="00944CE1">
              <w:rPr>
                <w:sz w:val="20"/>
                <w:szCs w:val="20"/>
              </w:rPr>
              <w:t>ki</w:t>
            </w:r>
            <w:proofErr w:type="spellEnd"/>
            <w:r w:rsidRPr="00944CE1">
              <w:rPr>
                <w:sz w:val="20"/>
                <w:szCs w:val="20"/>
              </w:rPr>
              <w:t xml:space="preserve"> te reo Māori o te </w:t>
            </w:r>
            <w:proofErr w:type="spellStart"/>
            <w:r w:rsidRPr="00944CE1">
              <w:rPr>
                <w:sz w:val="20"/>
                <w:szCs w:val="20"/>
              </w:rPr>
              <w:t>ao</w:t>
            </w:r>
            <w:proofErr w:type="spellEnd"/>
            <w:r w:rsidRPr="00944CE1">
              <w:rPr>
                <w:sz w:val="20"/>
                <w:szCs w:val="20"/>
              </w:rPr>
              <w:t xml:space="preserve"> </w:t>
            </w:r>
            <w:proofErr w:type="spellStart"/>
            <w:r w:rsidRPr="00944CE1">
              <w:rPr>
                <w:sz w:val="20"/>
                <w:szCs w:val="20"/>
              </w:rPr>
              <w:t>whānui</w:t>
            </w:r>
            <w:proofErr w:type="spellEnd"/>
          </w:p>
        </w:tc>
      </w:tr>
      <w:tr w:rsidR="00944CE1" w:rsidRPr="00944CE1" w:rsidTr="00FF05AF">
        <w:tc>
          <w:tcPr>
            <w:tcW w:w="1271" w:type="dxa"/>
            <w:vAlign w:val="center"/>
          </w:tcPr>
          <w:p w:rsidR="00944CE1" w:rsidRPr="00944CE1" w:rsidRDefault="00944CE1" w:rsidP="00944CE1">
            <w:pPr>
              <w:jc w:val="center"/>
              <w:rPr>
                <w:sz w:val="20"/>
                <w:szCs w:val="20"/>
              </w:rPr>
            </w:pPr>
            <w:r w:rsidRPr="00944CE1">
              <w:rPr>
                <w:sz w:val="20"/>
                <w:szCs w:val="20"/>
              </w:rPr>
              <w:t>AS91653</w:t>
            </w:r>
          </w:p>
        </w:tc>
        <w:tc>
          <w:tcPr>
            <w:tcW w:w="526" w:type="dxa"/>
            <w:vAlign w:val="center"/>
          </w:tcPr>
          <w:p w:rsidR="00944CE1" w:rsidRPr="00944CE1" w:rsidRDefault="00944CE1" w:rsidP="00944CE1">
            <w:pPr>
              <w:jc w:val="center"/>
              <w:rPr>
                <w:b/>
                <w:sz w:val="16"/>
                <w:szCs w:val="20"/>
              </w:rPr>
            </w:pPr>
            <w:r w:rsidRPr="00944CE1">
              <w:rPr>
                <w:b/>
                <w:sz w:val="16"/>
                <w:szCs w:val="20"/>
              </w:rPr>
              <w:t>W</w:t>
            </w:r>
          </w:p>
        </w:tc>
        <w:tc>
          <w:tcPr>
            <w:tcW w:w="527" w:type="dxa"/>
            <w:shd w:val="clear" w:color="auto" w:fill="ED7D31" w:themeFill="accent2"/>
          </w:tcPr>
          <w:p w:rsidR="00944CE1" w:rsidRPr="00944CE1" w:rsidRDefault="00944CE1" w:rsidP="00944CE1">
            <w:pPr>
              <w:jc w:val="center"/>
              <w:rPr>
                <w:sz w:val="20"/>
                <w:szCs w:val="20"/>
              </w:rPr>
            </w:pPr>
            <w:r w:rsidRPr="00944CE1">
              <w:rPr>
                <w:color w:val="FFFFFF" w:themeColor="background1"/>
              </w:rPr>
              <w:t>•</w:t>
            </w:r>
          </w:p>
        </w:tc>
        <w:tc>
          <w:tcPr>
            <w:tcW w:w="526" w:type="dxa"/>
            <w:shd w:val="clear" w:color="auto" w:fill="C00000"/>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669900"/>
          </w:tcPr>
          <w:p w:rsidR="00944CE1" w:rsidRPr="00944CE1" w:rsidRDefault="00944CE1" w:rsidP="00944CE1">
            <w:pPr>
              <w:jc w:val="center"/>
              <w:rPr>
                <w:sz w:val="20"/>
                <w:szCs w:val="20"/>
              </w:rPr>
            </w:pPr>
            <w:r w:rsidRPr="00944CE1">
              <w:rPr>
                <w:color w:val="FFFFFF" w:themeColor="background1"/>
              </w:rPr>
              <w:t>•</w:t>
            </w:r>
          </w:p>
        </w:tc>
        <w:tc>
          <w:tcPr>
            <w:tcW w:w="526" w:type="dxa"/>
            <w:shd w:val="clear" w:color="auto" w:fill="009999"/>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4444C8"/>
          </w:tcPr>
          <w:p w:rsidR="00944CE1" w:rsidRPr="00944CE1" w:rsidRDefault="00944CE1" w:rsidP="00944CE1">
            <w:pPr>
              <w:jc w:val="center"/>
              <w:rPr>
                <w:sz w:val="20"/>
                <w:szCs w:val="20"/>
              </w:rPr>
            </w:pPr>
            <w:r w:rsidRPr="00944CE1">
              <w:rPr>
                <w:color w:val="FFFFFF" w:themeColor="background1"/>
              </w:rPr>
              <w:t>•</w:t>
            </w:r>
          </w:p>
        </w:tc>
        <w:tc>
          <w:tcPr>
            <w:tcW w:w="527" w:type="dxa"/>
            <w:shd w:val="clear" w:color="auto" w:fill="FFCC00"/>
          </w:tcPr>
          <w:p w:rsidR="00944CE1" w:rsidRPr="00944CE1" w:rsidRDefault="00944CE1" w:rsidP="00944CE1">
            <w:pPr>
              <w:jc w:val="center"/>
              <w:rPr>
                <w:sz w:val="20"/>
                <w:szCs w:val="20"/>
              </w:rP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6</w:t>
            </w:r>
          </w:p>
        </w:tc>
        <w:tc>
          <w:tcPr>
            <w:tcW w:w="4671" w:type="dxa"/>
          </w:tcPr>
          <w:p w:rsidR="00944CE1" w:rsidRPr="00944CE1" w:rsidRDefault="00944CE1" w:rsidP="00944CE1">
            <w:pPr>
              <w:rPr>
                <w:sz w:val="20"/>
                <w:szCs w:val="20"/>
              </w:rPr>
            </w:pPr>
            <w:proofErr w:type="spellStart"/>
            <w:r w:rsidRPr="00944CE1">
              <w:rPr>
                <w:sz w:val="20"/>
                <w:szCs w:val="20"/>
              </w:rPr>
              <w:t>Tuhi</w:t>
            </w:r>
            <w:proofErr w:type="spellEnd"/>
            <w:r w:rsidRPr="00944CE1">
              <w:rPr>
                <w:sz w:val="20"/>
                <w:szCs w:val="20"/>
              </w:rPr>
              <w:t xml:space="preserve"> </w:t>
            </w:r>
            <w:proofErr w:type="spellStart"/>
            <w:r w:rsidRPr="00944CE1">
              <w:rPr>
                <w:sz w:val="20"/>
                <w:szCs w:val="20"/>
              </w:rPr>
              <w:t>i</w:t>
            </w:r>
            <w:proofErr w:type="spellEnd"/>
            <w:r w:rsidRPr="00944CE1">
              <w:rPr>
                <w:sz w:val="20"/>
                <w:szCs w:val="20"/>
              </w:rPr>
              <w:t xml:space="preserve"> te reo Māori o te </w:t>
            </w:r>
            <w:proofErr w:type="spellStart"/>
            <w:r w:rsidRPr="00944CE1">
              <w:rPr>
                <w:sz w:val="20"/>
                <w:szCs w:val="20"/>
              </w:rPr>
              <w:t>ao</w:t>
            </w:r>
            <w:proofErr w:type="spellEnd"/>
            <w:r w:rsidRPr="00944CE1">
              <w:rPr>
                <w:sz w:val="20"/>
                <w:szCs w:val="20"/>
              </w:rPr>
              <w:t xml:space="preserve"> </w:t>
            </w:r>
            <w:proofErr w:type="spellStart"/>
            <w:r w:rsidRPr="00944CE1">
              <w:rPr>
                <w:sz w:val="20"/>
                <w:szCs w:val="20"/>
              </w:rPr>
              <w:t>whānui</w:t>
            </w:r>
            <w:proofErr w:type="spellEnd"/>
          </w:p>
        </w:tc>
      </w:tr>
    </w:tbl>
    <w:p w:rsidR="00944CE1" w:rsidRPr="00944CE1" w:rsidRDefault="00944CE1" w:rsidP="00944CE1">
      <w:pPr>
        <w:spacing w:after="0"/>
      </w:pPr>
    </w:p>
    <w:p w:rsidR="00944CE1" w:rsidRPr="00944CE1" w:rsidRDefault="00944CE1" w:rsidP="00944CE1">
      <w:pPr>
        <w:spacing w:after="0"/>
      </w:pPr>
    </w:p>
    <w:p w:rsidR="00944CE1" w:rsidRPr="00944CE1" w:rsidRDefault="00944CE1" w:rsidP="00944CE1">
      <w:pPr>
        <w:spacing w:after="0"/>
      </w:pPr>
    </w:p>
    <w:tbl>
      <w:tblPr>
        <w:tblStyle w:val="TableGrid16"/>
        <w:tblW w:w="10768" w:type="dxa"/>
        <w:tblLook w:val="04A0" w:firstRow="1" w:lastRow="0" w:firstColumn="1" w:lastColumn="0" w:noHBand="0" w:noVBand="1"/>
      </w:tblPr>
      <w:tblGrid>
        <w:gridCol w:w="1284"/>
        <w:gridCol w:w="9484"/>
      </w:tblGrid>
      <w:tr w:rsidR="00944CE1" w:rsidRPr="00944CE1" w:rsidTr="00FF05AF">
        <w:tc>
          <w:tcPr>
            <w:tcW w:w="10768" w:type="dxa"/>
            <w:gridSpan w:val="2"/>
          </w:tcPr>
          <w:p w:rsidR="00944CE1" w:rsidRPr="00944CE1" w:rsidRDefault="00944CE1" w:rsidP="00944CE1">
            <w:pPr>
              <w:rPr>
                <w:b/>
              </w:rPr>
            </w:pPr>
            <w:r w:rsidRPr="00944CE1">
              <w:rPr>
                <w:b/>
              </w:rPr>
              <w:t>Level 1     MAORI PERFORMING ARTS</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Prerequisite:</w:t>
            </w:r>
          </w:p>
        </w:tc>
        <w:tc>
          <w:tcPr>
            <w:tcW w:w="9484" w:type="dxa"/>
          </w:tcPr>
          <w:p w:rsidR="00944CE1" w:rsidRPr="00944CE1" w:rsidRDefault="00944CE1" w:rsidP="00944CE1">
            <w:pPr>
              <w:rPr>
                <w:sz w:val="20"/>
                <w:szCs w:val="20"/>
              </w:rPr>
            </w:pPr>
            <w:r w:rsidRPr="00944CE1">
              <w:rPr>
                <w:sz w:val="20"/>
                <w:szCs w:val="20"/>
              </w:rPr>
              <w:t>Courses covered in Year 9 &amp; 10 or on HOD approval</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Summary of Course:</w:t>
            </w:r>
          </w:p>
        </w:tc>
        <w:tc>
          <w:tcPr>
            <w:tcW w:w="9484" w:type="dxa"/>
          </w:tcPr>
          <w:p w:rsidR="00944CE1" w:rsidRPr="00944CE1" w:rsidRDefault="00944CE1" w:rsidP="00944CE1">
            <w:pPr>
              <w:rPr>
                <w:sz w:val="20"/>
                <w:szCs w:val="20"/>
              </w:rPr>
            </w:pPr>
            <w:r w:rsidRPr="00944CE1">
              <w:rPr>
                <w:sz w:val="20"/>
                <w:szCs w:val="20"/>
              </w:rPr>
              <w:t xml:space="preserve">The programme involves completing internal assessments that are based on Maori Performing Arts, </w:t>
            </w:r>
            <w:proofErr w:type="spellStart"/>
            <w:r w:rsidRPr="00944CE1">
              <w:rPr>
                <w:sz w:val="20"/>
                <w:szCs w:val="20"/>
              </w:rPr>
              <w:t>Tikanga</w:t>
            </w:r>
            <w:proofErr w:type="spellEnd"/>
            <w:r w:rsidRPr="00944CE1">
              <w:rPr>
                <w:sz w:val="20"/>
                <w:szCs w:val="20"/>
              </w:rPr>
              <w:t xml:space="preserve"> Concepts and Mau </w:t>
            </w:r>
            <w:proofErr w:type="spellStart"/>
            <w:r w:rsidRPr="00944CE1">
              <w:rPr>
                <w:sz w:val="20"/>
                <w:szCs w:val="20"/>
              </w:rPr>
              <w:t>Rakau</w:t>
            </w:r>
            <w:proofErr w:type="spellEnd"/>
            <w:r w:rsidRPr="00944CE1">
              <w:rPr>
                <w:sz w:val="20"/>
                <w:szCs w:val="20"/>
              </w:rPr>
              <w:t xml:space="preserve"> activities.  70% of the work requires research study work.</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Fees:</w:t>
            </w:r>
          </w:p>
        </w:tc>
        <w:tc>
          <w:tcPr>
            <w:tcW w:w="9484" w:type="dxa"/>
          </w:tcPr>
          <w:p w:rsidR="00944CE1" w:rsidRPr="00944CE1" w:rsidRDefault="00944CE1" w:rsidP="00944CE1">
            <w:pPr>
              <w:rPr>
                <w:sz w:val="20"/>
                <w:szCs w:val="20"/>
              </w:rPr>
            </w:pPr>
          </w:p>
        </w:tc>
      </w:tr>
    </w:tbl>
    <w:p w:rsidR="00944CE1" w:rsidRPr="00944CE1" w:rsidRDefault="00944CE1" w:rsidP="00944CE1">
      <w:pPr>
        <w:spacing w:after="0"/>
        <w:rPr>
          <w:sz w:val="12"/>
          <w:szCs w:val="12"/>
        </w:rPr>
      </w:pPr>
    </w:p>
    <w:tbl>
      <w:tblPr>
        <w:tblStyle w:val="TableGrid16"/>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944CE1" w:rsidRPr="00944CE1" w:rsidTr="00FF05AF">
        <w:tc>
          <w:tcPr>
            <w:tcW w:w="1272" w:type="dxa"/>
            <w:vAlign w:val="center"/>
          </w:tcPr>
          <w:p w:rsidR="00944CE1" w:rsidRPr="00944CE1" w:rsidRDefault="00944CE1" w:rsidP="00944CE1">
            <w:pPr>
              <w:jc w:val="center"/>
              <w:rPr>
                <w:b/>
                <w:sz w:val="20"/>
                <w:szCs w:val="20"/>
              </w:rPr>
            </w:pPr>
            <w:r w:rsidRPr="00944CE1">
              <w:rPr>
                <w:b/>
                <w:sz w:val="20"/>
                <w:szCs w:val="20"/>
              </w:rPr>
              <w:t>Assessment</w:t>
            </w:r>
          </w:p>
        </w:tc>
        <w:tc>
          <w:tcPr>
            <w:tcW w:w="526" w:type="dxa"/>
            <w:shd w:val="clear" w:color="auto" w:fill="FF66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CI</w:t>
            </w:r>
          </w:p>
        </w:tc>
        <w:tc>
          <w:tcPr>
            <w:tcW w:w="527" w:type="dxa"/>
            <w:shd w:val="clear" w:color="auto" w:fill="B8002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MT</w:t>
            </w:r>
          </w:p>
        </w:tc>
        <w:tc>
          <w:tcPr>
            <w:tcW w:w="526" w:type="dxa"/>
            <w:shd w:val="clear" w:color="auto" w:fill="7FA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PI</w:t>
            </w:r>
          </w:p>
        </w:tc>
        <w:tc>
          <w:tcPr>
            <w:tcW w:w="527" w:type="dxa"/>
            <w:shd w:val="clear" w:color="auto" w:fill="3B99AF"/>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SI</w:t>
            </w:r>
          </w:p>
        </w:tc>
        <w:tc>
          <w:tcPr>
            <w:tcW w:w="526" w:type="dxa"/>
            <w:shd w:val="clear" w:color="auto" w:fill="5F55AB"/>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SC</w:t>
            </w:r>
          </w:p>
        </w:tc>
        <w:tc>
          <w:tcPr>
            <w:tcW w:w="527" w:type="dxa"/>
            <w:shd w:val="clear" w:color="auto" w:fill="FFC0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CR</w:t>
            </w:r>
          </w:p>
        </w:tc>
        <w:tc>
          <w:tcPr>
            <w:tcW w:w="1134" w:type="dxa"/>
            <w:vAlign w:val="center"/>
          </w:tcPr>
          <w:p w:rsidR="00944CE1" w:rsidRPr="00944CE1" w:rsidRDefault="00944CE1" w:rsidP="00944CE1">
            <w:pPr>
              <w:jc w:val="center"/>
              <w:rPr>
                <w:b/>
                <w:sz w:val="20"/>
                <w:szCs w:val="20"/>
              </w:rPr>
            </w:pPr>
            <w:r w:rsidRPr="00944CE1">
              <w:rPr>
                <w:b/>
                <w:sz w:val="20"/>
                <w:szCs w:val="20"/>
              </w:rPr>
              <w:t>Credits</w:t>
            </w:r>
          </w:p>
        </w:tc>
        <w:tc>
          <w:tcPr>
            <w:tcW w:w="5203" w:type="dxa"/>
            <w:vAlign w:val="center"/>
          </w:tcPr>
          <w:p w:rsidR="00944CE1" w:rsidRPr="00944CE1" w:rsidRDefault="00944CE1" w:rsidP="00944CE1">
            <w:pPr>
              <w:rPr>
                <w:b/>
                <w:sz w:val="20"/>
                <w:szCs w:val="20"/>
              </w:rPr>
            </w:pPr>
            <w:r w:rsidRPr="00944CE1">
              <w:rPr>
                <w:b/>
                <w:sz w:val="20"/>
                <w:szCs w:val="20"/>
              </w:rPr>
              <w:t>Internally assessed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US22752</w:t>
            </w:r>
          </w:p>
        </w:tc>
        <w:tc>
          <w:tcPr>
            <w:tcW w:w="526" w:type="dxa"/>
            <w:shd w:val="clear" w:color="auto" w:fill="FF6600"/>
            <w:vAlign w:val="center"/>
          </w:tcPr>
          <w:p w:rsidR="00944CE1" w:rsidRPr="00944CE1" w:rsidRDefault="00944CE1" w:rsidP="00944CE1">
            <w:pPr>
              <w:jc w:val="center"/>
              <w:rPr>
                <w:color w:val="FFFFFF" w:themeColor="background1"/>
              </w:rPr>
            </w:pPr>
          </w:p>
        </w:tc>
        <w:tc>
          <w:tcPr>
            <w:tcW w:w="527" w:type="dxa"/>
            <w:shd w:val="clear" w:color="auto" w:fill="B80023"/>
            <w:vAlign w:val="center"/>
          </w:tcPr>
          <w:p w:rsidR="00944CE1" w:rsidRPr="00944CE1" w:rsidRDefault="00944CE1" w:rsidP="00944CE1">
            <w:pPr>
              <w:jc w:val="center"/>
              <w:rPr>
                <w:color w:val="FFFFFF" w:themeColor="background1"/>
              </w:rPr>
            </w:pPr>
          </w:p>
        </w:tc>
        <w:tc>
          <w:tcPr>
            <w:tcW w:w="526" w:type="dxa"/>
            <w:shd w:val="clear" w:color="auto" w:fill="7FAC00"/>
            <w:vAlign w:val="center"/>
          </w:tcPr>
          <w:p w:rsidR="00944CE1" w:rsidRPr="00944CE1" w:rsidRDefault="00944CE1" w:rsidP="00944CE1">
            <w:pPr>
              <w:jc w:val="center"/>
              <w:rPr>
                <w:color w:val="FFFFFF" w:themeColor="background1"/>
              </w:rPr>
            </w:pPr>
          </w:p>
        </w:tc>
        <w:tc>
          <w:tcPr>
            <w:tcW w:w="527" w:type="dxa"/>
            <w:shd w:val="clear" w:color="auto" w:fill="3B99AF"/>
            <w:vAlign w:val="center"/>
          </w:tcPr>
          <w:p w:rsidR="00944CE1" w:rsidRPr="00944CE1" w:rsidRDefault="00944CE1" w:rsidP="00944CE1">
            <w:pPr>
              <w:jc w:val="center"/>
              <w:rPr>
                <w:color w:val="FFFFFF" w:themeColor="background1"/>
              </w:rPr>
            </w:pPr>
          </w:p>
        </w:tc>
        <w:tc>
          <w:tcPr>
            <w:tcW w:w="526" w:type="dxa"/>
            <w:shd w:val="clear" w:color="auto" w:fill="5F55AB"/>
            <w:vAlign w:val="center"/>
          </w:tcPr>
          <w:p w:rsidR="00944CE1" w:rsidRPr="00944CE1" w:rsidRDefault="00944CE1" w:rsidP="00944CE1">
            <w:pPr>
              <w:jc w:val="center"/>
              <w:rPr>
                <w:color w:val="FFFFFF" w:themeColor="background1"/>
              </w:rPr>
            </w:pPr>
          </w:p>
        </w:tc>
        <w:tc>
          <w:tcPr>
            <w:tcW w:w="527" w:type="dxa"/>
            <w:shd w:val="clear" w:color="auto" w:fill="FFC000"/>
            <w:vAlign w:val="center"/>
          </w:tcPr>
          <w:p w:rsidR="00944CE1" w:rsidRPr="00944CE1" w:rsidRDefault="00944CE1" w:rsidP="00944CE1">
            <w:pPr>
              <w:jc w:val="center"/>
              <w:rPr>
                <w:color w:val="FFFFFF" w:themeColor="background1"/>
              </w:rP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5203" w:type="dxa"/>
          </w:tcPr>
          <w:p w:rsidR="00944CE1" w:rsidRPr="00944CE1" w:rsidRDefault="00944CE1" w:rsidP="00944CE1">
            <w:pPr>
              <w:rPr>
                <w:sz w:val="20"/>
                <w:szCs w:val="20"/>
              </w:rPr>
            </w:pPr>
            <w:r w:rsidRPr="00944CE1">
              <w:rPr>
                <w:sz w:val="20"/>
                <w:szCs w:val="20"/>
              </w:rPr>
              <w:t>Demonstrate performance components of Maori Performing Arts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US22753</w:t>
            </w:r>
          </w:p>
        </w:tc>
        <w:tc>
          <w:tcPr>
            <w:tcW w:w="526" w:type="dxa"/>
            <w:shd w:val="clear" w:color="auto" w:fill="FF6600"/>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0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5203" w:type="dxa"/>
          </w:tcPr>
          <w:p w:rsidR="00944CE1" w:rsidRPr="00944CE1" w:rsidRDefault="00944CE1" w:rsidP="00944CE1">
            <w:pPr>
              <w:rPr>
                <w:sz w:val="20"/>
                <w:szCs w:val="20"/>
              </w:rPr>
            </w:pPr>
            <w:r w:rsidRPr="00944CE1">
              <w:rPr>
                <w:sz w:val="20"/>
                <w:szCs w:val="20"/>
              </w:rPr>
              <w:t>Demonstrate knowledge of people associated with Maori Performing Arts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US22754</w:t>
            </w:r>
          </w:p>
        </w:tc>
        <w:tc>
          <w:tcPr>
            <w:tcW w:w="526" w:type="dxa"/>
            <w:shd w:val="clear" w:color="auto" w:fill="FF6600"/>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0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4</w:t>
            </w:r>
          </w:p>
        </w:tc>
        <w:tc>
          <w:tcPr>
            <w:tcW w:w="5203" w:type="dxa"/>
          </w:tcPr>
          <w:p w:rsidR="00944CE1" w:rsidRPr="00944CE1" w:rsidRDefault="00944CE1" w:rsidP="00944CE1">
            <w:pPr>
              <w:rPr>
                <w:sz w:val="20"/>
                <w:szCs w:val="20"/>
              </w:rPr>
            </w:pPr>
            <w:r w:rsidRPr="00944CE1">
              <w:rPr>
                <w:sz w:val="20"/>
                <w:szCs w:val="20"/>
              </w:rPr>
              <w:t>Demonstrate the origins of Maori Performing Arts</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US22755</w:t>
            </w:r>
          </w:p>
        </w:tc>
        <w:tc>
          <w:tcPr>
            <w:tcW w:w="526" w:type="dxa"/>
            <w:shd w:val="clear" w:color="auto" w:fill="FF6600"/>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0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3</w:t>
            </w:r>
          </w:p>
        </w:tc>
        <w:tc>
          <w:tcPr>
            <w:tcW w:w="5203" w:type="dxa"/>
          </w:tcPr>
          <w:p w:rsidR="00944CE1" w:rsidRPr="00944CE1" w:rsidRDefault="00944CE1" w:rsidP="00944CE1">
            <w:pPr>
              <w:rPr>
                <w:sz w:val="20"/>
                <w:szCs w:val="20"/>
              </w:rPr>
            </w:pPr>
            <w:r w:rsidRPr="00944CE1">
              <w:rPr>
                <w:sz w:val="20"/>
                <w:szCs w:val="20"/>
              </w:rPr>
              <w:t>Demonstrate knowledge of a Maori performing arts costume</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US27544</w:t>
            </w:r>
          </w:p>
        </w:tc>
        <w:tc>
          <w:tcPr>
            <w:tcW w:w="526" w:type="dxa"/>
            <w:shd w:val="clear" w:color="auto" w:fill="FF6600"/>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0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4</w:t>
            </w:r>
          </w:p>
        </w:tc>
        <w:tc>
          <w:tcPr>
            <w:tcW w:w="5203" w:type="dxa"/>
          </w:tcPr>
          <w:p w:rsidR="00944CE1" w:rsidRPr="00944CE1" w:rsidRDefault="00944CE1" w:rsidP="00944CE1">
            <w:pPr>
              <w:rPr>
                <w:sz w:val="20"/>
                <w:szCs w:val="20"/>
              </w:rPr>
            </w:pPr>
            <w:r w:rsidRPr="00944CE1">
              <w:rPr>
                <w:sz w:val="20"/>
                <w:szCs w:val="20"/>
              </w:rPr>
              <w:t xml:space="preserve">Demonstrate knowledge of </w:t>
            </w:r>
            <w:proofErr w:type="spellStart"/>
            <w:r w:rsidRPr="00944CE1">
              <w:rPr>
                <w:sz w:val="20"/>
                <w:szCs w:val="20"/>
              </w:rPr>
              <w:t>takaro</w:t>
            </w:r>
            <w:proofErr w:type="spellEnd"/>
            <w:r w:rsidRPr="00944CE1">
              <w:rPr>
                <w:sz w:val="20"/>
                <w:szCs w:val="20"/>
              </w:rPr>
              <w:t xml:space="preserve"> Maori</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US27547</w:t>
            </w:r>
          </w:p>
        </w:tc>
        <w:tc>
          <w:tcPr>
            <w:tcW w:w="526" w:type="dxa"/>
            <w:shd w:val="clear" w:color="auto" w:fill="FF6600"/>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000"/>
            <w:vAlign w:val="center"/>
          </w:tcPr>
          <w:p w:rsidR="00944CE1" w:rsidRPr="00944CE1" w:rsidRDefault="00944CE1" w:rsidP="00944CE1">
            <w:pPr>
              <w:jc w:val="center"/>
            </w:pPr>
            <w:r w:rsidRPr="00944CE1">
              <w:rPr>
                <w:color w:val="FFFFFF" w:themeColor="background1"/>
              </w:rPr>
              <w:t>•</w:t>
            </w:r>
          </w:p>
        </w:tc>
        <w:tc>
          <w:tcPr>
            <w:tcW w:w="1134" w:type="dxa"/>
            <w:vAlign w:val="center"/>
          </w:tcPr>
          <w:p w:rsidR="00944CE1" w:rsidRPr="00944CE1" w:rsidRDefault="00944CE1" w:rsidP="00944CE1">
            <w:pPr>
              <w:jc w:val="center"/>
              <w:rPr>
                <w:sz w:val="20"/>
                <w:szCs w:val="20"/>
              </w:rPr>
            </w:pPr>
            <w:r w:rsidRPr="00944CE1">
              <w:rPr>
                <w:sz w:val="20"/>
                <w:szCs w:val="20"/>
              </w:rPr>
              <w:t>2</w:t>
            </w:r>
          </w:p>
        </w:tc>
        <w:tc>
          <w:tcPr>
            <w:tcW w:w="5203" w:type="dxa"/>
          </w:tcPr>
          <w:p w:rsidR="00944CE1" w:rsidRPr="00944CE1" w:rsidRDefault="00944CE1" w:rsidP="00944CE1">
            <w:pPr>
              <w:rPr>
                <w:sz w:val="20"/>
                <w:szCs w:val="20"/>
              </w:rPr>
            </w:pPr>
            <w:r w:rsidRPr="00944CE1">
              <w:rPr>
                <w:sz w:val="20"/>
                <w:szCs w:val="20"/>
              </w:rPr>
              <w:t xml:space="preserve">Identify </w:t>
            </w:r>
            <w:proofErr w:type="spellStart"/>
            <w:r w:rsidRPr="00944CE1">
              <w:rPr>
                <w:sz w:val="20"/>
                <w:szCs w:val="20"/>
              </w:rPr>
              <w:t>nga</w:t>
            </w:r>
            <w:proofErr w:type="spellEnd"/>
            <w:r w:rsidRPr="00944CE1">
              <w:rPr>
                <w:sz w:val="20"/>
                <w:szCs w:val="20"/>
              </w:rPr>
              <w:t xml:space="preserve"> </w:t>
            </w:r>
            <w:proofErr w:type="spellStart"/>
            <w:r w:rsidRPr="00944CE1">
              <w:rPr>
                <w:sz w:val="20"/>
                <w:szCs w:val="20"/>
              </w:rPr>
              <w:t>momo</w:t>
            </w:r>
            <w:proofErr w:type="spellEnd"/>
            <w:r w:rsidRPr="00944CE1">
              <w:rPr>
                <w:sz w:val="20"/>
                <w:szCs w:val="20"/>
              </w:rPr>
              <w:t xml:space="preserve"> </w:t>
            </w:r>
            <w:proofErr w:type="spellStart"/>
            <w:r w:rsidRPr="00944CE1">
              <w:rPr>
                <w:sz w:val="20"/>
                <w:szCs w:val="20"/>
              </w:rPr>
              <w:t>rakau</w:t>
            </w:r>
            <w:proofErr w:type="spellEnd"/>
            <w:r w:rsidRPr="00944CE1">
              <w:rPr>
                <w:sz w:val="20"/>
                <w:szCs w:val="20"/>
              </w:rPr>
              <w:t xml:space="preserve"> </w:t>
            </w:r>
            <w:proofErr w:type="spellStart"/>
            <w:r w:rsidRPr="00944CE1">
              <w:rPr>
                <w:sz w:val="20"/>
                <w:szCs w:val="20"/>
              </w:rPr>
              <w:t>whawhai</w:t>
            </w:r>
            <w:proofErr w:type="spellEnd"/>
          </w:p>
        </w:tc>
      </w:tr>
    </w:tbl>
    <w:p w:rsidR="00944CE1" w:rsidRPr="00944CE1" w:rsidRDefault="00944CE1" w:rsidP="00944CE1"/>
    <w:p w:rsidR="00944CE1" w:rsidRPr="00944CE1" w:rsidRDefault="00944CE1" w:rsidP="00944CE1"/>
    <w:p w:rsidR="00944CE1" w:rsidRPr="00944CE1" w:rsidRDefault="00944CE1" w:rsidP="00944CE1"/>
    <w:p w:rsidR="00944CE1" w:rsidRPr="00944CE1" w:rsidRDefault="00944CE1" w:rsidP="00944CE1"/>
    <w:tbl>
      <w:tblPr>
        <w:tblStyle w:val="TableGrid16"/>
        <w:tblW w:w="10768" w:type="dxa"/>
        <w:tblLook w:val="04A0" w:firstRow="1" w:lastRow="0" w:firstColumn="1" w:lastColumn="0" w:noHBand="0" w:noVBand="1"/>
      </w:tblPr>
      <w:tblGrid>
        <w:gridCol w:w="1284"/>
        <w:gridCol w:w="9484"/>
      </w:tblGrid>
      <w:tr w:rsidR="00944CE1" w:rsidRPr="00944CE1" w:rsidTr="00FF05AF">
        <w:tc>
          <w:tcPr>
            <w:tcW w:w="10768" w:type="dxa"/>
            <w:gridSpan w:val="2"/>
          </w:tcPr>
          <w:p w:rsidR="00944CE1" w:rsidRPr="00944CE1" w:rsidRDefault="00944CE1" w:rsidP="00944CE1">
            <w:pPr>
              <w:rPr>
                <w:b/>
              </w:rPr>
            </w:pPr>
            <w:r w:rsidRPr="00944CE1">
              <w:rPr>
                <w:b/>
              </w:rPr>
              <w:t>Level 2     MAORI PERFORMING ARTS</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Prerequisite:</w:t>
            </w:r>
          </w:p>
        </w:tc>
        <w:tc>
          <w:tcPr>
            <w:tcW w:w="9484" w:type="dxa"/>
          </w:tcPr>
          <w:p w:rsidR="00944CE1" w:rsidRPr="00944CE1" w:rsidRDefault="00944CE1" w:rsidP="00944CE1">
            <w:pPr>
              <w:rPr>
                <w:sz w:val="20"/>
                <w:szCs w:val="20"/>
              </w:rPr>
            </w:pPr>
            <w:r w:rsidRPr="00944CE1">
              <w:rPr>
                <w:sz w:val="20"/>
                <w:szCs w:val="20"/>
              </w:rPr>
              <w:t>Courses covered in Year 11 or on HOD approval.</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Summary of Course:</w:t>
            </w:r>
          </w:p>
        </w:tc>
        <w:tc>
          <w:tcPr>
            <w:tcW w:w="9484" w:type="dxa"/>
          </w:tcPr>
          <w:p w:rsidR="00944CE1" w:rsidRPr="00944CE1" w:rsidRDefault="00944CE1" w:rsidP="00944CE1">
            <w:pPr>
              <w:rPr>
                <w:sz w:val="20"/>
                <w:szCs w:val="20"/>
              </w:rPr>
            </w:pPr>
            <w:r w:rsidRPr="00944CE1">
              <w:rPr>
                <w:sz w:val="20"/>
                <w:szCs w:val="20"/>
              </w:rPr>
              <w:t xml:space="preserve">The programme involves completing internal assessments that are based on Maori Performing Arts, </w:t>
            </w:r>
            <w:proofErr w:type="spellStart"/>
            <w:r w:rsidRPr="00944CE1">
              <w:rPr>
                <w:sz w:val="20"/>
                <w:szCs w:val="20"/>
              </w:rPr>
              <w:t>Tikanga</w:t>
            </w:r>
            <w:proofErr w:type="spellEnd"/>
            <w:r w:rsidRPr="00944CE1">
              <w:rPr>
                <w:sz w:val="20"/>
                <w:szCs w:val="20"/>
              </w:rPr>
              <w:t xml:space="preserve"> Concepts and Mau </w:t>
            </w:r>
            <w:proofErr w:type="spellStart"/>
            <w:r w:rsidRPr="00944CE1">
              <w:rPr>
                <w:sz w:val="20"/>
                <w:szCs w:val="20"/>
              </w:rPr>
              <w:t>Rakau</w:t>
            </w:r>
            <w:proofErr w:type="spellEnd"/>
            <w:r w:rsidRPr="00944CE1">
              <w:rPr>
                <w:sz w:val="20"/>
                <w:szCs w:val="20"/>
              </w:rPr>
              <w:t xml:space="preserve"> activities.  70% of the work requires research study work.</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Fees:</w:t>
            </w:r>
          </w:p>
        </w:tc>
        <w:tc>
          <w:tcPr>
            <w:tcW w:w="9484" w:type="dxa"/>
          </w:tcPr>
          <w:p w:rsidR="00944CE1" w:rsidRPr="00944CE1" w:rsidRDefault="00944CE1" w:rsidP="00944CE1">
            <w:pPr>
              <w:rPr>
                <w:sz w:val="20"/>
                <w:szCs w:val="20"/>
              </w:rPr>
            </w:pPr>
          </w:p>
        </w:tc>
      </w:tr>
    </w:tbl>
    <w:p w:rsidR="00944CE1" w:rsidRPr="00944CE1" w:rsidRDefault="00944CE1" w:rsidP="00944CE1">
      <w:pPr>
        <w:spacing w:after="0"/>
        <w:rPr>
          <w:sz w:val="12"/>
          <w:szCs w:val="12"/>
        </w:rPr>
      </w:pPr>
    </w:p>
    <w:tbl>
      <w:tblPr>
        <w:tblStyle w:val="TableGrid16"/>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850"/>
        <w:gridCol w:w="4961"/>
      </w:tblGrid>
      <w:tr w:rsidR="00944CE1" w:rsidRPr="00944CE1" w:rsidTr="00FF05AF">
        <w:tc>
          <w:tcPr>
            <w:tcW w:w="1272" w:type="dxa"/>
            <w:vAlign w:val="center"/>
          </w:tcPr>
          <w:p w:rsidR="00944CE1" w:rsidRPr="00944CE1" w:rsidRDefault="00944CE1" w:rsidP="00944CE1">
            <w:pPr>
              <w:jc w:val="center"/>
              <w:rPr>
                <w:b/>
                <w:sz w:val="20"/>
                <w:szCs w:val="20"/>
              </w:rPr>
            </w:pPr>
            <w:r w:rsidRPr="00944CE1">
              <w:rPr>
                <w:b/>
                <w:sz w:val="20"/>
                <w:szCs w:val="20"/>
              </w:rPr>
              <w:t>Assessment</w:t>
            </w:r>
          </w:p>
        </w:tc>
        <w:tc>
          <w:tcPr>
            <w:tcW w:w="526" w:type="dxa"/>
            <w:vAlign w:val="center"/>
          </w:tcPr>
          <w:p w:rsidR="00944CE1" w:rsidRPr="00944CE1" w:rsidRDefault="00944CE1" w:rsidP="00944CE1">
            <w:pPr>
              <w:jc w:val="center"/>
              <w:rPr>
                <w:b/>
                <w:sz w:val="20"/>
                <w:szCs w:val="20"/>
              </w:rPr>
            </w:pPr>
            <w:proofErr w:type="spellStart"/>
            <w:r w:rsidRPr="00944CE1">
              <w:rPr>
                <w:b/>
                <w:sz w:val="20"/>
                <w:szCs w:val="20"/>
              </w:rPr>
              <w:t>Uni</w:t>
            </w:r>
            <w:proofErr w:type="spellEnd"/>
            <w:r w:rsidRPr="00944CE1">
              <w:rPr>
                <w:b/>
                <w:sz w:val="20"/>
                <w:szCs w:val="20"/>
              </w:rPr>
              <w:t xml:space="preserve"> Lit</w:t>
            </w:r>
          </w:p>
        </w:tc>
        <w:tc>
          <w:tcPr>
            <w:tcW w:w="526" w:type="dxa"/>
            <w:shd w:val="clear" w:color="auto" w:fill="FF993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CI</w:t>
            </w:r>
          </w:p>
        </w:tc>
        <w:tc>
          <w:tcPr>
            <w:tcW w:w="527" w:type="dxa"/>
            <w:shd w:val="clear" w:color="auto" w:fill="B8002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MT</w:t>
            </w:r>
          </w:p>
        </w:tc>
        <w:tc>
          <w:tcPr>
            <w:tcW w:w="526" w:type="dxa"/>
            <w:shd w:val="clear" w:color="auto" w:fill="7FA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PI</w:t>
            </w:r>
          </w:p>
        </w:tc>
        <w:tc>
          <w:tcPr>
            <w:tcW w:w="527" w:type="dxa"/>
            <w:shd w:val="clear" w:color="auto" w:fill="3B99AF"/>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SI</w:t>
            </w:r>
          </w:p>
        </w:tc>
        <w:tc>
          <w:tcPr>
            <w:tcW w:w="526" w:type="dxa"/>
            <w:shd w:val="clear" w:color="auto" w:fill="5F55AB"/>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SC</w:t>
            </w:r>
          </w:p>
        </w:tc>
        <w:tc>
          <w:tcPr>
            <w:tcW w:w="527" w:type="dxa"/>
            <w:shd w:val="clear" w:color="auto" w:fill="FFC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CR</w:t>
            </w:r>
          </w:p>
        </w:tc>
        <w:tc>
          <w:tcPr>
            <w:tcW w:w="850" w:type="dxa"/>
            <w:vAlign w:val="center"/>
          </w:tcPr>
          <w:p w:rsidR="00944CE1" w:rsidRPr="00944CE1" w:rsidRDefault="00944CE1" w:rsidP="00944CE1">
            <w:pPr>
              <w:jc w:val="center"/>
              <w:rPr>
                <w:b/>
                <w:sz w:val="20"/>
                <w:szCs w:val="20"/>
              </w:rPr>
            </w:pPr>
            <w:r w:rsidRPr="00944CE1">
              <w:rPr>
                <w:b/>
                <w:sz w:val="20"/>
                <w:szCs w:val="20"/>
              </w:rPr>
              <w:t>Credits</w:t>
            </w:r>
          </w:p>
        </w:tc>
        <w:tc>
          <w:tcPr>
            <w:tcW w:w="4961" w:type="dxa"/>
            <w:vAlign w:val="center"/>
          </w:tcPr>
          <w:p w:rsidR="00944CE1" w:rsidRPr="00944CE1" w:rsidRDefault="00944CE1" w:rsidP="00944CE1">
            <w:pPr>
              <w:rPr>
                <w:b/>
                <w:sz w:val="20"/>
                <w:szCs w:val="20"/>
              </w:rPr>
            </w:pPr>
            <w:r w:rsidRPr="00944CE1">
              <w:rPr>
                <w:b/>
                <w:sz w:val="20"/>
                <w:szCs w:val="20"/>
              </w:rPr>
              <w:t>Internally assessed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US13359</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rPr>
                <w:color w:val="FFFFFF" w:themeColor="background1"/>
              </w:rPr>
            </w:pPr>
          </w:p>
        </w:tc>
        <w:tc>
          <w:tcPr>
            <w:tcW w:w="527" w:type="dxa"/>
            <w:shd w:val="clear" w:color="auto" w:fill="B80023"/>
            <w:vAlign w:val="center"/>
          </w:tcPr>
          <w:p w:rsidR="00944CE1" w:rsidRPr="00944CE1" w:rsidRDefault="00944CE1" w:rsidP="00944CE1">
            <w:pPr>
              <w:jc w:val="center"/>
              <w:rPr>
                <w:color w:val="FFFFFF" w:themeColor="background1"/>
              </w:rPr>
            </w:pPr>
          </w:p>
        </w:tc>
        <w:tc>
          <w:tcPr>
            <w:tcW w:w="526" w:type="dxa"/>
            <w:shd w:val="clear" w:color="auto" w:fill="7FAC00"/>
            <w:vAlign w:val="center"/>
          </w:tcPr>
          <w:p w:rsidR="00944CE1" w:rsidRPr="00944CE1" w:rsidRDefault="00944CE1" w:rsidP="00944CE1">
            <w:pPr>
              <w:jc w:val="center"/>
              <w:rPr>
                <w:color w:val="FFFFFF" w:themeColor="background1"/>
              </w:rPr>
            </w:pPr>
          </w:p>
        </w:tc>
        <w:tc>
          <w:tcPr>
            <w:tcW w:w="527" w:type="dxa"/>
            <w:shd w:val="clear" w:color="auto" w:fill="3B99AF"/>
            <w:vAlign w:val="center"/>
          </w:tcPr>
          <w:p w:rsidR="00944CE1" w:rsidRPr="00944CE1" w:rsidRDefault="00944CE1" w:rsidP="00944CE1">
            <w:pPr>
              <w:jc w:val="center"/>
              <w:rPr>
                <w:color w:val="FFFFFF" w:themeColor="background1"/>
              </w:rPr>
            </w:pPr>
            <w:r w:rsidRPr="00944CE1">
              <w:rPr>
                <w:color w:val="FFFFFF" w:themeColor="background1"/>
              </w:rPr>
              <w:t>•</w:t>
            </w:r>
          </w:p>
        </w:tc>
        <w:tc>
          <w:tcPr>
            <w:tcW w:w="526" w:type="dxa"/>
            <w:shd w:val="clear" w:color="auto" w:fill="5F55AB"/>
            <w:vAlign w:val="center"/>
          </w:tcPr>
          <w:p w:rsidR="00944CE1" w:rsidRPr="00944CE1" w:rsidRDefault="00944CE1" w:rsidP="00944CE1">
            <w:pPr>
              <w:jc w:val="center"/>
              <w:rPr>
                <w:color w:val="FFFFFF" w:themeColor="background1"/>
              </w:rPr>
            </w:pPr>
          </w:p>
        </w:tc>
        <w:tc>
          <w:tcPr>
            <w:tcW w:w="527" w:type="dxa"/>
            <w:shd w:val="clear" w:color="auto" w:fill="FFCC00"/>
            <w:vAlign w:val="center"/>
          </w:tcPr>
          <w:p w:rsidR="00944CE1" w:rsidRPr="00944CE1" w:rsidRDefault="00944CE1" w:rsidP="00944CE1">
            <w:pPr>
              <w:jc w:val="center"/>
              <w:rPr>
                <w:color w:val="FFFFFF" w:themeColor="background1"/>
              </w:rPr>
            </w:pPr>
            <w:r w:rsidRPr="00944CE1">
              <w:rPr>
                <w:color w:val="FFFFFF" w:themeColor="background1"/>
              </w:rPr>
              <w:t>•</w:t>
            </w:r>
          </w:p>
        </w:tc>
        <w:tc>
          <w:tcPr>
            <w:tcW w:w="850" w:type="dxa"/>
            <w:vAlign w:val="center"/>
          </w:tcPr>
          <w:p w:rsidR="00944CE1" w:rsidRPr="00944CE1" w:rsidRDefault="00944CE1" w:rsidP="00944CE1">
            <w:pPr>
              <w:jc w:val="center"/>
              <w:rPr>
                <w:sz w:val="20"/>
                <w:szCs w:val="20"/>
              </w:rPr>
            </w:pPr>
            <w:r w:rsidRPr="00944CE1">
              <w:rPr>
                <w:sz w:val="20"/>
                <w:szCs w:val="20"/>
              </w:rPr>
              <w:t>6</w:t>
            </w:r>
          </w:p>
        </w:tc>
        <w:tc>
          <w:tcPr>
            <w:tcW w:w="4961" w:type="dxa"/>
          </w:tcPr>
          <w:p w:rsidR="00944CE1" w:rsidRPr="00944CE1" w:rsidRDefault="00944CE1" w:rsidP="00944CE1">
            <w:pPr>
              <w:rPr>
                <w:sz w:val="20"/>
                <w:szCs w:val="20"/>
              </w:rPr>
            </w:pPr>
            <w:r w:rsidRPr="00944CE1">
              <w:rPr>
                <w:sz w:val="20"/>
                <w:szCs w:val="20"/>
              </w:rPr>
              <w:t xml:space="preserve">Demonstrate knowledge and skills of </w:t>
            </w:r>
            <w:proofErr w:type="spellStart"/>
            <w:r w:rsidRPr="00944CE1">
              <w:rPr>
                <w:sz w:val="20"/>
                <w:szCs w:val="20"/>
              </w:rPr>
              <w:t>waiata</w:t>
            </w:r>
            <w:proofErr w:type="spellEnd"/>
            <w:r w:rsidRPr="00944CE1">
              <w:rPr>
                <w:sz w:val="20"/>
                <w:szCs w:val="20"/>
              </w:rPr>
              <w:t>.</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US13363</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850" w:type="dxa"/>
            <w:vAlign w:val="center"/>
          </w:tcPr>
          <w:p w:rsidR="00944CE1" w:rsidRPr="00944CE1" w:rsidRDefault="00944CE1" w:rsidP="00944CE1">
            <w:pPr>
              <w:jc w:val="center"/>
              <w:rPr>
                <w:sz w:val="20"/>
                <w:szCs w:val="20"/>
              </w:rPr>
            </w:pPr>
            <w:r w:rsidRPr="00944CE1">
              <w:rPr>
                <w:sz w:val="20"/>
                <w:szCs w:val="20"/>
              </w:rPr>
              <w:t>6</w:t>
            </w:r>
          </w:p>
        </w:tc>
        <w:tc>
          <w:tcPr>
            <w:tcW w:w="4961" w:type="dxa"/>
          </w:tcPr>
          <w:p w:rsidR="00944CE1" w:rsidRPr="00944CE1" w:rsidRDefault="00944CE1" w:rsidP="00944CE1">
            <w:pPr>
              <w:rPr>
                <w:sz w:val="20"/>
                <w:szCs w:val="20"/>
              </w:rPr>
            </w:pPr>
            <w:r w:rsidRPr="00944CE1">
              <w:rPr>
                <w:sz w:val="20"/>
                <w:szCs w:val="20"/>
              </w:rPr>
              <w:t xml:space="preserve">Demonstrate knowledge and skills of </w:t>
            </w:r>
            <w:proofErr w:type="spellStart"/>
            <w:r w:rsidRPr="00944CE1">
              <w:rPr>
                <w:sz w:val="20"/>
                <w:szCs w:val="20"/>
              </w:rPr>
              <w:t>waiata</w:t>
            </w:r>
            <w:proofErr w:type="spellEnd"/>
            <w:r w:rsidRPr="00944CE1">
              <w:rPr>
                <w:sz w:val="20"/>
                <w:szCs w:val="20"/>
              </w:rPr>
              <w:t xml:space="preserve"> ā-</w:t>
            </w:r>
            <w:proofErr w:type="spellStart"/>
            <w:r w:rsidRPr="00944CE1">
              <w:rPr>
                <w:sz w:val="20"/>
                <w:szCs w:val="20"/>
              </w:rPr>
              <w:t>ringa</w:t>
            </w:r>
            <w:proofErr w:type="spellEnd"/>
            <w:r w:rsidRPr="00944CE1">
              <w:rPr>
                <w:sz w:val="20"/>
                <w:szCs w:val="20"/>
              </w:rPr>
              <w:t>.</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US13367</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850" w:type="dxa"/>
            <w:vAlign w:val="center"/>
          </w:tcPr>
          <w:p w:rsidR="00944CE1" w:rsidRPr="00944CE1" w:rsidRDefault="00944CE1" w:rsidP="00944CE1">
            <w:pPr>
              <w:jc w:val="center"/>
              <w:rPr>
                <w:sz w:val="20"/>
                <w:szCs w:val="20"/>
              </w:rPr>
            </w:pPr>
            <w:r w:rsidRPr="00944CE1">
              <w:rPr>
                <w:sz w:val="20"/>
                <w:szCs w:val="20"/>
              </w:rPr>
              <w:t>7</w:t>
            </w:r>
          </w:p>
        </w:tc>
        <w:tc>
          <w:tcPr>
            <w:tcW w:w="4961" w:type="dxa"/>
          </w:tcPr>
          <w:p w:rsidR="00944CE1" w:rsidRPr="00944CE1" w:rsidRDefault="00944CE1" w:rsidP="00944CE1">
            <w:pPr>
              <w:rPr>
                <w:sz w:val="20"/>
                <w:szCs w:val="20"/>
              </w:rPr>
            </w:pPr>
            <w:r w:rsidRPr="00944CE1">
              <w:rPr>
                <w:sz w:val="20"/>
                <w:szCs w:val="20"/>
              </w:rPr>
              <w:t>Demonstrate knowledge and skills of poi.</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US13371</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850" w:type="dxa"/>
            <w:vAlign w:val="center"/>
          </w:tcPr>
          <w:p w:rsidR="00944CE1" w:rsidRPr="00944CE1" w:rsidRDefault="00944CE1" w:rsidP="00944CE1">
            <w:pPr>
              <w:jc w:val="center"/>
              <w:rPr>
                <w:sz w:val="20"/>
                <w:szCs w:val="20"/>
              </w:rPr>
            </w:pPr>
            <w:r w:rsidRPr="00944CE1">
              <w:rPr>
                <w:sz w:val="20"/>
                <w:szCs w:val="20"/>
              </w:rPr>
              <w:t>6</w:t>
            </w:r>
          </w:p>
        </w:tc>
        <w:tc>
          <w:tcPr>
            <w:tcW w:w="4961" w:type="dxa"/>
          </w:tcPr>
          <w:p w:rsidR="00944CE1" w:rsidRPr="00944CE1" w:rsidRDefault="00944CE1" w:rsidP="00944CE1">
            <w:pPr>
              <w:rPr>
                <w:sz w:val="20"/>
                <w:szCs w:val="20"/>
              </w:rPr>
            </w:pPr>
            <w:r w:rsidRPr="00944CE1">
              <w:rPr>
                <w:sz w:val="20"/>
                <w:szCs w:val="20"/>
              </w:rPr>
              <w:t>Demonstrate knowledge and skills of haka.</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US15019</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r w:rsidRPr="00944CE1">
              <w:rPr>
                <w:color w:val="FFFFFF" w:themeColor="background1"/>
              </w:rPr>
              <w:t>•</w:t>
            </w: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850" w:type="dxa"/>
            <w:vAlign w:val="center"/>
          </w:tcPr>
          <w:p w:rsidR="00944CE1" w:rsidRPr="00944CE1" w:rsidRDefault="00944CE1" w:rsidP="00944CE1">
            <w:pPr>
              <w:jc w:val="center"/>
              <w:rPr>
                <w:sz w:val="20"/>
                <w:szCs w:val="20"/>
              </w:rPr>
            </w:pPr>
            <w:r w:rsidRPr="00944CE1">
              <w:rPr>
                <w:sz w:val="20"/>
                <w:szCs w:val="20"/>
              </w:rPr>
              <w:t>3</w:t>
            </w:r>
          </w:p>
        </w:tc>
        <w:tc>
          <w:tcPr>
            <w:tcW w:w="4961" w:type="dxa"/>
          </w:tcPr>
          <w:p w:rsidR="00944CE1" w:rsidRPr="00944CE1" w:rsidRDefault="00944CE1" w:rsidP="00944CE1">
            <w:pPr>
              <w:rPr>
                <w:sz w:val="20"/>
                <w:szCs w:val="20"/>
              </w:rPr>
            </w:pPr>
            <w:r w:rsidRPr="00944CE1">
              <w:rPr>
                <w:sz w:val="20"/>
                <w:szCs w:val="20"/>
              </w:rPr>
              <w:t xml:space="preserve">Demonstrate knowledge and skills of </w:t>
            </w:r>
            <w:proofErr w:type="spellStart"/>
            <w:r w:rsidRPr="00944CE1">
              <w:rPr>
                <w:sz w:val="20"/>
                <w:szCs w:val="20"/>
              </w:rPr>
              <w:t>whakaraka</w:t>
            </w:r>
            <w:proofErr w:type="spellEnd"/>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US27107</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3</w:t>
            </w:r>
          </w:p>
        </w:tc>
        <w:tc>
          <w:tcPr>
            <w:tcW w:w="4961" w:type="dxa"/>
          </w:tcPr>
          <w:p w:rsidR="00944CE1" w:rsidRPr="00944CE1" w:rsidRDefault="00944CE1" w:rsidP="00944CE1">
            <w:pPr>
              <w:rPr>
                <w:sz w:val="20"/>
                <w:szCs w:val="20"/>
              </w:rPr>
            </w:pPr>
            <w:r w:rsidRPr="00944CE1">
              <w:rPr>
                <w:sz w:val="20"/>
                <w:szCs w:val="20"/>
              </w:rPr>
              <w:t>Identify and explain distinguishing features of hui</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US16166</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2</w:t>
            </w:r>
          </w:p>
        </w:tc>
        <w:tc>
          <w:tcPr>
            <w:tcW w:w="4961" w:type="dxa"/>
          </w:tcPr>
          <w:p w:rsidR="00944CE1" w:rsidRPr="00944CE1" w:rsidRDefault="00944CE1" w:rsidP="00944CE1">
            <w:pPr>
              <w:rPr>
                <w:sz w:val="20"/>
                <w:szCs w:val="20"/>
              </w:rPr>
            </w:pPr>
            <w:r w:rsidRPr="00944CE1">
              <w:rPr>
                <w:sz w:val="20"/>
                <w:szCs w:val="20"/>
              </w:rPr>
              <w:t xml:space="preserve">Explain key concepts and practices associated with </w:t>
            </w:r>
            <w:proofErr w:type="spellStart"/>
            <w:r w:rsidRPr="00944CE1">
              <w:rPr>
                <w:sz w:val="20"/>
                <w:szCs w:val="20"/>
              </w:rPr>
              <w:t>pōwhiri</w:t>
            </w:r>
            <w:proofErr w:type="spellEnd"/>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US27122</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850" w:type="dxa"/>
            <w:vAlign w:val="center"/>
          </w:tcPr>
          <w:p w:rsidR="00944CE1" w:rsidRPr="00944CE1" w:rsidRDefault="00944CE1" w:rsidP="00944CE1">
            <w:pPr>
              <w:jc w:val="center"/>
              <w:rPr>
                <w:sz w:val="20"/>
                <w:szCs w:val="20"/>
              </w:rPr>
            </w:pPr>
            <w:r w:rsidRPr="00944CE1">
              <w:rPr>
                <w:sz w:val="20"/>
                <w:szCs w:val="20"/>
              </w:rPr>
              <w:t>2</w:t>
            </w:r>
          </w:p>
        </w:tc>
        <w:tc>
          <w:tcPr>
            <w:tcW w:w="4961" w:type="dxa"/>
          </w:tcPr>
          <w:p w:rsidR="00944CE1" w:rsidRPr="00944CE1" w:rsidRDefault="00944CE1" w:rsidP="00944CE1">
            <w:pPr>
              <w:rPr>
                <w:sz w:val="20"/>
                <w:szCs w:val="20"/>
              </w:rPr>
            </w:pPr>
            <w:r w:rsidRPr="00944CE1">
              <w:rPr>
                <w:sz w:val="20"/>
                <w:szCs w:val="20"/>
              </w:rPr>
              <w:t xml:space="preserve">Describe a migration from </w:t>
            </w:r>
            <w:proofErr w:type="spellStart"/>
            <w:r w:rsidRPr="00944CE1">
              <w:rPr>
                <w:sz w:val="20"/>
                <w:szCs w:val="20"/>
              </w:rPr>
              <w:t>Hawaiki</w:t>
            </w:r>
            <w:proofErr w:type="spellEnd"/>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US27128</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r w:rsidRPr="00944CE1">
              <w:rPr>
                <w:color w:val="FFFFFF" w:themeColor="background1"/>
              </w:rPr>
              <w:t>•</w:t>
            </w: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2</w:t>
            </w:r>
          </w:p>
        </w:tc>
        <w:tc>
          <w:tcPr>
            <w:tcW w:w="4961" w:type="dxa"/>
          </w:tcPr>
          <w:p w:rsidR="00944CE1" w:rsidRPr="00944CE1" w:rsidRDefault="00944CE1" w:rsidP="00944CE1">
            <w:pPr>
              <w:rPr>
                <w:sz w:val="20"/>
                <w:szCs w:val="20"/>
              </w:rPr>
            </w:pPr>
            <w:r w:rsidRPr="00944CE1">
              <w:rPr>
                <w:sz w:val="20"/>
                <w:szCs w:val="20"/>
              </w:rPr>
              <w:t>Explain the impact of Christianity</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US16054</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850" w:type="dxa"/>
            <w:vAlign w:val="center"/>
          </w:tcPr>
          <w:p w:rsidR="00944CE1" w:rsidRPr="00944CE1" w:rsidRDefault="00944CE1" w:rsidP="00944CE1">
            <w:pPr>
              <w:jc w:val="center"/>
              <w:rPr>
                <w:sz w:val="20"/>
                <w:szCs w:val="20"/>
              </w:rPr>
            </w:pPr>
            <w:r w:rsidRPr="00944CE1">
              <w:rPr>
                <w:sz w:val="20"/>
                <w:szCs w:val="20"/>
              </w:rPr>
              <w:t>2</w:t>
            </w:r>
          </w:p>
        </w:tc>
        <w:tc>
          <w:tcPr>
            <w:tcW w:w="4961" w:type="dxa"/>
          </w:tcPr>
          <w:p w:rsidR="00944CE1" w:rsidRPr="00944CE1" w:rsidRDefault="00944CE1" w:rsidP="00944CE1">
            <w:pPr>
              <w:rPr>
                <w:sz w:val="20"/>
                <w:szCs w:val="20"/>
              </w:rPr>
            </w:pPr>
            <w:r w:rsidRPr="00944CE1">
              <w:rPr>
                <w:sz w:val="20"/>
                <w:szCs w:val="20"/>
              </w:rPr>
              <w:t>Describe life and achievements of a Māori leader</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US16038</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850" w:type="dxa"/>
            <w:vAlign w:val="center"/>
          </w:tcPr>
          <w:p w:rsidR="00944CE1" w:rsidRPr="00944CE1" w:rsidRDefault="00944CE1" w:rsidP="00944CE1">
            <w:pPr>
              <w:jc w:val="center"/>
              <w:rPr>
                <w:sz w:val="20"/>
                <w:szCs w:val="20"/>
              </w:rPr>
            </w:pPr>
            <w:r w:rsidRPr="00944CE1">
              <w:rPr>
                <w:sz w:val="20"/>
                <w:szCs w:val="20"/>
              </w:rPr>
              <w:t>4</w:t>
            </w:r>
          </w:p>
        </w:tc>
        <w:tc>
          <w:tcPr>
            <w:tcW w:w="4961" w:type="dxa"/>
          </w:tcPr>
          <w:p w:rsidR="00944CE1" w:rsidRPr="00944CE1" w:rsidRDefault="00944CE1" w:rsidP="00944CE1">
            <w:pPr>
              <w:rPr>
                <w:sz w:val="20"/>
                <w:szCs w:val="20"/>
              </w:rPr>
            </w:pPr>
            <w:r w:rsidRPr="00944CE1">
              <w:rPr>
                <w:sz w:val="20"/>
                <w:szCs w:val="20"/>
              </w:rPr>
              <w:t>Present an oral account of an event in Māori history</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US27126</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850" w:type="dxa"/>
            <w:vAlign w:val="center"/>
          </w:tcPr>
          <w:p w:rsidR="00944CE1" w:rsidRPr="00944CE1" w:rsidRDefault="00944CE1" w:rsidP="00944CE1">
            <w:pPr>
              <w:jc w:val="center"/>
              <w:rPr>
                <w:sz w:val="20"/>
                <w:szCs w:val="20"/>
              </w:rPr>
            </w:pPr>
            <w:r w:rsidRPr="00944CE1">
              <w:rPr>
                <w:sz w:val="20"/>
                <w:szCs w:val="20"/>
              </w:rPr>
              <w:t>2</w:t>
            </w:r>
          </w:p>
        </w:tc>
        <w:tc>
          <w:tcPr>
            <w:tcW w:w="4961" w:type="dxa"/>
          </w:tcPr>
          <w:p w:rsidR="00944CE1" w:rsidRPr="00944CE1" w:rsidRDefault="00944CE1" w:rsidP="00944CE1">
            <w:pPr>
              <w:rPr>
                <w:sz w:val="20"/>
                <w:szCs w:val="20"/>
              </w:rPr>
            </w:pPr>
            <w:r w:rsidRPr="00944CE1">
              <w:rPr>
                <w:sz w:val="20"/>
                <w:szCs w:val="20"/>
              </w:rPr>
              <w:t xml:space="preserve">Describe and explain the purpose of </w:t>
            </w:r>
            <w:proofErr w:type="spellStart"/>
            <w:r w:rsidRPr="00944CE1">
              <w:rPr>
                <w:sz w:val="20"/>
                <w:szCs w:val="20"/>
              </w:rPr>
              <w:t>pūrākau</w:t>
            </w:r>
            <w:proofErr w:type="spellEnd"/>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US27127</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r w:rsidRPr="00944CE1">
              <w:rPr>
                <w:color w:val="FFFFFF" w:themeColor="background1"/>
              </w:rPr>
              <w:t>•</w:t>
            </w:r>
          </w:p>
        </w:tc>
        <w:tc>
          <w:tcPr>
            <w:tcW w:w="850" w:type="dxa"/>
            <w:vAlign w:val="center"/>
          </w:tcPr>
          <w:p w:rsidR="00944CE1" w:rsidRPr="00944CE1" w:rsidRDefault="00944CE1" w:rsidP="00944CE1">
            <w:pPr>
              <w:jc w:val="center"/>
              <w:rPr>
                <w:sz w:val="20"/>
                <w:szCs w:val="20"/>
              </w:rPr>
            </w:pPr>
            <w:r w:rsidRPr="00944CE1">
              <w:rPr>
                <w:sz w:val="20"/>
                <w:szCs w:val="20"/>
              </w:rPr>
              <w:t>2</w:t>
            </w:r>
          </w:p>
        </w:tc>
        <w:tc>
          <w:tcPr>
            <w:tcW w:w="4961" w:type="dxa"/>
          </w:tcPr>
          <w:p w:rsidR="00944CE1" w:rsidRPr="00944CE1" w:rsidRDefault="00944CE1" w:rsidP="00944CE1">
            <w:pPr>
              <w:rPr>
                <w:sz w:val="20"/>
                <w:szCs w:val="20"/>
              </w:rPr>
            </w:pPr>
            <w:r w:rsidRPr="00944CE1">
              <w:rPr>
                <w:sz w:val="20"/>
                <w:szCs w:val="20"/>
              </w:rPr>
              <w:t xml:space="preserve">Describe and explain the purpose of </w:t>
            </w:r>
            <w:proofErr w:type="spellStart"/>
            <w:r w:rsidRPr="00944CE1">
              <w:rPr>
                <w:sz w:val="20"/>
                <w:szCs w:val="20"/>
              </w:rPr>
              <w:t>pakiwaitara</w:t>
            </w:r>
            <w:proofErr w:type="spellEnd"/>
          </w:p>
        </w:tc>
      </w:tr>
    </w:tbl>
    <w:p w:rsidR="00944CE1" w:rsidRPr="00944CE1" w:rsidRDefault="00944CE1" w:rsidP="00944CE1"/>
    <w:p w:rsidR="00944CE1" w:rsidRPr="00944CE1" w:rsidRDefault="00944CE1" w:rsidP="00944CE1"/>
    <w:tbl>
      <w:tblPr>
        <w:tblStyle w:val="TableGrid16"/>
        <w:tblW w:w="10768" w:type="dxa"/>
        <w:tblLook w:val="04A0" w:firstRow="1" w:lastRow="0" w:firstColumn="1" w:lastColumn="0" w:noHBand="0" w:noVBand="1"/>
      </w:tblPr>
      <w:tblGrid>
        <w:gridCol w:w="1284"/>
        <w:gridCol w:w="9484"/>
      </w:tblGrid>
      <w:tr w:rsidR="00944CE1" w:rsidRPr="00944CE1" w:rsidTr="00FF05AF">
        <w:tc>
          <w:tcPr>
            <w:tcW w:w="10768" w:type="dxa"/>
            <w:gridSpan w:val="2"/>
          </w:tcPr>
          <w:p w:rsidR="00944CE1" w:rsidRPr="00944CE1" w:rsidRDefault="00944CE1" w:rsidP="00944CE1">
            <w:pPr>
              <w:rPr>
                <w:b/>
              </w:rPr>
            </w:pPr>
            <w:r w:rsidRPr="00944CE1">
              <w:rPr>
                <w:b/>
              </w:rPr>
              <w:t>Level 3     MAORI PERFORMING ARTS</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Prerequisite:</w:t>
            </w:r>
          </w:p>
        </w:tc>
        <w:tc>
          <w:tcPr>
            <w:tcW w:w="9484" w:type="dxa"/>
          </w:tcPr>
          <w:p w:rsidR="00944CE1" w:rsidRPr="00944CE1" w:rsidRDefault="00944CE1" w:rsidP="00944CE1">
            <w:pPr>
              <w:rPr>
                <w:sz w:val="20"/>
                <w:szCs w:val="20"/>
              </w:rPr>
            </w:pPr>
            <w:r w:rsidRPr="00944CE1">
              <w:rPr>
                <w:sz w:val="20"/>
                <w:szCs w:val="20"/>
              </w:rPr>
              <w:t>Courses covered in Year 12 or on HOD approval.</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Summary of Course:</w:t>
            </w:r>
          </w:p>
        </w:tc>
        <w:tc>
          <w:tcPr>
            <w:tcW w:w="9484" w:type="dxa"/>
          </w:tcPr>
          <w:p w:rsidR="00944CE1" w:rsidRPr="00944CE1" w:rsidRDefault="00944CE1" w:rsidP="00944CE1">
            <w:pPr>
              <w:rPr>
                <w:sz w:val="20"/>
                <w:szCs w:val="20"/>
              </w:rPr>
            </w:pPr>
            <w:r w:rsidRPr="00944CE1">
              <w:rPr>
                <w:sz w:val="20"/>
                <w:szCs w:val="20"/>
              </w:rPr>
              <w:t xml:space="preserve">The programme involves completing internal assessments that are based on Maori Performing Arts, </w:t>
            </w:r>
            <w:proofErr w:type="spellStart"/>
            <w:r w:rsidRPr="00944CE1">
              <w:rPr>
                <w:sz w:val="20"/>
                <w:szCs w:val="20"/>
              </w:rPr>
              <w:t>Tikanga</w:t>
            </w:r>
            <w:proofErr w:type="spellEnd"/>
            <w:r w:rsidRPr="00944CE1">
              <w:rPr>
                <w:sz w:val="20"/>
                <w:szCs w:val="20"/>
              </w:rPr>
              <w:t xml:space="preserve"> Concepts and Mau </w:t>
            </w:r>
            <w:proofErr w:type="spellStart"/>
            <w:r w:rsidRPr="00944CE1">
              <w:rPr>
                <w:sz w:val="20"/>
                <w:szCs w:val="20"/>
              </w:rPr>
              <w:t>Rakau</w:t>
            </w:r>
            <w:proofErr w:type="spellEnd"/>
            <w:r w:rsidRPr="00944CE1">
              <w:rPr>
                <w:sz w:val="20"/>
                <w:szCs w:val="20"/>
              </w:rPr>
              <w:t xml:space="preserve"> activities.  70% of the work requires research study work.</w:t>
            </w:r>
          </w:p>
        </w:tc>
      </w:tr>
      <w:tr w:rsidR="00944CE1" w:rsidRPr="00944CE1" w:rsidTr="00FF05AF">
        <w:tc>
          <w:tcPr>
            <w:tcW w:w="1284" w:type="dxa"/>
          </w:tcPr>
          <w:p w:rsidR="00944CE1" w:rsidRPr="00944CE1" w:rsidRDefault="00944CE1" w:rsidP="00944CE1">
            <w:pPr>
              <w:rPr>
                <w:b/>
                <w:sz w:val="20"/>
                <w:szCs w:val="20"/>
              </w:rPr>
            </w:pPr>
            <w:r w:rsidRPr="00944CE1">
              <w:rPr>
                <w:b/>
                <w:sz w:val="20"/>
                <w:szCs w:val="20"/>
              </w:rPr>
              <w:t>Fees:</w:t>
            </w:r>
          </w:p>
        </w:tc>
        <w:tc>
          <w:tcPr>
            <w:tcW w:w="9484" w:type="dxa"/>
          </w:tcPr>
          <w:p w:rsidR="00944CE1" w:rsidRPr="00944CE1" w:rsidRDefault="00944CE1" w:rsidP="00944CE1">
            <w:pPr>
              <w:rPr>
                <w:sz w:val="20"/>
                <w:szCs w:val="20"/>
              </w:rPr>
            </w:pPr>
          </w:p>
        </w:tc>
      </w:tr>
    </w:tbl>
    <w:p w:rsidR="00944CE1" w:rsidRPr="00944CE1" w:rsidRDefault="00944CE1" w:rsidP="00944CE1">
      <w:pPr>
        <w:spacing w:after="0"/>
        <w:rPr>
          <w:sz w:val="12"/>
          <w:szCs w:val="12"/>
        </w:rPr>
      </w:pPr>
    </w:p>
    <w:tbl>
      <w:tblPr>
        <w:tblStyle w:val="TableGrid16"/>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850"/>
        <w:gridCol w:w="4961"/>
      </w:tblGrid>
      <w:tr w:rsidR="00944CE1" w:rsidRPr="00944CE1" w:rsidTr="00FF05AF">
        <w:tc>
          <w:tcPr>
            <w:tcW w:w="1272" w:type="dxa"/>
            <w:vAlign w:val="center"/>
          </w:tcPr>
          <w:p w:rsidR="00944CE1" w:rsidRPr="00944CE1" w:rsidRDefault="00944CE1" w:rsidP="00944CE1">
            <w:pPr>
              <w:jc w:val="center"/>
              <w:rPr>
                <w:b/>
                <w:sz w:val="20"/>
                <w:szCs w:val="20"/>
              </w:rPr>
            </w:pPr>
            <w:r w:rsidRPr="00944CE1">
              <w:rPr>
                <w:b/>
                <w:sz w:val="20"/>
                <w:szCs w:val="20"/>
              </w:rPr>
              <w:t>Assessment</w:t>
            </w:r>
          </w:p>
        </w:tc>
        <w:tc>
          <w:tcPr>
            <w:tcW w:w="526" w:type="dxa"/>
            <w:vAlign w:val="center"/>
          </w:tcPr>
          <w:p w:rsidR="00944CE1" w:rsidRPr="00944CE1" w:rsidRDefault="00944CE1" w:rsidP="00944CE1">
            <w:pPr>
              <w:jc w:val="center"/>
              <w:rPr>
                <w:b/>
                <w:sz w:val="20"/>
                <w:szCs w:val="20"/>
              </w:rPr>
            </w:pPr>
            <w:proofErr w:type="spellStart"/>
            <w:r w:rsidRPr="00944CE1">
              <w:rPr>
                <w:b/>
                <w:sz w:val="20"/>
                <w:szCs w:val="20"/>
              </w:rPr>
              <w:t>Uni</w:t>
            </w:r>
            <w:proofErr w:type="spellEnd"/>
            <w:r w:rsidRPr="00944CE1">
              <w:rPr>
                <w:b/>
                <w:sz w:val="20"/>
                <w:szCs w:val="20"/>
              </w:rPr>
              <w:t xml:space="preserve"> Lit</w:t>
            </w:r>
          </w:p>
        </w:tc>
        <w:tc>
          <w:tcPr>
            <w:tcW w:w="526" w:type="dxa"/>
            <w:shd w:val="clear" w:color="auto" w:fill="FF993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CI</w:t>
            </w:r>
          </w:p>
        </w:tc>
        <w:tc>
          <w:tcPr>
            <w:tcW w:w="527" w:type="dxa"/>
            <w:shd w:val="clear" w:color="auto" w:fill="B80023"/>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MT</w:t>
            </w:r>
          </w:p>
        </w:tc>
        <w:tc>
          <w:tcPr>
            <w:tcW w:w="526" w:type="dxa"/>
            <w:shd w:val="clear" w:color="auto" w:fill="7FA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PI</w:t>
            </w:r>
          </w:p>
        </w:tc>
        <w:tc>
          <w:tcPr>
            <w:tcW w:w="527" w:type="dxa"/>
            <w:shd w:val="clear" w:color="auto" w:fill="3B99AF"/>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SI</w:t>
            </w:r>
          </w:p>
        </w:tc>
        <w:tc>
          <w:tcPr>
            <w:tcW w:w="526" w:type="dxa"/>
            <w:shd w:val="clear" w:color="auto" w:fill="5F55AB"/>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SC</w:t>
            </w:r>
          </w:p>
        </w:tc>
        <w:tc>
          <w:tcPr>
            <w:tcW w:w="527" w:type="dxa"/>
            <w:shd w:val="clear" w:color="auto" w:fill="FFCC00"/>
            <w:vAlign w:val="center"/>
          </w:tcPr>
          <w:p w:rsidR="00944CE1" w:rsidRPr="00944CE1" w:rsidRDefault="00944CE1" w:rsidP="00944CE1">
            <w:pPr>
              <w:jc w:val="center"/>
              <w:rPr>
                <w:b/>
                <w:color w:val="FFFFFF" w:themeColor="background1"/>
                <w:sz w:val="20"/>
                <w:szCs w:val="20"/>
              </w:rPr>
            </w:pPr>
            <w:r w:rsidRPr="00944CE1">
              <w:rPr>
                <w:b/>
                <w:color w:val="FFFFFF" w:themeColor="background1"/>
                <w:sz w:val="20"/>
                <w:szCs w:val="20"/>
              </w:rPr>
              <w:t>CR</w:t>
            </w:r>
          </w:p>
        </w:tc>
        <w:tc>
          <w:tcPr>
            <w:tcW w:w="850" w:type="dxa"/>
            <w:vAlign w:val="center"/>
          </w:tcPr>
          <w:p w:rsidR="00944CE1" w:rsidRPr="00944CE1" w:rsidRDefault="00944CE1" w:rsidP="00944CE1">
            <w:pPr>
              <w:jc w:val="center"/>
              <w:rPr>
                <w:b/>
                <w:sz w:val="20"/>
                <w:szCs w:val="20"/>
              </w:rPr>
            </w:pPr>
            <w:r w:rsidRPr="00944CE1">
              <w:rPr>
                <w:b/>
                <w:sz w:val="20"/>
                <w:szCs w:val="20"/>
              </w:rPr>
              <w:t>Credits</w:t>
            </w:r>
          </w:p>
        </w:tc>
        <w:tc>
          <w:tcPr>
            <w:tcW w:w="4961" w:type="dxa"/>
            <w:vAlign w:val="center"/>
          </w:tcPr>
          <w:p w:rsidR="00944CE1" w:rsidRPr="00944CE1" w:rsidRDefault="00944CE1" w:rsidP="00944CE1">
            <w:pPr>
              <w:rPr>
                <w:b/>
                <w:sz w:val="20"/>
                <w:szCs w:val="20"/>
              </w:rPr>
            </w:pPr>
            <w:r w:rsidRPr="00944CE1">
              <w:rPr>
                <w:b/>
                <w:sz w:val="20"/>
                <w:szCs w:val="20"/>
              </w:rPr>
              <w:t>Internally assessed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US27125</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rPr>
                <w:color w:val="FFFFFF" w:themeColor="background1"/>
              </w:rPr>
            </w:pPr>
          </w:p>
        </w:tc>
        <w:tc>
          <w:tcPr>
            <w:tcW w:w="527" w:type="dxa"/>
            <w:shd w:val="clear" w:color="auto" w:fill="B80023"/>
            <w:vAlign w:val="center"/>
          </w:tcPr>
          <w:p w:rsidR="00944CE1" w:rsidRPr="00944CE1" w:rsidRDefault="00944CE1" w:rsidP="00944CE1">
            <w:pPr>
              <w:jc w:val="center"/>
              <w:rPr>
                <w:color w:val="FFFFFF" w:themeColor="background1"/>
              </w:rPr>
            </w:pPr>
          </w:p>
        </w:tc>
        <w:tc>
          <w:tcPr>
            <w:tcW w:w="526" w:type="dxa"/>
            <w:shd w:val="clear" w:color="auto" w:fill="7FAC00"/>
            <w:vAlign w:val="center"/>
          </w:tcPr>
          <w:p w:rsidR="00944CE1" w:rsidRPr="00944CE1" w:rsidRDefault="00944CE1" w:rsidP="00944CE1">
            <w:pPr>
              <w:jc w:val="center"/>
              <w:rPr>
                <w:color w:val="FFFFFF" w:themeColor="background1"/>
              </w:rPr>
            </w:pPr>
          </w:p>
        </w:tc>
        <w:tc>
          <w:tcPr>
            <w:tcW w:w="527" w:type="dxa"/>
            <w:shd w:val="clear" w:color="auto" w:fill="3B99AF"/>
            <w:vAlign w:val="center"/>
          </w:tcPr>
          <w:p w:rsidR="00944CE1" w:rsidRPr="00944CE1" w:rsidRDefault="00944CE1" w:rsidP="00944CE1">
            <w:pPr>
              <w:jc w:val="center"/>
              <w:rPr>
                <w:color w:val="FFFFFF" w:themeColor="background1"/>
              </w:rPr>
            </w:pPr>
          </w:p>
        </w:tc>
        <w:tc>
          <w:tcPr>
            <w:tcW w:w="526" w:type="dxa"/>
            <w:shd w:val="clear" w:color="auto" w:fill="5F55AB"/>
            <w:vAlign w:val="center"/>
          </w:tcPr>
          <w:p w:rsidR="00944CE1" w:rsidRPr="00944CE1" w:rsidRDefault="00944CE1" w:rsidP="00944CE1">
            <w:pPr>
              <w:jc w:val="center"/>
              <w:rPr>
                <w:color w:val="FFFFFF" w:themeColor="background1"/>
              </w:rPr>
            </w:pPr>
          </w:p>
        </w:tc>
        <w:tc>
          <w:tcPr>
            <w:tcW w:w="527" w:type="dxa"/>
            <w:shd w:val="clear" w:color="auto" w:fill="FFCC00"/>
            <w:vAlign w:val="center"/>
          </w:tcPr>
          <w:p w:rsidR="00944CE1" w:rsidRPr="00944CE1" w:rsidRDefault="00944CE1" w:rsidP="00944CE1">
            <w:pPr>
              <w:jc w:val="center"/>
              <w:rPr>
                <w:color w:val="FFFFFF" w:themeColor="background1"/>
              </w:rPr>
            </w:pPr>
          </w:p>
        </w:tc>
        <w:tc>
          <w:tcPr>
            <w:tcW w:w="850" w:type="dxa"/>
            <w:vAlign w:val="center"/>
          </w:tcPr>
          <w:p w:rsidR="00944CE1" w:rsidRPr="00944CE1" w:rsidRDefault="00944CE1" w:rsidP="00944CE1">
            <w:pPr>
              <w:jc w:val="center"/>
              <w:rPr>
                <w:sz w:val="20"/>
                <w:szCs w:val="20"/>
              </w:rPr>
            </w:pPr>
            <w:r w:rsidRPr="00944CE1">
              <w:rPr>
                <w:sz w:val="20"/>
                <w:szCs w:val="20"/>
              </w:rPr>
              <w:t>3</w:t>
            </w:r>
          </w:p>
        </w:tc>
        <w:tc>
          <w:tcPr>
            <w:tcW w:w="4961" w:type="dxa"/>
          </w:tcPr>
          <w:p w:rsidR="00944CE1" w:rsidRPr="00944CE1" w:rsidRDefault="00944CE1" w:rsidP="00944CE1">
            <w:pPr>
              <w:spacing w:line="240" w:lineRule="auto"/>
              <w:rPr>
                <w:sz w:val="20"/>
                <w:szCs w:val="20"/>
              </w:rPr>
            </w:pPr>
            <w:r w:rsidRPr="00944CE1">
              <w:rPr>
                <w:sz w:val="20"/>
                <w:szCs w:val="20"/>
              </w:rPr>
              <w:t>Post Colonisation</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US22756</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10</w:t>
            </w:r>
          </w:p>
        </w:tc>
        <w:tc>
          <w:tcPr>
            <w:tcW w:w="4961" w:type="dxa"/>
          </w:tcPr>
          <w:p w:rsidR="00944CE1" w:rsidRPr="00944CE1" w:rsidRDefault="00944CE1" w:rsidP="00944CE1">
            <w:pPr>
              <w:rPr>
                <w:sz w:val="20"/>
                <w:szCs w:val="20"/>
              </w:rPr>
            </w:pPr>
            <w:r w:rsidRPr="00944CE1">
              <w:rPr>
                <w:sz w:val="20"/>
                <w:szCs w:val="20"/>
              </w:rPr>
              <w:t>Perform bracket</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US27121</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2</w:t>
            </w:r>
          </w:p>
        </w:tc>
        <w:tc>
          <w:tcPr>
            <w:tcW w:w="4961" w:type="dxa"/>
          </w:tcPr>
          <w:p w:rsidR="00944CE1" w:rsidRPr="00944CE1" w:rsidRDefault="00944CE1" w:rsidP="00944CE1">
            <w:pPr>
              <w:spacing w:line="240" w:lineRule="auto"/>
              <w:rPr>
                <w:sz w:val="20"/>
                <w:szCs w:val="20"/>
              </w:rPr>
            </w:pPr>
            <w:proofErr w:type="spellStart"/>
            <w:r w:rsidRPr="00944CE1">
              <w:rPr>
                <w:sz w:val="20"/>
                <w:szCs w:val="20"/>
              </w:rPr>
              <w:t>Atua</w:t>
            </w:r>
            <w:proofErr w:type="spellEnd"/>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US22760</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8</w:t>
            </w:r>
          </w:p>
        </w:tc>
        <w:tc>
          <w:tcPr>
            <w:tcW w:w="4961" w:type="dxa"/>
          </w:tcPr>
          <w:p w:rsidR="00944CE1" w:rsidRPr="00944CE1" w:rsidRDefault="00944CE1" w:rsidP="00944CE1">
            <w:pPr>
              <w:rPr>
                <w:sz w:val="20"/>
                <w:szCs w:val="20"/>
              </w:rPr>
            </w:pPr>
            <w:r w:rsidRPr="00944CE1">
              <w:rPr>
                <w:sz w:val="20"/>
                <w:szCs w:val="20"/>
              </w:rPr>
              <w:t>Maori Dance</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US16167</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3</w:t>
            </w:r>
          </w:p>
        </w:tc>
        <w:tc>
          <w:tcPr>
            <w:tcW w:w="4961" w:type="dxa"/>
          </w:tcPr>
          <w:p w:rsidR="00944CE1" w:rsidRPr="00944CE1" w:rsidRDefault="00944CE1" w:rsidP="00944CE1">
            <w:pPr>
              <w:rPr>
                <w:sz w:val="20"/>
                <w:szCs w:val="20"/>
              </w:rPr>
            </w:pPr>
            <w:r w:rsidRPr="00944CE1">
              <w:rPr>
                <w:sz w:val="20"/>
                <w:szCs w:val="20"/>
              </w:rPr>
              <w:t>Historical Development of MPA</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US15020</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6</w:t>
            </w:r>
          </w:p>
        </w:tc>
        <w:tc>
          <w:tcPr>
            <w:tcW w:w="4961" w:type="dxa"/>
          </w:tcPr>
          <w:p w:rsidR="00944CE1" w:rsidRPr="00944CE1" w:rsidRDefault="00944CE1" w:rsidP="00944CE1">
            <w:pPr>
              <w:rPr>
                <w:sz w:val="20"/>
                <w:szCs w:val="20"/>
              </w:rPr>
            </w:pPr>
            <w:proofErr w:type="spellStart"/>
            <w:r w:rsidRPr="00944CE1">
              <w:rPr>
                <w:sz w:val="20"/>
                <w:szCs w:val="20"/>
                <w:lang w:val="en-US"/>
              </w:rPr>
              <w:t>Whakaraka</w:t>
            </w:r>
            <w:proofErr w:type="spellEnd"/>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US2595</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6</w:t>
            </w:r>
          </w:p>
        </w:tc>
        <w:tc>
          <w:tcPr>
            <w:tcW w:w="4961" w:type="dxa"/>
          </w:tcPr>
          <w:p w:rsidR="00944CE1" w:rsidRPr="00944CE1" w:rsidRDefault="00944CE1" w:rsidP="00944CE1">
            <w:pPr>
              <w:rPr>
                <w:sz w:val="20"/>
                <w:szCs w:val="20"/>
              </w:rPr>
            </w:pPr>
            <w:r w:rsidRPr="00944CE1">
              <w:rPr>
                <w:sz w:val="20"/>
                <w:szCs w:val="20"/>
              </w:rPr>
              <w:t>Create Māori art</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US27110</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3</w:t>
            </w:r>
          </w:p>
        </w:tc>
        <w:tc>
          <w:tcPr>
            <w:tcW w:w="4961" w:type="dxa"/>
          </w:tcPr>
          <w:p w:rsidR="00944CE1" w:rsidRPr="00944CE1" w:rsidRDefault="00944CE1" w:rsidP="00944CE1">
            <w:pPr>
              <w:rPr>
                <w:sz w:val="20"/>
                <w:szCs w:val="20"/>
              </w:rPr>
            </w:pPr>
            <w:r w:rsidRPr="00944CE1">
              <w:rPr>
                <w:sz w:val="20"/>
                <w:szCs w:val="20"/>
              </w:rPr>
              <w:t>Creation of World</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US27123</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4</w:t>
            </w:r>
          </w:p>
        </w:tc>
        <w:tc>
          <w:tcPr>
            <w:tcW w:w="4961" w:type="dxa"/>
          </w:tcPr>
          <w:p w:rsidR="00944CE1" w:rsidRPr="00944CE1" w:rsidRDefault="00944CE1" w:rsidP="00944CE1">
            <w:pPr>
              <w:rPr>
                <w:sz w:val="20"/>
                <w:szCs w:val="20"/>
              </w:rPr>
            </w:pPr>
            <w:r w:rsidRPr="00944CE1">
              <w:rPr>
                <w:sz w:val="20"/>
                <w:szCs w:val="20"/>
              </w:rPr>
              <w:t>Whakapapa</w:t>
            </w:r>
          </w:p>
        </w:tc>
      </w:tr>
      <w:tr w:rsidR="00944CE1" w:rsidRPr="00944CE1" w:rsidTr="00FF05AF">
        <w:tc>
          <w:tcPr>
            <w:tcW w:w="1272" w:type="dxa"/>
            <w:vAlign w:val="center"/>
          </w:tcPr>
          <w:p w:rsidR="00944CE1" w:rsidRPr="00944CE1" w:rsidRDefault="00944CE1" w:rsidP="00944CE1">
            <w:pPr>
              <w:jc w:val="center"/>
              <w:rPr>
                <w:sz w:val="20"/>
                <w:szCs w:val="20"/>
              </w:rPr>
            </w:pPr>
            <w:r w:rsidRPr="00944CE1">
              <w:rPr>
                <w:sz w:val="20"/>
                <w:szCs w:val="20"/>
              </w:rPr>
              <w:t>US27130</w:t>
            </w:r>
          </w:p>
        </w:tc>
        <w:tc>
          <w:tcPr>
            <w:tcW w:w="526" w:type="dxa"/>
          </w:tcPr>
          <w:p w:rsidR="00944CE1" w:rsidRPr="00944CE1" w:rsidRDefault="00944CE1" w:rsidP="00944CE1"/>
        </w:tc>
        <w:tc>
          <w:tcPr>
            <w:tcW w:w="526" w:type="dxa"/>
            <w:shd w:val="clear" w:color="auto" w:fill="FF9933"/>
            <w:vAlign w:val="center"/>
          </w:tcPr>
          <w:p w:rsidR="00944CE1" w:rsidRPr="00944CE1" w:rsidRDefault="00944CE1" w:rsidP="00944CE1">
            <w:pPr>
              <w:jc w:val="center"/>
            </w:pPr>
          </w:p>
        </w:tc>
        <w:tc>
          <w:tcPr>
            <w:tcW w:w="527" w:type="dxa"/>
            <w:shd w:val="clear" w:color="auto" w:fill="B80023"/>
            <w:vAlign w:val="center"/>
          </w:tcPr>
          <w:p w:rsidR="00944CE1" w:rsidRPr="00944CE1" w:rsidRDefault="00944CE1" w:rsidP="00944CE1">
            <w:pPr>
              <w:jc w:val="center"/>
            </w:pPr>
          </w:p>
        </w:tc>
        <w:tc>
          <w:tcPr>
            <w:tcW w:w="526" w:type="dxa"/>
            <w:shd w:val="clear" w:color="auto" w:fill="7FAC00"/>
            <w:vAlign w:val="center"/>
          </w:tcPr>
          <w:p w:rsidR="00944CE1" w:rsidRPr="00944CE1" w:rsidRDefault="00944CE1" w:rsidP="00944CE1">
            <w:pPr>
              <w:jc w:val="center"/>
            </w:pPr>
          </w:p>
        </w:tc>
        <w:tc>
          <w:tcPr>
            <w:tcW w:w="527" w:type="dxa"/>
            <w:shd w:val="clear" w:color="auto" w:fill="3B99AF"/>
            <w:vAlign w:val="center"/>
          </w:tcPr>
          <w:p w:rsidR="00944CE1" w:rsidRPr="00944CE1" w:rsidRDefault="00944CE1" w:rsidP="00944CE1">
            <w:pPr>
              <w:jc w:val="center"/>
            </w:pPr>
          </w:p>
        </w:tc>
        <w:tc>
          <w:tcPr>
            <w:tcW w:w="526" w:type="dxa"/>
            <w:shd w:val="clear" w:color="auto" w:fill="5F55AB"/>
            <w:vAlign w:val="center"/>
          </w:tcPr>
          <w:p w:rsidR="00944CE1" w:rsidRPr="00944CE1" w:rsidRDefault="00944CE1" w:rsidP="00944CE1">
            <w:pPr>
              <w:jc w:val="center"/>
            </w:pPr>
          </w:p>
        </w:tc>
        <w:tc>
          <w:tcPr>
            <w:tcW w:w="527" w:type="dxa"/>
            <w:shd w:val="clear" w:color="auto" w:fill="FFCC00"/>
            <w:vAlign w:val="center"/>
          </w:tcPr>
          <w:p w:rsidR="00944CE1" w:rsidRPr="00944CE1" w:rsidRDefault="00944CE1" w:rsidP="00944CE1">
            <w:pPr>
              <w:jc w:val="center"/>
            </w:pPr>
          </w:p>
        </w:tc>
        <w:tc>
          <w:tcPr>
            <w:tcW w:w="850" w:type="dxa"/>
            <w:vAlign w:val="center"/>
          </w:tcPr>
          <w:p w:rsidR="00944CE1" w:rsidRPr="00944CE1" w:rsidRDefault="00944CE1" w:rsidP="00944CE1">
            <w:pPr>
              <w:jc w:val="center"/>
              <w:rPr>
                <w:sz w:val="20"/>
                <w:szCs w:val="20"/>
              </w:rPr>
            </w:pPr>
            <w:r w:rsidRPr="00944CE1">
              <w:rPr>
                <w:sz w:val="20"/>
                <w:szCs w:val="20"/>
              </w:rPr>
              <w:t>3</w:t>
            </w:r>
          </w:p>
        </w:tc>
        <w:tc>
          <w:tcPr>
            <w:tcW w:w="4961" w:type="dxa"/>
          </w:tcPr>
          <w:p w:rsidR="00944CE1" w:rsidRPr="00944CE1" w:rsidRDefault="00944CE1" w:rsidP="00944CE1">
            <w:pPr>
              <w:rPr>
                <w:sz w:val="20"/>
                <w:szCs w:val="20"/>
              </w:rPr>
            </w:pPr>
            <w:r w:rsidRPr="00944CE1">
              <w:rPr>
                <w:sz w:val="20"/>
                <w:szCs w:val="20"/>
                <w:shd w:val="clear" w:color="auto" w:fill="F2F2F2"/>
              </w:rPr>
              <w:t>Maori marriage practices</w:t>
            </w:r>
          </w:p>
        </w:tc>
      </w:tr>
    </w:tbl>
    <w:p w:rsidR="00944CE1" w:rsidRPr="00944CE1" w:rsidRDefault="00944CE1" w:rsidP="00944CE1">
      <w:pPr>
        <w:spacing w:after="0"/>
        <w:rPr>
          <w:sz w:val="12"/>
          <w:szCs w:val="12"/>
        </w:rPr>
      </w:pPr>
    </w:p>
    <w:p w:rsidR="00944CE1" w:rsidRPr="00944CE1" w:rsidRDefault="00944CE1" w:rsidP="00944CE1">
      <w:pPr>
        <w:spacing w:after="0"/>
        <w:rPr>
          <w:sz w:val="12"/>
          <w:szCs w:val="12"/>
        </w:rPr>
      </w:pPr>
    </w:p>
    <w:p w:rsidR="00944CE1" w:rsidRPr="00944CE1" w:rsidRDefault="00944CE1" w:rsidP="00944CE1"/>
    <w:p w:rsidR="00944CE1" w:rsidRDefault="00944CE1" w:rsidP="004B756E">
      <w:pPr>
        <w:spacing w:line="259" w:lineRule="auto"/>
      </w:pPr>
    </w:p>
    <w:p w:rsidR="00944CE1" w:rsidRDefault="00944CE1" w:rsidP="004B756E">
      <w:pPr>
        <w:spacing w:line="259" w:lineRule="auto"/>
      </w:pPr>
    </w:p>
    <w:p w:rsidR="00944CE1" w:rsidRDefault="00944CE1" w:rsidP="004B756E">
      <w:pPr>
        <w:spacing w:line="259" w:lineRule="auto"/>
      </w:pPr>
    </w:p>
    <w:p w:rsidR="00E12A14" w:rsidRPr="00E12A14" w:rsidRDefault="00E12A14" w:rsidP="00E12A14">
      <w:pPr>
        <w:jc w:val="center"/>
        <w:rPr>
          <w:b/>
          <w:sz w:val="40"/>
          <w:szCs w:val="40"/>
        </w:rPr>
      </w:pPr>
      <w:r w:rsidRPr="00E12A14">
        <w:rPr>
          <w:b/>
          <w:sz w:val="40"/>
          <w:szCs w:val="40"/>
        </w:rPr>
        <w:lastRenderedPageBreak/>
        <w:t>TECHNOLOGY</w:t>
      </w:r>
    </w:p>
    <w:tbl>
      <w:tblPr>
        <w:tblStyle w:val="TableGrid17"/>
        <w:tblW w:w="10768" w:type="dxa"/>
        <w:tblLook w:val="04A0" w:firstRow="1" w:lastRow="0" w:firstColumn="1" w:lastColumn="0" w:noHBand="0" w:noVBand="1"/>
      </w:tblPr>
      <w:tblGrid>
        <w:gridCol w:w="10768"/>
      </w:tblGrid>
      <w:tr w:rsidR="00E12A14" w:rsidRPr="00E12A14" w:rsidTr="00FF05AF">
        <w:tc>
          <w:tcPr>
            <w:tcW w:w="10768" w:type="dxa"/>
            <w:tcBorders>
              <w:top w:val="single" w:sz="4" w:space="0" w:color="auto"/>
              <w:left w:val="single" w:sz="4" w:space="0" w:color="auto"/>
              <w:bottom w:val="single" w:sz="4" w:space="0" w:color="auto"/>
              <w:right w:val="single" w:sz="4" w:space="0" w:color="auto"/>
            </w:tcBorders>
          </w:tcPr>
          <w:p w:rsidR="00E12A14" w:rsidRPr="00E12A14" w:rsidRDefault="00E12A14" w:rsidP="00E12A14">
            <w:pPr>
              <w:spacing w:line="240" w:lineRule="auto"/>
              <w:rPr>
                <w:b/>
              </w:rPr>
            </w:pPr>
            <w:r w:rsidRPr="00E12A14">
              <w:rPr>
                <w:b/>
              </w:rPr>
              <w:t>CAREERS:</w:t>
            </w:r>
          </w:p>
          <w:p w:rsidR="00E12A14" w:rsidRPr="00E12A14" w:rsidRDefault="00E12A14" w:rsidP="00E12A14">
            <w:pPr>
              <w:spacing w:line="240" w:lineRule="auto"/>
            </w:pPr>
            <w:r w:rsidRPr="00E12A14">
              <w:t>Technology will provide an understanding of process of Designing, Developing, Making, Testing and Evaluating Technological Products.</w:t>
            </w:r>
          </w:p>
          <w:p w:rsidR="00E12A14" w:rsidRPr="00E12A14" w:rsidRDefault="00E12A14" w:rsidP="00E12A14">
            <w:pPr>
              <w:spacing w:line="240" w:lineRule="auto"/>
              <w:rPr>
                <w:sz w:val="12"/>
              </w:rPr>
            </w:pPr>
          </w:p>
          <w:p w:rsidR="00E12A14" w:rsidRPr="00E12A14" w:rsidRDefault="00E12A14" w:rsidP="00E12A14">
            <w:pPr>
              <w:spacing w:line="240" w:lineRule="auto"/>
            </w:pPr>
            <w:r w:rsidRPr="00E12A14">
              <w:t>Technology applies scientific, mathematical, linguistic and creative knowledge to our use of tools, machines, devices, crafts and systems to help find better ways of doing things and to solve needs and problems. Technology can be as simple as using basic hand tools, or as complex as programming and operating computer driven equipment.</w:t>
            </w:r>
          </w:p>
          <w:p w:rsidR="00E12A14" w:rsidRPr="00E12A14" w:rsidRDefault="00E12A14" w:rsidP="00E12A14">
            <w:pPr>
              <w:spacing w:line="240" w:lineRule="auto"/>
              <w:rPr>
                <w:sz w:val="12"/>
              </w:rPr>
            </w:pPr>
          </w:p>
          <w:p w:rsidR="00E12A14" w:rsidRPr="00E12A14" w:rsidRDefault="00E12A14" w:rsidP="00E12A14">
            <w:pPr>
              <w:spacing w:line="240" w:lineRule="auto"/>
            </w:pPr>
            <w:r w:rsidRPr="00E12A14">
              <w:t>Technology teaches the safe and correct methods of using both hand tools and power driven equipment and the disciplines of working in a practical environment. It also builds an appreciation of a wide range of materials and their personal, social, moral and environmental impact. It also supports students in learning about workplace life skills and in preparation for their future careers whether by entry as a junior employee, an apprentice, or going on to further study at Polytech or University.</w:t>
            </w:r>
          </w:p>
          <w:p w:rsidR="00E12A14" w:rsidRPr="00E12A14" w:rsidRDefault="00E12A14" w:rsidP="00E12A14">
            <w:pPr>
              <w:spacing w:line="240" w:lineRule="auto"/>
              <w:rPr>
                <w:sz w:val="12"/>
              </w:rPr>
            </w:pPr>
          </w:p>
          <w:p w:rsidR="00E12A14" w:rsidRPr="00E12A14" w:rsidRDefault="00E12A14" w:rsidP="00E12A14">
            <w:pPr>
              <w:spacing w:line="240" w:lineRule="auto"/>
            </w:pPr>
            <w:r w:rsidRPr="00E12A14">
              <w:rPr>
                <w:b/>
              </w:rPr>
              <w:t>Vocational Pathways for Technology</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shd w:val="clear" w:color="auto" w:fill="FF9933"/>
            <w:hideMark/>
          </w:tcPr>
          <w:p w:rsidR="00E12A14" w:rsidRPr="00E12A14" w:rsidRDefault="00E12A14" w:rsidP="00E12A14">
            <w:pPr>
              <w:spacing w:line="240" w:lineRule="auto"/>
              <w:rPr>
                <w:b/>
              </w:rPr>
            </w:pPr>
            <w:r w:rsidRPr="00E12A14">
              <w:rPr>
                <w:b/>
                <w:color w:val="FFFFFF" w:themeColor="background1"/>
              </w:rPr>
              <w:t>Construction and Infrastructure (CI)</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tcPr>
          <w:p w:rsidR="00E12A14" w:rsidRPr="00E12A14" w:rsidRDefault="00E12A14" w:rsidP="00E12A14">
            <w:pPr>
              <w:spacing w:line="240" w:lineRule="auto"/>
              <w:rPr>
                <w:sz w:val="20"/>
                <w:szCs w:val="20"/>
              </w:rPr>
            </w:pPr>
            <w:r w:rsidRPr="00E12A14">
              <w:rPr>
                <w:sz w:val="20"/>
                <w:szCs w:val="20"/>
              </w:rPr>
              <w:t>If you are interested in a career that involves physical work, working with your hands, tools, machinery and equipment and primarily focussing on building, repair or maintenance work then this sector is for you.</w:t>
            </w:r>
          </w:p>
          <w:p w:rsidR="00E12A14" w:rsidRPr="00E12A14" w:rsidRDefault="00E12A14" w:rsidP="00E12A14">
            <w:pPr>
              <w:spacing w:line="240" w:lineRule="auto"/>
              <w:rPr>
                <w:b/>
                <w:i/>
                <w:sz w:val="20"/>
                <w:szCs w:val="20"/>
              </w:rPr>
            </w:pPr>
            <w:r w:rsidRPr="00E12A14">
              <w:rPr>
                <w:b/>
                <w:i/>
                <w:sz w:val="20"/>
                <w:szCs w:val="20"/>
              </w:rPr>
              <w:t>Types of jobs for this Vocational Pathway include:</w:t>
            </w:r>
          </w:p>
          <w:p w:rsidR="00E12A14" w:rsidRPr="00E12A14" w:rsidRDefault="00E12A14" w:rsidP="00E12A14">
            <w:pPr>
              <w:spacing w:line="240" w:lineRule="auto"/>
              <w:rPr>
                <w:sz w:val="20"/>
                <w:szCs w:val="20"/>
              </w:rPr>
            </w:pPr>
            <w:r w:rsidRPr="00E12A14">
              <w:rPr>
                <w:sz w:val="20"/>
                <w:szCs w:val="20"/>
              </w:rPr>
              <w:t>Architect / Landscape Architect, Interior Designer, Civil Engineering Technician, Construction Project Manager, Building Contractor, Tiler, Joiner, Scaffolder, Plasterer, Painter &amp; Decorator, Stone Mason, Plumber, Plasterer, Project manager, Quantity surveyor, Roofer, Stonemason, Survey technician, Exhibition technician, Industrial Spray painter, Technical writer, Interior designer</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shd w:val="clear" w:color="auto" w:fill="B80023"/>
            <w:hideMark/>
          </w:tcPr>
          <w:p w:rsidR="00E12A14" w:rsidRPr="00E12A14" w:rsidRDefault="00E12A14" w:rsidP="00E12A14">
            <w:pPr>
              <w:spacing w:line="240" w:lineRule="auto"/>
              <w:rPr>
                <w:b/>
              </w:rPr>
            </w:pPr>
            <w:r w:rsidRPr="00E12A14">
              <w:rPr>
                <w:b/>
                <w:color w:val="FFFFFF" w:themeColor="background1"/>
              </w:rPr>
              <w:t>Manufacture and Technology (MT)</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tcPr>
          <w:p w:rsidR="00E12A14" w:rsidRPr="00E12A14" w:rsidRDefault="00E12A14" w:rsidP="00E12A14">
            <w:pPr>
              <w:spacing w:line="240" w:lineRule="auto"/>
              <w:rPr>
                <w:sz w:val="20"/>
                <w:szCs w:val="20"/>
              </w:rPr>
            </w:pPr>
            <w:r w:rsidRPr="00E12A14">
              <w:rPr>
                <w:sz w:val="20"/>
                <w:szCs w:val="20"/>
              </w:rPr>
              <w:t>If you are interested in a career from hands on production and assembly to construction or even computer design then this is the ideal pathway for you to follow.</w:t>
            </w:r>
          </w:p>
          <w:p w:rsidR="00E12A14" w:rsidRPr="00E12A14" w:rsidRDefault="00E12A14" w:rsidP="00E12A14">
            <w:pPr>
              <w:spacing w:line="240" w:lineRule="auto"/>
              <w:rPr>
                <w:b/>
                <w:i/>
                <w:sz w:val="20"/>
                <w:szCs w:val="20"/>
              </w:rPr>
            </w:pPr>
            <w:r w:rsidRPr="00E12A14">
              <w:rPr>
                <w:b/>
                <w:i/>
                <w:sz w:val="20"/>
                <w:szCs w:val="20"/>
              </w:rPr>
              <w:t>Types of jobs for this Vocational Pathway include:</w:t>
            </w:r>
          </w:p>
          <w:p w:rsidR="00E12A14" w:rsidRPr="00E12A14" w:rsidRDefault="00E12A14" w:rsidP="00E12A14">
            <w:pPr>
              <w:spacing w:line="240" w:lineRule="auto"/>
              <w:rPr>
                <w:sz w:val="20"/>
                <w:szCs w:val="20"/>
              </w:rPr>
            </w:pPr>
            <w:r w:rsidRPr="00E12A14">
              <w:rPr>
                <w:sz w:val="20"/>
                <w:szCs w:val="20"/>
              </w:rPr>
              <w:t>Industrial Designer, Engineering Professionals, Gaming Software Developer, Fitter, Automotive Technician, Welder, Engineer, Technical Manager, Foreman, Baker, Food and Beverage Factory Worker, Food Technologist, Purchasing/Supply Officer, Brewer, Meat Inspector, Meat/Seafood Process Worker, Winemaker, Dairy Products Maker, Boat builder, Cabinet maker, Builder, Screen printer, Sewing machinist, Clothing manufacturer, Clothing marker/cutter, Clothing pattern maker, Printer, Tailor/dressmaker, Upholsterer</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E12A14" w:rsidRPr="00E12A14" w:rsidRDefault="00E12A14" w:rsidP="00E12A14">
            <w:pPr>
              <w:spacing w:line="240" w:lineRule="auto"/>
              <w:rPr>
                <w:b/>
              </w:rPr>
            </w:pPr>
            <w:r w:rsidRPr="00E12A14">
              <w:rPr>
                <w:b/>
                <w:color w:val="FFFFFF" w:themeColor="background1"/>
              </w:rPr>
              <w:t>Primary Industry Sector (PI)</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tcPr>
          <w:p w:rsidR="00E12A14" w:rsidRPr="00E12A14" w:rsidRDefault="00E12A14" w:rsidP="00E12A14">
            <w:pPr>
              <w:spacing w:line="240" w:lineRule="auto"/>
              <w:rPr>
                <w:sz w:val="20"/>
                <w:szCs w:val="20"/>
              </w:rPr>
            </w:pPr>
            <w:r w:rsidRPr="00E12A14">
              <w:rPr>
                <w:sz w:val="20"/>
                <w:szCs w:val="20"/>
              </w:rPr>
              <w:t>You’ll be contributing to an important and sustainable sector that’s one of New Zealand’s biggest employers and exporters.  Whether you’re from a rural background or a townie, there’s something here for you.</w:t>
            </w:r>
          </w:p>
          <w:p w:rsidR="00E12A14" w:rsidRPr="00E12A14" w:rsidRDefault="00E12A14" w:rsidP="00E12A14">
            <w:pPr>
              <w:spacing w:line="240" w:lineRule="auto"/>
              <w:rPr>
                <w:b/>
                <w:i/>
                <w:sz w:val="20"/>
                <w:szCs w:val="20"/>
              </w:rPr>
            </w:pPr>
            <w:r w:rsidRPr="00E12A14">
              <w:rPr>
                <w:b/>
                <w:i/>
                <w:sz w:val="20"/>
                <w:szCs w:val="20"/>
              </w:rPr>
              <w:t>Types of jobs for this Vocational Pathway include:</w:t>
            </w:r>
          </w:p>
          <w:p w:rsidR="00E12A14" w:rsidRPr="00E12A14" w:rsidRDefault="00E12A14" w:rsidP="00E12A14">
            <w:pPr>
              <w:spacing w:line="240" w:lineRule="auto"/>
              <w:rPr>
                <w:sz w:val="20"/>
                <w:szCs w:val="20"/>
              </w:rPr>
            </w:pPr>
            <w:r w:rsidRPr="00E12A14">
              <w:rPr>
                <w:sz w:val="20"/>
                <w:szCs w:val="20"/>
              </w:rPr>
              <w:t>Meat Inspector, Meat/Seafood Process  Worker, Microbiologist, Quarantine Inspector, Food Technologist, Dairy Products Maker, Fishery Officer, Winemaker, Fence, Forester, Forestry &amp; Logging, Grounds-man, Saw Doctor, Wood Processor</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E12A14" w:rsidRPr="00E12A14" w:rsidRDefault="00E12A14" w:rsidP="00E12A14">
            <w:pPr>
              <w:spacing w:line="240" w:lineRule="auto"/>
              <w:rPr>
                <w:b/>
              </w:rPr>
            </w:pPr>
            <w:r w:rsidRPr="00E12A14">
              <w:rPr>
                <w:b/>
                <w:color w:val="FFFFFF" w:themeColor="background1"/>
              </w:rPr>
              <w:t>Service Industry Sector (SI)</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tcPr>
          <w:p w:rsidR="00E12A14" w:rsidRPr="00E12A14" w:rsidRDefault="00E12A14" w:rsidP="00E12A14">
            <w:pPr>
              <w:spacing w:line="240" w:lineRule="auto"/>
              <w:rPr>
                <w:sz w:val="20"/>
                <w:szCs w:val="20"/>
              </w:rPr>
            </w:pPr>
            <w:r w:rsidRPr="00E12A14">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E12A14" w:rsidRPr="00E12A14" w:rsidRDefault="00E12A14" w:rsidP="00E12A14">
            <w:pPr>
              <w:spacing w:line="240" w:lineRule="auto"/>
              <w:rPr>
                <w:b/>
                <w:i/>
                <w:sz w:val="20"/>
                <w:szCs w:val="20"/>
              </w:rPr>
            </w:pPr>
            <w:r w:rsidRPr="00E12A14">
              <w:rPr>
                <w:b/>
                <w:i/>
                <w:sz w:val="20"/>
                <w:szCs w:val="20"/>
              </w:rPr>
              <w:t>Types of jobs for this Vocational Pathway include:</w:t>
            </w:r>
          </w:p>
          <w:p w:rsidR="00E12A14" w:rsidRPr="00E12A14" w:rsidRDefault="00E12A14" w:rsidP="00E12A14">
            <w:pPr>
              <w:spacing w:line="240" w:lineRule="auto"/>
              <w:rPr>
                <w:sz w:val="20"/>
                <w:szCs w:val="20"/>
              </w:rPr>
            </w:pPr>
            <w:r w:rsidRPr="00E12A14">
              <w:rPr>
                <w:sz w:val="20"/>
                <w:szCs w:val="20"/>
              </w:rPr>
              <w:t>Health and Safety Inspector, Private Teacher/Tutor, Baker, Bartender, Brewer, Café Worker, Café/Restaurant Manager, Chef, Cook, Dietician, Kitchen hand, Waiter/Waitress, Demonstrator, Caretaker, Industrial Designer, Picture framer, Production Assistant, Project Manager</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shd w:val="clear" w:color="auto" w:fill="5F55AB"/>
            <w:hideMark/>
          </w:tcPr>
          <w:p w:rsidR="00E12A14" w:rsidRPr="00E12A14" w:rsidRDefault="00E12A14" w:rsidP="00E12A14">
            <w:pPr>
              <w:spacing w:line="240" w:lineRule="auto"/>
              <w:rPr>
                <w:b/>
              </w:rPr>
            </w:pPr>
            <w:r w:rsidRPr="00E12A14">
              <w:rPr>
                <w:b/>
                <w:color w:val="FFFFFF" w:themeColor="background1"/>
              </w:rPr>
              <w:t>Social and Community Services (SC)</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tcPr>
          <w:p w:rsidR="00E12A14" w:rsidRPr="00E12A14" w:rsidRDefault="00E12A14" w:rsidP="00E12A14">
            <w:pPr>
              <w:autoSpaceDE w:val="0"/>
              <w:autoSpaceDN w:val="0"/>
              <w:adjustRightInd w:val="0"/>
              <w:rPr>
                <w:color w:val="000000"/>
                <w:sz w:val="20"/>
                <w:szCs w:val="20"/>
              </w:rPr>
            </w:pPr>
            <w:r w:rsidRPr="00E12A14">
              <w:rPr>
                <w:color w:val="000000"/>
                <w:sz w:val="20"/>
                <w:szCs w:val="20"/>
              </w:rPr>
              <w:t>With skills from this sector you can: work with people of different ages, life stages, abilities and cultures, counsel and treat people, promote health and offer advice, provide medical research, testing and technical support.</w:t>
            </w:r>
          </w:p>
          <w:p w:rsidR="00E12A14" w:rsidRPr="00E12A14" w:rsidRDefault="00E12A14" w:rsidP="00E12A14">
            <w:pPr>
              <w:spacing w:line="240" w:lineRule="auto"/>
              <w:rPr>
                <w:b/>
                <w:i/>
                <w:sz w:val="20"/>
                <w:szCs w:val="20"/>
              </w:rPr>
            </w:pPr>
            <w:r w:rsidRPr="00E12A14">
              <w:rPr>
                <w:b/>
                <w:i/>
                <w:sz w:val="20"/>
                <w:szCs w:val="20"/>
              </w:rPr>
              <w:t>Types of jobs for this Vocational Pathway include:</w:t>
            </w:r>
          </w:p>
          <w:p w:rsidR="00E12A14" w:rsidRPr="00E12A14" w:rsidRDefault="00E12A14" w:rsidP="00E12A14">
            <w:pPr>
              <w:spacing w:line="240" w:lineRule="auto"/>
              <w:rPr>
                <w:sz w:val="20"/>
                <w:szCs w:val="20"/>
              </w:rPr>
            </w:pPr>
            <w:r w:rsidRPr="00E12A14">
              <w:rPr>
                <w:sz w:val="20"/>
                <w:szCs w:val="20"/>
              </w:rPr>
              <w:t>Environmental Health Officer, Primary School Teacher, Private Teacher/Tutor, Health Promoter, Secondary School Teacher, Nanny/Child-carer, Teacher Aide, Tertiary Teacher, Dietician, Early Childhood Teacher, Building inspector, Technology Teacher</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E12A14" w:rsidRPr="00E12A14" w:rsidRDefault="00E12A14" w:rsidP="00E12A14">
            <w:pPr>
              <w:spacing w:line="240" w:lineRule="auto"/>
              <w:rPr>
                <w:b/>
              </w:rPr>
            </w:pPr>
            <w:r w:rsidRPr="00E12A14">
              <w:rPr>
                <w:b/>
                <w:color w:val="FFFFFF" w:themeColor="background1"/>
              </w:rPr>
              <w:t>Creative Industries (CR)</w:t>
            </w:r>
          </w:p>
        </w:tc>
      </w:tr>
      <w:tr w:rsidR="00E12A14" w:rsidRPr="00E12A14" w:rsidTr="00FF05AF">
        <w:tc>
          <w:tcPr>
            <w:tcW w:w="10768" w:type="dxa"/>
            <w:tcBorders>
              <w:top w:val="single" w:sz="4" w:space="0" w:color="auto"/>
              <w:left w:val="single" w:sz="4" w:space="0" w:color="auto"/>
              <w:bottom w:val="single" w:sz="4" w:space="0" w:color="auto"/>
              <w:right w:val="single" w:sz="4" w:space="0" w:color="auto"/>
            </w:tcBorders>
          </w:tcPr>
          <w:p w:rsidR="00E12A14" w:rsidRPr="00E12A14" w:rsidRDefault="00E12A14" w:rsidP="00E12A14">
            <w:pPr>
              <w:spacing w:line="240" w:lineRule="auto"/>
              <w:rPr>
                <w:sz w:val="20"/>
                <w:szCs w:val="20"/>
              </w:rPr>
            </w:pPr>
            <w:r w:rsidRPr="00E12A14">
              <w:rPr>
                <w:sz w:val="20"/>
                <w:szCs w:val="20"/>
              </w:rPr>
              <w:t>Whether you are looking to move onto further study, raining or work, or you’re unsure about your options, the yellow pathway will help you plan your study and career options in the Creative Industries.</w:t>
            </w:r>
          </w:p>
          <w:p w:rsidR="00E12A14" w:rsidRPr="00E12A14" w:rsidRDefault="00E12A14" w:rsidP="00E12A14">
            <w:pPr>
              <w:spacing w:line="240" w:lineRule="auto"/>
              <w:rPr>
                <w:b/>
                <w:i/>
                <w:sz w:val="20"/>
                <w:szCs w:val="20"/>
              </w:rPr>
            </w:pPr>
            <w:r w:rsidRPr="00E12A14">
              <w:rPr>
                <w:b/>
                <w:i/>
                <w:sz w:val="20"/>
                <w:szCs w:val="20"/>
              </w:rPr>
              <w:t>Types of jobs for this Vocational Pathway include:</w:t>
            </w:r>
          </w:p>
          <w:p w:rsidR="00E12A14" w:rsidRPr="00E12A14" w:rsidRDefault="00E12A14" w:rsidP="00E12A14">
            <w:pPr>
              <w:spacing w:line="240" w:lineRule="auto"/>
              <w:rPr>
                <w:sz w:val="20"/>
                <w:szCs w:val="20"/>
              </w:rPr>
            </w:pPr>
            <w:r w:rsidRPr="00E12A14">
              <w:rPr>
                <w:sz w:val="20"/>
                <w:szCs w:val="20"/>
              </w:rPr>
              <w:t>Graphic and Web Designers, Industrial Designers, Stage/Set Designer, Architect, Marine Architect, Planner, Technical writer,   Animator, Jeweller, Creative Director Artist, Screen Printer, Art Director, Technical Manager, Creative Director, Fashion Illustrator, Fashion Designer, Costume Designer, Fashion Magazine Editor, Graphic designer, Industrial designer, Sign writer, Tailor/dressmaker, Upholsterer</w:t>
            </w:r>
          </w:p>
        </w:tc>
      </w:tr>
    </w:tbl>
    <w:p w:rsidR="00E12A14" w:rsidRPr="00E12A14" w:rsidRDefault="00E12A14" w:rsidP="00E12A14"/>
    <w:p w:rsidR="00E12A14" w:rsidRDefault="00E12A14" w:rsidP="00E12A14">
      <w:pPr>
        <w:jc w:val="center"/>
        <w:rPr>
          <w:b/>
          <w:sz w:val="40"/>
          <w:szCs w:val="40"/>
        </w:rPr>
        <w:sectPr w:rsidR="00E12A14" w:rsidSect="00964687">
          <w:pgSz w:w="11906" w:h="16838"/>
          <w:pgMar w:top="567" w:right="567" w:bottom="567" w:left="567" w:header="709" w:footer="709" w:gutter="0"/>
          <w:cols w:space="708"/>
          <w:docGrid w:linePitch="360"/>
        </w:sectPr>
      </w:pPr>
    </w:p>
    <w:p w:rsidR="00E12A14" w:rsidRPr="00E12A14" w:rsidRDefault="00E12A14" w:rsidP="00E12A14">
      <w:pPr>
        <w:jc w:val="center"/>
        <w:rPr>
          <w:b/>
          <w:sz w:val="40"/>
          <w:szCs w:val="40"/>
        </w:rPr>
      </w:pPr>
      <w:r w:rsidRPr="00E12A14">
        <w:rPr>
          <w:b/>
          <w:sz w:val="40"/>
          <w:szCs w:val="40"/>
        </w:rPr>
        <w:lastRenderedPageBreak/>
        <w:t>ENGINEERING TECHNOLOGY</w:t>
      </w:r>
    </w:p>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1    ENGINEERING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Junior Technology - Year 9 and/or Year 10</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Individualised projects for use around the home.</w:t>
            </w:r>
          </w:p>
          <w:p w:rsidR="00E12A14" w:rsidRPr="00E12A14" w:rsidRDefault="00E12A14" w:rsidP="00E12A14">
            <w:pPr>
              <w:rPr>
                <w:sz w:val="20"/>
                <w:szCs w:val="20"/>
              </w:rPr>
            </w:pPr>
            <w:r w:rsidRPr="00E12A14">
              <w:rPr>
                <w:sz w:val="20"/>
                <w:szCs w:val="20"/>
              </w:rPr>
              <w:t>Will require the development of a personal design portfolio and a functioning practical project outcome.</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Costs for materials (typically ranging from $10 - $400)</w:t>
            </w:r>
          </w:p>
          <w:p w:rsidR="00E12A14" w:rsidRPr="00E12A14" w:rsidRDefault="00E12A14" w:rsidP="00E12A14">
            <w:pPr>
              <w:rPr>
                <w:sz w:val="20"/>
                <w:szCs w:val="20"/>
              </w:rPr>
            </w:pPr>
            <w:r w:rsidRPr="00E12A14">
              <w:rPr>
                <w:sz w:val="20"/>
                <w:szCs w:val="20"/>
              </w:rPr>
              <w:t>Note: A $55 fee to cover cost of consumables is required within first four weeks of this course to secure a place</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5203"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US22926</w:t>
            </w:r>
          </w:p>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2</w:t>
            </w:r>
          </w:p>
        </w:tc>
        <w:tc>
          <w:tcPr>
            <w:tcW w:w="5203" w:type="dxa"/>
          </w:tcPr>
          <w:p w:rsidR="00E12A14" w:rsidRPr="00E12A14" w:rsidRDefault="00E12A14" w:rsidP="00E12A14">
            <w:pPr>
              <w:rPr>
                <w:sz w:val="20"/>
                <w:szCs w:val="20"/>
              </w:rPr>
            </w:pPr>
            <w:r w:rsidRPr="00E12A14">
              <w:rPr>
                <w:sz w:val="20"/>
                <w:szCs w:val="20"/>
              </w:rPr>
              <w:t>Demonstrate knowledge of safety procedures in a specific engineering workshop</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AS91044</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 xml:space="preserve">Undertake brief development to address a need or opportunity </w:t>
            </w:r>
            <w:r w:rsidRPr="00E12A14">
              <w:rPr>
                <w:i/>
                <w:sz w:val="20"/>
                <w:szCs w:val="20"/>
              </w:rPr>
              <w:t>(L)</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AS91045</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Use planning tools to guide the development of an outcome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AS91047</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5203" w:type="dxa"/>
          </w:tcPr>
          <w:p w:rsidR="00E12A14" w:rsidRPr="00E12A14" w:rsidRDefault="00E12A14" w:rsidP="00E12A14">
            <w:pPr>
              <w:rPr>
                <w:sz w:val="20"/>
                <w:szCs w:val="20"/>
              </w:rPr>
            </w:pPr>
            <w:r w:rsidRPr="00E12A14">
              <w:rPr>
                <w:sz w:val="20"/>
                <w:szCs w:val="20"/>
              </w:rPr>
              <w:t>Undertake development to make a prototype to address a brief</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AS91057</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5203" w:type="dxa"/>
          </w:tcPr>
          <w:p w:rsidR="00E12A14" w:rsidRPr="00E12A14" w:rsidRDefault="00E12A14" w:rsidP="00E12A14">
            <w:pPr>
              <w:rPr>
                <w:sz w:val="20"/>
                <w:szCs w:val="20"/>
              </w:rPr>
            </w:pPr>
            <w:r w:rsidRPr="00E12A14">
              <w:rPr>
                <w:sz w:val="20"/>
                <w:szCs w:val="20"/>
              </w:rPr>
              <w:t>Implement basic procedures using resistant materials to make a specified product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AS91059</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 xml:space="preserve">Demonstrate understanding of basic concepts used to make products from resistant materials </w:t>
            </w:r>
            <w:r w:rsidRPr="00E12A14">
              <w:rPr>
                <w:i/>
                <w:sz w:val="20"/>
                <w:szCs w:val="20"/>
              </w:rPr>
              <w:t>(L)</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US4433</w:t>
            </w:r>
          </w:p>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2</w:t>
            </w:r>
          </w:p>
        </w:tc>
        <w:tc>
          <w:tcPr>
            <w:tcW w:w="5203" w:type="dxa"/>
          </w:tcPr>
          <w:p w:rsidR="00E12A14" w:rsidRPr="00E12A14" w:rsidRDefault="00E12A14" w:rsidP="00E12A14">
            <w:pPr>
              <w:rPr>
                <w:sz w:val="20"/>
                <w:szCs w:val="20"/>
              </w:rPr>
            </w:pPr>
            <w:r w:rsidRPr="00E12A14">
              <w:rPr>
                <w:sz w:val="20"/>
                <w:szCs w:val="20"/>
              </w:rPr>
              <w:t>Select, use and care for simple measuring devices used in engineering</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US2395</w:t>
            </w:r>
          </w:p>
        </w:tc>
        <w:tc>
          <w:tcPr>
            <w:tcW w:w="526" w:type="dxa"/>
            <w:tcBorders>
              <w:bottom w:val="single" w:sz="4" w:space="0" w:color="auto"/>
            </w:tcBorders>
            <w:shd w:val="clear" w:color="auto" w:fill="FF9933"/>
            <w:vAlign w:val="center"/>
          </w:tcPr>
          <w:p w:rsidR="00E12A14" w:rsidRPr="00E12A14" w:rsidRDefault="00E12A14" w:rsidP="00E12A14">
            <w:pPr>
              <w:jc w:val="center"/>
            </w:pPr>
          </w:p>
        </w:tc>
        <w:tc>
          <w:tcPr>
            <w:tcW w:w="527" w:type="dxa"/>
            <w:tcBorders>
              <w:bottom w:val="single" w:sz="4" w:space="0" w:color="auto"/>
            </w:tcBorders>
            <w:shd w:val="clear" w:color="auto" w:fill="B80023"/>
            <w:vAlign w:val="center"/>
          </w:tcPr>
          <w:p w:rsidR="00E12A14" w:rsidRPr="00E12A14" w:rsidRDefault="00E12A14" w:rsidP="00E12A14">
            <w:pPr>
              <w:jc w:val="center"/>
            </w:pPr>
            <w:r w:rsidRPr="00E12A14">
              <w:rPr>
                <w:color w:val="FFFFFF" w:themeColor="background1"/>
              </w:rPr>
              <w:t>•</w:t>
            </w:r>
          </w:p>
        </w:tc>
        <w:tc>
          <w:tcPr>
            <w:tcW w:w="526" w:type="dxa"/>
            <w:tcBorders>
              <w:bottom w:val="single" w:sz="4" w:space="0" w:color="auto"/>
            </w:tcBorders>
            <w:shd w:val="clear" w:color="auto" w:fill="7FAC00"/>
            <w:vAlign w:val="center"/>
          </w:tcPr>
          <w:p w:rsidR="00E12A14" w:rsidRPr="00E12A14" w:rsidRDefault="00E12A14" w:rsidP="00E12A14">
            <w:pPr>
              <w:jc w:val="center"/>
            </w:pPr>
            <w:r w:rsidRPr="00E12A14">
              <w:rPr>
                <w:color w:val="FFFFFF" w:themeColor="background1"/>
              </w:rPr>
              <w:t>•</w:t>
            </w:r>
          </w:p>
        </w:tc>
        <w:tc>
          <w:tcPr>
            <w:tcW w:w="527" w:type="dxa"/>
            <w:tcBorders>
              <w:bottom w:val="single" w:sz="4" w:space="0" w:color="auto"/>
            </w:tcBorders>
            <w:shd w:val="clear" w:color="auto" w:fill="3B99AF"/>
            <w:vAlign w:val="center"/>
          </w:tcPr>
          <w:p w:rsidR="00E12A14" w:rsidRPr="00E12A14" w:rsidRDefault="00E12A14" w:rsidP="00E12A14">
            <w:pPr>
              <w:jc w:val="center"/>
            </w:pPr>
          </w:p>
        </w:tc>
        <w:tc>
          <w:tcPr>
            <w:tcW w:w="526" w:type="dxa"/>
            <w:tcBorders>
              <w:bottom w:val="single" w:sz="4" w:space="0" w:color="auto"/>
            </w:tcBorders>
            <w:shd w:val="clear" w:color="auto" w:fill="5F55AB"/>
            <w:vAlign w:val="center"/>
          </w:tcPr>
          <w:p w:rsidR="00E12A14" w:rsidRPr="00E12A14" w:rsidRDefault="00E12A14" w:rsidP="00E12A14">
            <w:pPr>
              <w:jc w:val="center"/>
            </w:pPr>
          </w:p>
        </w:tc>
        <w:tc>
          <w:tcPr>
            <w:tcW w:w="527" w:type="dxa"/>
            <w:tcBorders>
              <w:bottom w:val="single" w:sz="4" w:space="0" w:color="auto"/>
            </w:tcBorders>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 (L2)</w:t>
            </w:r>
          </w:p>
        </w:tc>
        <w:tc>
          <w:tcPr>
            <w:tcW w:w="5203" w:type="dxa"/>
          </w:tcPr>
          <w:p w:rsidR="00E12A14" w:rsidRPr="00E12A14" w:rsidRDefault="00E12A14" w:rsidP="00E12A14">
            <w:pPr>
              <w:rPr>
                <w:sz w:val="20"/>
                <w:szCs w:val="20"/>
              </w:rPr>
            </w:pPr>
            <w:r w:rsidRPr="00E12A14">
              <w:rPr>
                <w:sz w:val="20"/>
                <w:szCs w:val="20"/>
              </w:rPr>
              <w:t xml:space="preserve">Select, use and care for engineering hand tools(Level2) </w:t>
            </w:r>
          </w:p>
        </w:tc>
      </w:tr>
      <w:tr w:rsidR="00E12A14" w:rsidRPr="00E12A14" w:rsidTr="00FF05AF">
        <w:tc>
          <w:tcPr>
            <w:tcW w:w="5565" w:type="dxa"/>
            <w:gridSpan w:val="8"/>
            <w:vAlign w:val="center"/>
          </w:tcPr>
          <w:p w:rsidR="00E12A14" w:rsidRPr="00E12A14" w:rsidRDefault="00E12A14" w:rsidP="00E12A14">
            <w:pPr>
              <w:jc w:val="center"/>
              <w:rPr>
                <w:sz w:val="20"/>
                <w:szCs w:val="20"/>
              </w:rPr>
            </w:pPr>
          </w:p>
        </w:tc>
        <w:tc>
          <w:tcPr>
            <w:tcW w:w="5203"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tcBorders>
              <w:bottom w:val="single" w:sz="4" w:space="0" w:color="auto"/>
            </w:tcBorders>
            <w:vAlign w:val="center"/>
          </w:tcPr>
          <w:p w:rsidR="00E12A14" w:rsidRPr="00E12A14" w:rsidRDefault="00E12A14" w:rsidP="00E12A14">
            <w:pPr>
              <w:jc w:val="center"/>
              <w:rPr>
                <w:sz w:val="20"/>
                <w:szCs w:val="20"/>
              </w:rPr>
            </w:pPr>
            <w:r w:rsidRPr="00E12A14">
              <w:rPr>
                <w:sz w:val="20"/>
                <w:szCs w:val="20"/>
              </w:rPr>
              <w:t>AS91048</w:t>
            </w:r>
          </w:p>
        </w:tc>
        <w:tc>
          <w:tcPr>
            <w:tcW w:w="526" w:type="dxa"/>
            <w:tcBorders>
              <w:bottom w:val="single" w:sz="4" w:space="0" w:color="auto"/>
            </w:tcBorders>
            <w:shd w:val="clear" w:color="auto" w:fill="FF9933"/>
            <w:vAlign w:val="center"/>
          </w:tcPr>
          <w:p w:rsidR="00E12A14" w:rsidRPr="00E12A14" w:rsidRDefault="00E12A14" w:rsidP="00E12A14">
            <w:pPr>
              <w:jc w:val="center"/>
            </w:pPr>
            <w:r w:rsidRPr="00E12A14">
              <w:rPr>
                <w:color w:val="FFFFFF" w:themeColor="background1"/>
              </w:rPr>
              <w:t>•</w:t>
            </w:r>
          </w:p>
        </w:tc>
        <w:tc>
          <w:tcPr>
            <w:tcW w:w="527" w:type="dxa"/>
            <w:tcBorders>
              <w:bottom w:val="single" w:sz="4" w:space="0" w:color="auto"/>
            </w:tcBorders>
            <w:shd w:val="clear" w:color="auto" w:fill="B80023"/>
            <w:vAlign w:val="center"/>
          </w:tcPr>
          <w:p w:rsidR="00E12A14" w:rsidRPr="00E12A14" w:rsidRDefault="00E12A14" w:rsidP="00E12A14">
            <w:pPr>
              <w:jc w:val="center"/>
            </w:pPr>
            <w:r w:rsidRPr="00E12A14">
              <w:rPr>
                <w:color w:val="FFFFFF" w:themeColor="background1"/>
              </w:rPr>
              <w:t>•</w:t>
            </w:r>
          </w:p>
        </w:tc>
        <w:tc>
          <w:tcPr>
            <w:tcW w:w="526" w:type="dxa"/>
            <w:tcBorders>
              <w:bottom w:val="single" w:sz="4" w:space="0" w:color="auto"/>
            </w:tcBorders>
            <w:shd w:val="clear" w:color="auto" w:fill="7FAC00"/>
            <w:vAlign w:val="center"/>
          </w:tcPr>
          <w:p w:rsidR="00E12A14" w:rsidRPr="00E12A14" w:rsidRDefault="00E12A14" w:rsidP="00E12A14">
            <w:pPr>
              <w:jc w:val="center"/>
            </w:pPr>
            <w:r w:rsidRPr="00E12A14">
              <w:rPr>
                <w:color w:val="FFFFFF" w:themeColor="background1"/>
              </w:rPr>
              <w:t>•</w:t>
            </w:r>
          </w:p>
        </w:tc>
        <w:tc>
          <w:tcPr>
            <w:tcW w:w="527" w:type="dxa"/>
            <w:tcBorders>
              <w:bottom w:val="single" w:sz="4" w:space="0" w:color="auto"/>
            </w:tcBorders>
            <w:shd w:val="clear" w:color="auto" w:fill="3B99AF"/>
            <w:vAlign w:val="center"/>
          </w:tcPr>
          <w:p w:rsidR="00E12A14" w:rsidRPr="00E12A14" w:rsidRDefault="00E12A14" w:rsidP="00E12A14">
            <w:pPr>
              <w:jc w:val="center"/>
            </w:pPr>
          </w:p>
        </w:tc>
        <w:tc>
          <w:tcPr>
            <w:tcW w:w="526" w:type="dxa"/>
            <w:tcBorders>
              <w:bottom w:val="single" w:sz="4" w:space="0" w:color="auto"/>
            </w:tcBorders>
            <w:shd w:val="clear" w:color="auto" w:fill="5F55AB"/>
            <w:vAlign w:val="center"/>
          </w:tcPr>
          <w:p w:rsidR="00E12A14" w:rsidRPr="00E12A14" w:rsidRDefault="00E12A14" w:rsidP="00E12A14">
            <w:pPr>
              <w:jc w:val="center"/>
            </w:pPr>
          </w:p>
        </w:tc>
        <w:tc>
          <w:tcPr>
            <w:tcW w:w="527" w:type="dxa"/>
            <w:tcBorders>
              <w:bottom w:val="single" w:sz="4" w:space="0" w:color="auto"/>
            </w:tcBorders>
            <w:shd w:val="clear" w:color="auto" w:fill="FFCC00"/>
            <w:vAlign w:val="center"/>
          </w:tcPr>
          <w:p w:rsidR="00E12A14" w:rsidRPr="00E12A14" w:rsidRDefault="00E12A14" w:rsidP="00E12A14">
            <w:pPr>
              <w:jc w:val="center"/>
            </w:pPr>
            <w:r w:rsidRPr="00E12A14">
              <w:rPr>
                <w:color w:val="FFFFFF" w:themeColor="background1"/>
              </w:rPr>
              <w:t>•</w:t>
            </w:r>
          </w:p>
        </w:tc>
        <w:tc>
          <w:tcPr>
            <w:tcW w:w="1134" w:type="dxa"/>
            <w:tcBorders>
              <w:bottom w:val="single" w:sz="4" w:space="0" w:color="auto"/>
            </w:tcBorders>
            <w:vAlign w:val="center"/>
          </w:tcPr>
          <w:p w:rsidR="00E12A14" w:rsidRPr="00E12A14" w:rsidRDefault="00E12A14" w:rsidP="00E12A14">
            <w:pPr>
              <w:jc w:val="center"/>
              <w:rPr>
                <w:sz w:val="20"/>
                <w:szCs w:val="20"/>
              </w:rPr>
            </w:pPr>
            <w:r w:rsidRPr="00E12A14">
              <w:rPr>
                <w:sz w:val="20"/>
                <w:szCs w:val="20"/>
              </w:rPr>
              <w:t>4</w:t>
            </w:r>
          </w:p>
        </w:tc>
        <w:tc>
          <w:tcPr>
            <w:tcW w:w="5203" w:type="dxa"/>
            <w:tcBorders>
              <w:bottom w:val="single" w:sz="4" w:space="0" w:color="auto"/>
            </w:tcBorders>
          </w:tcPr>
          <w:p w:rsidR="00E12A14" w:rsidRPr="00E12A14" w:rsidRDefault="00E12A14" w:rsidP="00E12A14">
            <w:pPr>
              <w:rPr>
                <w:sz w:val="20"/>
                <w:szCs w:val="20"/>
              </w:rPr>
            </w:pPr>
            <w:r w:rsidRPr="00E12A14">
              <w:rPr>
                <w:sz w:val="20"/>
                <w:szCs w:val="20"/>
              </w:rPr>
              <w:t xml:space="preserve">Demonstrate understanding of how technological modelling supports decision-making </w:t>
            </w:r>
            <w:r w:rsidRPr="00E12A14">
              <w:rPr>
                <w:i/>
                <w:sz w:val="20"/>
                <w:szCs w:val="20"/>
              </w:rPr>
              <w:t>(L)</w:t>
            </w:r>
          </w:p>
        </w:tc>
      </w:tr>
    </w:tbl>
    <w:p w:rsidR="00E12A14" w:rsidRPr="00E12A14" w:rsidRDefault="00E12A14" w:rsidP="00E12A14">
      <w:pPr>
        <w:spacing w:after="0"/>
        <w:rPr>
          <w:sz w:val="16"/>
          <w:szCs w:val="12"/>
        </w:rPr>
      </w:pPr>
    </w:p>
    <w:tbl>
      <w:tblPr>
        <w:tblStyle w:val="TableGrid17"/>
        <w:tblW w:w="10768" w:type="dxa"/>
        <w:tblLayout w:type="fixed"/>
        <w:tblLook w:val="04A0" w:firstRow="1" w:lastRow="0" w:firstColumn="1" w:lastColumn="0" w:noHBand="0" w:noVBand="1"/>
      </w:tblPr>
      <w:tblGrid>
        <w:gridCol w:w="1284"/>
        <w:gridCol w:w="9484"/>
      </w:tblGrid>
      <w:tr w:rsidR="00E12A14" w:rsidRPr="00E12A14" w:rsidTr="00FF05AF">
        <w:tc>
          <w:tcPr>
            <w:tcW w:w="10768" w:type="dxa"/>
            <w:gridSpan w:val="2"/>
            <w:tcBorders>
              <w:top w:val="single" w:sz="4" w:space="0" w:color="auto"/>
            </w:tcBorders>
          </w:tcPr>
          <w:p w:rsidR="00E12A14" w:rsidRPr="00E12A14" w:rsidRDefault="00E12A14" w:rsidP="00E12A14">
            <w:pPr>
              <w:rPr>
                <w:b/>
              </w:rPr>
            </w:pPr>
            <w:r w:rsidRPr="00E12A14">
              <w:rPr>
                <w:b/>
              </w:rPr>
              <w:t>Level 2    ENGINEERING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proofErr w:type="spellStart"/>
            <w:r w:rsidRPr="00E12A14">
              <w:rPr>
                <w:sz w:val="20"/>
                <w:szCs w:val="20"/>
              </w:rPr>
              <w:t>Yr</w:t>
            </w:r>
            <w:proofErr w:type="spellEnd"/>
            <w:r w:rsidRPr="00E12A14">
              <w:rPr>
                <w:sz w:val="20"/>
                <w:szCs w:val="20"/>
              </w:rPr>
              <w:t xml:space="preserve"> 11 Level 1 Technology – minimum of 14 credits</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Individualised project – typically being a motorised mini-motorbike or go-kart.</w:t>
            </w:r>
          </w:p>
          <w:p w:rsidR="00E12A14" w:rsidRPr="00E12A14" w:rsidRDefault="00E12A14" w:rsidP="00E12A14">
            <w:pPr>
              <w:rPr>
                <w:sz w:val="20"/>
                <w:szCs w:val="20"/>
              </w:rPr>
            </w:pPr>
            <w:r w:rsidRPr="00E12A14">
              <w:rPr>
                <w:sz w:val="20"/>
                <w:szCs w:val="20"/>
              </w:rPr>
              <w:t>Develops confidence and competence with design, development, fabrication and evaluation of a complex project.  Will require the development of a personal design portfolio and a functioning practical project outcome.</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Costs for materials (Range from $55 – $550 and typically $450)</w:t>
            </w:r>
          </w:p>
          <w:p w:rsidR="00E12A14" w:rsidRPr="00E12A14" w:rsidRDefault="00E12A14" w:rsidP="00E12A14">
            <w:pPr>
              <w:rPr>
                <w:sz w:val="20"/>
                <w:szCs w:val="20"/>
              </w:rPr>
            </w:pPr>
            <w:r w:rsidRPr="00E12A14">
              <w:rPr>
                <w:sz w:val="20"/>
                <w:szCs w:val="20"/>
              </w:rPr>
              <w:t>Note: A deposit of $55 is required within the first four weeks of this course to secure a place</w:t>
            </w:r>
          </w:p>
        </w:tc>
      </w:tr>
    </w:tbl>
    <w:p w:rsidR="00E12A14" w:rsidRPr="00E12A14" w:rsidRDefault="00E12A14" w:rsidP="00E12A14">
      <w:pPr>
        <w:spacing w:after="0" w:line="257" w:lineRule="auto"/>
        <w:rPr>
          <w:sz w:val="12"/>
        </w:rPr>
      </w:pPr>
    </w:p>
    <w:tbl>
      <w:tblPr>
        <w:tblStyle w:val="TableGrid17"/>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vAlign w:val="center"/>
          </w:tcPr>
          <w:p w:rsidR="00E12A14" w:rsidRPr="00E12A14" w:rsidRDefault="00E12A14" w:rsidP="00E12A14">
            <w:pPr>
              <w:jc w:val="center"/>
              <w:rPr>
                <w:b/>
                <w:sz w:val="20"/>
                <w:szCs w:val="20"/>
              </w:rPr>
            </w:pPr>
            <w:proofErr w:type="spellStart"/>
            <w:r w:rsidRPr="00E12A14">
              <w:rPr>
                <w:b/>
                <w:sz w:val="20"/>
                <w:szCs w:val="20"/>
              </w:rPr>
              <w:t>Uni</w:t>
            </w:r>
            <w:proofErr w:type="spellEnd"/>
            <w:r w:rsidRPr="00E12A14">
              <w:rPr>
                <w:b/>
                <w:sz w:val="20"/>
                <w:szCs w:val="20"/>
              </w:rPr>
              <w:t xml:space="preserve"> Lit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4677"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US21911</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 xml:space="preserve">2 </w:t>
            </w:r>
          </w:p>
        </w:tc>
        <w:tc>
          <w:tcPr>
            <w:tcW w:w="4677" w:type="dxa"/>
          </w:tcPr>
          <w:p w:rsidR="00E12A14" w:rsidRPr="00E12A14" w:rsidRDefault="00E12A14" w:rsidP="00E12A14">
            <w:pPr>
              <w:rPr>
                <w:sz w:val="20"/>
                <w:szCs w:val="20"/>
              </w:rPr>
            </w:pPr>
            <w:r w:rsidRPr="00E12A14">
              <w:rPr>
                <w:sz w:val="20"/>
                <w:szCs w:val="20"/>
              </w:rPr>
              <w:t>Demonstrate knowledge of safety on engineering worksites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AS91354</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Undertake brief development to address an issue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AS91355</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Select and use planning tools to manage the development of an outcome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AS91357</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Undertake effective development to make and trial a prototype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AS91344</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spacing w:line="240" w:lineRule="auto"/>
              <w:rPr>
                <w:sz w:val="20"/>
                <w:szCs w:val="20"/>
              </w:rPr>
            </w:pPr>
            <w:r w:rsidRPr="00E12A14">
              <w:rPr>
                <w:sz w:val="20"/>
                <w:szCs w:val="20"/>
              </w:rPr>
              <w:t>Implement advanced procedures using resistant materials to make specified product with special features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AS91347</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Demonstrate understanding of advanced concepts used to make products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US2430</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Draw and Interpret engineering sketches under supervision</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US4435</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4677" w:type="dxa"/>
          </w:tcPr>
          <w:p w:rsidR="00E12A14" w:rsidRPr="00E12A14" w:rsidRDefault="00E12A14" w:rsidP="00E12A14">
            <w:pPr>
              <w:rPr>
                <w:sz w:val="20"/>
                <w:szCs w:val="20"/>
              </w:rPr>
            </w:pPr>
            <w:r w:rsidRPr="00E12A14">
              <w:rPr>
                <w:sz w:val="20"/>
                <w:szCs w:val="20"/>
              </w:rPr>
              <w:t>Select, use, and care for engineering dimensional measuring equipment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US4436</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Select, use, and care for engineering marking out equipment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US2396</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Select, use and maintain portable hand held engineering power tools</w:t>
            </w:r>
          </w:p>
        </w:tc>
      </w:tr>
      <w:tr w:rsidR="00E12A14" w:rsidRPr="00E12A14" w:rsidTr="00FF05AF">
        <w:tc>
          <w:tcPr>
            <w:tcW w:w="6091" w:type="dxa"/>
            <w:gridSpan w:val="9"/>
            <w:vAlign w:val="center"/>
          </w:tcPr>
          <w:p w:rsidR="00E12A14" w:rsidRPr="00E12A14" w:rsidRDefault="00E12A14" w:rsidP="00E12A14">
            <w:pPr>
              <w:jc w:val="center"/>
              <w:rPr>
                <w:sz w:val="20"/>
                <w:szCs w:val="20"/>
              </w:rPr>
            </w:pPr>
          </w:p>
        </w:tc>
        <w:tc>
          <w:tcPr>
            <w:tcW w:w="4677"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AS91358</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Demonstrate understanding of how technological modelling supports risk management</w:t>
            </w:r>
          </w:p>
        </w:tc>
      </w:tr>
    </w:tbl>
    <w:p w:rsidR="00E12A14" w:rsidRPr="00E12A14" w:rsidRDefault="00E12A14" w:rsidP="00E12A14"/>
    <w:p w:rsidR="00E12A14" w:rsidRPr="00E12A14" w:rsidRDefault="00E12A14" w:rsidP="00E12A14"/>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3      ENGINEERING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Minimum of 20 Technology credits</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Develops confidence and competence with current and emerging Technologies.</w:t>
            </w:r>
          </w:p>
          <w:p w:rsidR="00E12A14" w:rsidRPr="00E12A14" w:rsidRDefault="00E12A14" w:rsidP="00E12A14">
            <w:pPr>
              <w:spacing w:line="257" w:lineRule="auto"/>
              <w:rPr>
                <w:sz w:val="8"/>
                <w:szCs w:val="20"/>
              </w:rPr>
            </w:pPr>
          </w:p>
          <w:p w:rsidR="00E12A14" w:rsidRPr="00E12A14" w:rsidRDefault="00E12A14" w:rsidP="00E12A14">
            <w:pPr>
              <w:rPr>
                <w:sz w:val="20"/>
                <w:szCs w:val="20"/>
              </w:rPr>
            </w:pPr>
            <w:r w:rsidRPr="00E12A14">
              <w:rPr>
                <w:sz w:val="20"/>
                <w:szCs w:val="20"/>
              </w:rPr>
              <w:t>Having a wide possible project scope, the challenge is to design, develop, fabricate, commission and evaluate a functioning project prototype that satisfies a student-defined Design Brief agreed to by an authentic stakeholder.  The prototype development is to be documented in a comprehensive design portfolio.</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Costs for materials (typically ranging from $0 - $200)</w:t>
            </w:r>
          </w:p>
        </w:tc>
      </w:tr>
    </w:tbl>
    <w:p w:rsidR="00E12A14" w:rsidRPr="00E12A14" w:rsidRDefault="00E12A14" w:rsidP="00E12A14">
      <w:pPr>
        <w:spacing w:after="0"/>
        <w:rPr>
          <w:sz w:val="12"/>
          <w:szCs w:val="12"/>
        </w:rPr>
      </w:pPr>
    </w:p>
    <w:tbl>
      <w:tblPr>
        <w:tblStyle w:val="TableGrid17"/>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E12A14" w:rsidRPr="00E12A14" w:rsidTr="00FF05AF">
        <w:trPr>
          <w:jc w:val="center"/>
        </w:trPr>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vAlign w:val="center"/>
          </w:tcPr>
          <w:p w:rsidR="00E12A14" w:rsidRPr="00E12A14" w:rsidRDefault="00E12A14" w:rsidP="00E12A14">
            <w:pPr>
              <w:jc w:val="center"/>
              <w:rPr>
                <w:b/>
                <w:sz w:val="20"/>
                <w:szCs w:val="20"/>
              </w:rPr>
            </w:pPr>
            <w:proofErr w:type="spellStart"/>
            <w:r w:rsidRPr="00E12A14">
              <w:rPr>
                <w:b/>
                <w:sz w:val="20"/>
                <w:szCs w:val="20"/>
              </w:rPr>
              <w:t>Uni</w:t>
            </w:r>
            <w:proofErr w:type="spellEnd"/>
            <w:r w:rsidRPr="00E12A14">
              <w:rPr>
                <w:b/>
                <w:sz w:val="20"/>
                <w:szCs w:val="20"/>
              </w:rPr>
              <w:t xml:space="preserve"> Lit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4677"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US29677</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p>
        </w:tc>
        <w:tc>
          <w:tcPr>
            <w:tcW w:w="527" w:type="dxa"/>
            <w:shd w:val="clear" w:color="auto" w:fill="B80023"/>
            <w:vAlign w:val="center"/>
          </w:tcPr>
          <w:p w:rsidR="00E12A14" w:rsidRPr="00E12A14" w:rsidRDefault="00E12A14" w:rsidP="00E12A14">
            <w:pPr>
              <w:jc w:val="center"/>
              <w:rPr>
                <w:color w:val="FFFFFF" w:themeColor="background1"/>
              </w:rPr>
            </w:pP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2</w:t>
            </w:r>
          </w:p>
        </w:tc>
        <w:tc>
          <w:tcPr>
            <w:tcW w:w="4677" w:type="dxa"/>
          </w:tcPr>
          <w:p w:rsidR="00E12A14" w:rsidRPr="00E12A14" w:rsidRDefault="00E12A14" w:rsidP="00E12A14">
            <w:pPr>
              <w:shd w:val="clear" w:color="auto" w:fill="F2F2F2"/>
              <w:spacing w:line="285" w:lineRule="atLeast"/>
              <w:textAlignment w:val="baseline"/>
              <w:outlineLvl w:val="2"/>
              <w:rPr>
                <w:rFonts w:eastAsia="Times New Roman" w:cs="Arial"/>
                <w:bCs/>
                <w:sz w:val="20"/>
                <w:szCs w:val="24"/>
                <w:lang w:eastAsia="ja-JP"/>
              </w:rPr>
            </w:pPr>
            <w:r w:rsidRPr="00E12A14">
              <w:rPr>
                <w:rFonts w:eastAsia="Times New Roman" w:cs="Arial"/>
                <w:bCs/>
                <w:sz w:val="20"/>
                <w:szCs w:val="24"/>
                <w:lang w:eastAsia="ja-JP"/>
              </w:rPr>
              <w:t>Follow safe workplace practices, and contribute to a health and safety culture, in a BCATS environment</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AS90828</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p>
        </w:tc>
        <w:tc>
          <w:tcPr>
            <w:tcW w:w="526" w:type="dxa"/>
            <w:shd w:val="clear" w:color="auto" w:fill="7FA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rFonts w:cs="Arial"/>
                <w:sz w:val="20"/>
                <w:szCs w:val="21"/>
                <w:shd w:val="clear" w:color="auto" w:fill="FFFFFF"/>
              </w:rPr>
              <w:t>Evaluate a personal action that contributes towards a sustainable future</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AS91608</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Undertake brief development to address an issue within a determined context</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AS91609</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r w:rsidRPr="00E12A14">
              <w:rPr>
                <w:color w:val="FFFFFF" w:themeColor="background1"/>
              </w:rPr>
              <w:t>•</w:t>
            </w: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rFonts w:cs="Arial"/>
                <w:sz w:val="20"/>
                <w:szCs w:val="21"/>
                <w:shd w:val="clear" w:color="auto" w:fill="FFFFFF"/>
              </w:rPr>
              <w:t>Undertake project management to support technological practice</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AS91610</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Develop a conceptual design considering fitness for purpose in the broadest sense</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AS91611</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Develop a prototype considering fitness for purpose in the broadest sense</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AS91620</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Implement complex procedures to integrate parts using resistant materials to make a specified product</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AS91622</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rFonts w:cs="Arial"/>
                <w:sz w:val="20"/>
                <w:szCs w:val="21"/>
                <w:shd w:val="clear" w:color="auto" w:fill="FFFFFF"/>
              </w:rPr>
              <w:t>Implement complex procedures to make a specified product using a Computer Numerical Controlled (CNC) machine</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AS91527</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r w:rsidRPr="00E12A14">
              <w:rPr>
                <w:color w:val="FFFFFF" w:themeColor="background1"/>
              </w:rPr>
              <w:t>•</w:t>
            </w: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4677" w:type="dxa"/>
          </w:tcPr>
          <w:p w:rsidR="00E12A14" w:rsidRPr="00E12A14" w:rsidRDefault="00E12A14" w:rsidP="00E12A14">
            <w:pPr>
              <w:rPr>
                <w:sz w:val="20"/>
                <w:szCs w:val="20"/>
              </w:rPr>
            </w:pPr>
            <w:r w:rsidRPr="00E12A14">
              <w:rPr>
                <w:sz w:val="20"/>
                <w:szCs w:val="20"/>
              </w:rPr>
              <w:t>Use physics knowledge to develop an informed response to a socio-scientific issue</w:t>
            </w:r>
          </w:p>
        </w:tc>
      </w:tr>
      <w:tr w:rsidR="00E12A14" w:rsidRPr="00E12A14" w:rsidTr="00FF05AF">
        <w:trPr>
          <w:jc w:val="center"/>
        </w:trPr>
        <w:tc>
          <w:tcPr>
            <w:tcW w:w="6091" w:type="dxa"/>
            <w:gridSpan w:val="9"/>
            <w:vAlign w:val="center"/>
          </w:tcPr>
          <w:p w:rsidR="00E12A14" w:rsidRPr="00E12A14" w:rsidRDefault="00E12A14" w:rsidP="00E12A14">
            <w:pPr>
              <w:jc w:val="center"/>
              <w:rPr>
                <w:sz w:val="20"/>
                <w:szCs w:val="20"/>
              </w:rPr>
            </w:pPr>
            <w:r w:rsidRPr="00E12A14">
              <w:rPr>
                <w:b/>
                <w:i/>
                <w:sz w:val="16"/>
                <w:szCs w:val="20"/>
              </w:rPr>
              <w:t>University Literacy  W = writing  R = reading</w:t>
            </w:r>
          </w:p>
        </w:tc>
        <w:tc>
          <w:tcPr>
            <w:tcW w:w="4677"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AS91612</w:t>
            </w:r>
          </w:p>
        </w:tc>
        <w:tc>
          <w:tcPr>
            <w:tcW w:w="526" w:type="dxa"/>
            <w:vAlign w:val="center"/>
          </w:tcPr>
          <w:p w:rsidR="00E12A14" w:rsidRPr="00E12A14" w:rsidRDefault="00E12A14" w:rsidP="00E12A14">
            <w:pPr>
              <w:jc w:val="center"/>
              <w:rPr>
                <w:b/>
              </w:rPr>
            </w:pPr>
            <w:r w:rsidRPr="00E12A14">
              <w:rPr>
                <w:b/>
                <w:sz w:val="16"/>
              </w:rPr>
              <w:t>W</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Demonstrate understanding of how modelling supports technological development &amp; implementation</w:t>
            </w:r>
          </w:p>
        </w:tc>
      </w:tr>
    </w:tbl>
    <w:p w:rsidR="00E12A14" w:rsidRPr="00E12A14" w:rsidRDefault="00E12A14" w:rsidP="00E12A14">
      <w:pPr>
        <w:spacing w:after="0"/>
        <w:rPr>
          <w:sz w:val="12"/>
          <w:szCs w:val="12"/>
        </w:rPr>
      </w:pPr>
    </w:p>
    <w:p w:rsidR="00E12A14" w:rsidRPr="00E12A14" w:rsidRDefault="00E12A14" w:rsidP="00E12A14">
      <w:pPr>
        <w:spacing w:after="0"/>
        <w:rPr>
          <w:sz w:val="12"/>
          <w:szCs w:val="12"/>
        </w:rPr>
      </w:pPr>
    </w:p>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Pr>
        <w:jc w:val="center"/>
        <w:rPr>
          <w:b/>
          <w:sz w:val="40"/>
          <w:szCs w:val="40"/>
        </w:rPr>
      </w:pPr>
      <w:r w:rsidRPr="00E12A14">
        <w:rPr>
          <w:b/>
          <w:sz w:val="40"/>
          <w:szCs w:val="40"/>
        </w:rPr>
        <w:t>WOOD DESIGN TECHNOLOGY</w:t>
      </w:r>
    </w:p>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1    WOOD DESIGN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Junior Technology - Year 9 and/or 10</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Individualised projects for use around the home.</w:t>
            </w:r>
          </w:p>
          <w:p w:rsidR="00E12A14" w:rsidRPr="00E12A14" w:rsidRDefault="00E12A14" w:rsidP="00E12A14">
            <w:pPr>
              <w:rPr>
                <w:sz w:val="20"/>
                <w:szCs w:val="20"/>
              </w:rPr>
            </w:pPr>
            <w:r w:rsidRPr="00E12A14">
              <w:rPr>
                <w:sz w:val="20"/>
                <w:szCs w:val="20"/>
              </w:rPr>
              <w:t>Will involve both a personal portfolio creation and  practical project outcomes</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Costs for materials (typically ranging from $10 - $200)</w:t>
            </w:r>
          </w:p>
          <w:p w:rsidR="00E12A14" w:rsidRPr="00E12A14" w:rsidRDefault="00E12A14" w:rsidP="00E12A14">
            <w:pPr>
              <w:rPr>
                <w:sz w:val="20"/>
                <w:szCs w:val="20"/>
              </w:rPr>
            </w:pPr>
            <w:r w:rsidRPr="00E12A14">
              <w:rPr>
                <w:sz w:val="20"/>
                <w:szCs w:val="20"/>
              </w:rPr>
              <w:t>Note: A $55 fee to cover cost of consumables is required within first four weeks of this course to secure a place</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5203"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US22926</w:t>
            </w:r>
          </w:p>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rFonts w:cs="Arial"/>
                <w:sz w:val="20"/>
                <w:szCs w:val="21"/>
                <w:shd w:val="clear" w:color="auto" w:fill="FFFFFF"/>
              </w:rPr>
              <w:t>Demonstrate knowledge of safety procedures in a specific engineering workshop</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US22926</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2</w:t>
            </w:r>
          </w:p>
        </w:tc>
        <w:tc>
          <w:tcPr>
            <w:tcW w:w="5203" w:type="dxa"/>
          </w:tcPr>
          <w:p w:rsidR="00E12A14" w:rsidRPr="00E12A14" w:rsidRDefault="00E12A14" w:rsidP="00E12A14">
            <w:pPr>
              <w:rPr>
                <w:sz w:val="20"/>
                <w:szCs w:val="20"/>
              </w:rPr>
            </w:pPr>
            <w:r w:rsidRPr="00E12A14">
              <w:rPr>
                <w:rFonts w:cs="Arial"/>
                <w:sz w:val="20"/>
                <w:szCs w:val="21"/>
                <w:shd w:val="clear" w:color="auto" w:fill="FFFFFF"/>
              </w:rPr>
              <w:t>Demonstrate knowledge of safety procedures in a specific engineering workshop</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US24355</w:t>
            </w:r>
          </w:p>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rFonts w:cs="Arial"/>
                <w:sz w:val="20"/>
                <w:szCs w:val="21"/>
                <w:shd w:val="clear" w:color="auto" w:fill="FFFFFF"/>
              </w:rPr>
            </w:pPr>
            <w:r w:rsidRPr="00E12A14">
              <w:rPr>
                <w:rFonts w:cs="Arial"/>
                <w:sz w:val="20"/>
                <w:szCs w:val="21"/>
                <w:shd w:val="clear" w:color="auto" w:fill="FFFFFF"/>
              </w:rPr>
              <w:t>Demonstrate knowledge of construction and manufacturing materials used in BCATS projects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US25919</w:t>
            </w:r>
          </w:p>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2</w:t>
            </w:r>
          </w:p>
        </w:tc>
        <w:tc>
          <w:tcPr>
            <w:tcW w:w="5203" w:type="dxa"/>
          </w:tcPr>
          <w:p w:rsidR="00E12A14" w:rsidRPr="00E12A14" w:rsidRDefault="00E12A14" w:rsidP="00E12A14">
            <w:pPr>
              <w:rPr>
                <w:rFonts w:cs="Arial"/>
                <w:sz w:val="20"/>
                <w:szCs w:val="21"/>
                <w:shd w:val="clear" w:color="auto" w:fill="FFFFFF"/>
              </w:rPr>
            </w:pPr>
            <w:r w:rsidRPr="00E12A14">
              <w:rPr>
                <w:sz w:val="20"/>
              </w:rPr>
              <w:t>Use hardware and fastenings for a BCATS project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AS91047</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5203" w:type="dxa"/>
          </w:tcPr>
          <w:p w:rsidR="00E12A14" w:rsidRPr="00E12A14" w:rsidRDefault="00E12A14" w:rsidP="00E12A14">
            <w:pPr>
              <w:rPr>
                <w:sz w:val="20"/>
                <w:szCs w:val="20"/>
              </w:rPr>
            </w:pPr>
            <w:r w:rsidRPr="00E12A14">
              <w:rPr>
                <w:sz w:val="20"/>
                <w:szCs w:val="20"/>
              </w:rPr>
              <w:t>Undertake development to make a prototype to address a brief</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AS91057</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5203" w:type="dxa"/>
          </w:tcPr>
          <w:p w:rsidR="00E12A14" w:rsidRPr="00E12A14" w:rsidRDefault="00E12A14" w:rsidP="00E12A14">
            <w:pPr>
              <w:rPr>
                <w:sz w:val="20"/>
                <w:szCs w:val="20"/>
              </w:rPr>
            </w:pPr>
            <w:r w:rsidRPr="00E12A14">
              <w:rPr>
                <w:sz w:val="20"/>
                <w:szCs w:val="20"/>
              </w:rPr>
              <w:t>Implement basic procedures using resistant materials to make a specified product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AS91059</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 xml:space="preserve">Demonstrate understanding of basic concepts used to make products from resistant materials </w:t>
            </w:r>
            <w:r w:rsidRPr="00E12A14">
              <w:rPr>
                <w:i/>
                <w:sz w:val="20"/>
                <w:szCs w:val="20"/>
              </w:rPr>
              <w:t>(L)</w:t>
            </w:r>
          </w:p>
        </w:tc>
      </w:tr>
      <w:tr w:rsidR="00E12A14" w:rsidRPr="00E12A14" w:rsidTr="00FF05AF">
        <w:trPr>
          <w:trHeight w:val="227"/>
        </w:trPr>
        <w:tc>
          <w:tcPr>
            <w:tcW w:w="5565" w:type="dxa"/>
            <w:gridSpan w:val="8"/>
            <w:vAlign w:val="center"/>
          </w:tcPr>
          <w:p w:rsidR="00E12A14" w:rsidRPr="00E12A14" w:rsidRDefault="00E12A14" w:rsidP="00E12A14">
            <w:pPr>
              <w:jc w:val="center"/>
              <w:rPr>
                <w:sz w:val="20"/>
                <w:szCs w:val="20"/>
              </w:rPr>
            </w:pPr>
          </w:p>
        </w:tc>
        <w:tc>
          <w:tcPr>
            <w:tcW w:w="5203" w:type="dxa"/>
            <w:vAlign w:val="center"/>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AS91049</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 xml:space="preserve">Demonstrate understanding how materials enable technological products to function </w:t>
            </w:r>
            <w:r w:rsidRPr="00E12A14">
              <w:rPr>
                <w:i/>
                <w:sz w:val="20"/>
                <w:szCs w:val="20"/>
              </w:rPr>
              <w:t>(L)</w:t>
            </w:r>
          </w:p>
        </w:tc>
      </w:tr>
    </w:tbl>
    <w:p w:rsidR="00E12A14" w:rsidRPr="00E12A14" w:rsidRDefault="00E12A14" w:rsidP="00E12A14">
      <w:pPr>
        <w:rPr>
          <w:i/>
          <w:sz w:val="18"/>
        </w:rPr>
      </w:pPr>
      <w:r w:rsidRPr="00E12A14">
        <w:rPr>
          <w:i/>
          <w:sz w:val="18"/>
        </w:rPr>
        <w:t xml:space="preserve">(L) = </w:t>
      </w:r>
      <w:proofErr w:type="gramStart"/>
      <w:r w:rsidRPr="00E12A14">
        <w:rPr>
          <w:i/>
          <w:sz w:val="18"/>
        </w:rPr>
        <w:t>Literacy  (</w:t>
      </w:r>
      <w:proofErr w:type="gramEnd"/>
      <w:r w:rsidRPr="00E12A14">
        <w:rPr>
          <w:i/>
          <w:sz w:val="18"/>
        </w:rPr>
        <w:t>N) = Numeracy</w:t>
      </w:r>
    </w:p>
    <w:p w:rsidR="00E12A14" w:rsidRPr="00E12A14" w:rsidRDefault="00E12A14" w:rsidP="00E12A14">
      <w:pPr>
        <w:rPr>
          <w:i/>
          <w:sz w:val="18"/>
        </w:rPr>
      </w:pPr>
    </w:p>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2    WOOD DESIGN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proofErr w:type="spellStart"/>
            <w:r w:rsidRPr="00E12A14">
              <w:rPr>
                <w:sz w:val="20"/>
                <w:szCs w:val="20"/>
              </w:rPr>
              <w:t>Yr</w:t>
            </w:r>
            <w:proofErr w:type="spellEnd"/>
            <w:r w:rsidRPr="00E12A14">
              <w:rPr>
                <w:sz w:val="20"/>
                <w:szCs w:val="20"/>
              </w:rPr>
              <w:t xml:space="preserve"> 11 Level 1 Technology – minimum of 12 Technology credits</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Individualised furniture / outdoor projects for use around the home</w:t>
            </w:r>
          </w:p>
          <w:p w:rsidR="00E12A14" w:rsidRPr="00E12A14" w:rsidRDefault="00E12A14" w:rsidP="00E12A14">
            <w:pPr>
              <w:rPr>
                <w:sz w:val="20"/>
                <w:szCs w:val="20"/>
              </w:rPr>
            </w:pPr>
            <w:r w:rsidRPr="00E12A14">
              <w:rPr>
                <w:sz w:val="20"/>
                <w:szCs w:val="20"/>
              </w:rPr>
              <w:t>Will involve both a personal portfolio creation and a practical project outcome</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Costs for materials (Range from $0 – $200)</w:t>
            </w:r>
          </w:p>
          <w:p w:rsidR="00E12A14" w:rsidRPr="00E12A14" w:rsidRDefault="00E12A14" w:rsidP="00E12A14">
            <w:pPr>
              <w:rPr>
                <w:sz w:val="20"/>
                <w:szCs w:val="20"/>
              </w:rPr>
            </w:pPr>
            <w:r w:rsidRPr="00E12A14">
              <w:rPr>
                <w:sz w:val="20"/>
                <w:szCs w:val="20"/>
              </w:rPr>
              <w:t>Note: A deposit of $55 is required within the first four weeks of this course to secure a place</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vAlign w:val="center"/>
          </w:tcPr>
          <w:p w:rsidR="00E12A14" w:rsidRPr="00E12A14" w:rsidRDefault="00E12A14" w:rsidP="00E12A14">
            <w:pPr>
              <w:jc w:val="center"/>
              <w:rPr>
                <w:b/>
                <w:sz w:val="20"/>
                <w:szCs w:val="20"/>
              </w:rPr>
            </w:pPr>
            <w:proofErr w:type="spellStart"/>
            <w:r w:rsidRPr="00E12A14">
              <w:rPr>
                <w:b/>
                <w:sz w:val="20"/>
                <w:szCs w:val="20"/>
              </w:rPr>
              <w:t>Uni</w:t>
            </w:r>
            <w:proofErr w:type="spellEnd"/>
            <w:r w:rsidRPr="00E12A14">
              <w:rPr>
                <w:b/>
                <w:sz w:val="20"/>
                <w:szCs w:val="20"/>
              </w:rPr>
              <w:t xml:space="preserve"> Lit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4677"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p>
        </w:tc>
        <w:tc>
          <w:tcPr>
            <w:tcW w:w="526" w:type="dxa"/>
            <w:vAlign w:val="center"/>
          </w:tcPr>
          <w:p w:rsidR="00E12A14" w:rsidRPr="00E12A14" w:rsidRDefault="00E12A14" w:rsidP="00E12A14">
            <w:pPr>
              <w:jc w:val="center"/>
              <w:rPr>
                <w:b/>
                <w:sz w:val="20"/>
                <w:szCs w:val="20"/>
              </w:rPr>
            </w:pPr>
          </w:p>
        </w:tc>
        <w:tc>
          <w:tcPr>
            <w:tcW w:w="526" w:type="dxa"/>
            <w:shd w:val="clear" w:color="auto" w:fill="FF9933"/>
            <w:vAlign w:val="center"/>
          </w:tcPr>
          <w:p w:rsidR="00E12A14" w:rsidRPr="00E12A14" w:rsidRDefault="00E12A14" w:rsidP="00E12A14">
            <w:pPr>
              <w:jc w:val="center"/>
              <w:rPr>
                <w:b/>
                <w:color w:val="FFFFFF" w:themeColor="background1"/>
                <w:sz w:val="20"/>
                <w:szCs w:val="20"/>
              </w:rPr>
            </w:pPr>
          </w:p>
        </w:tc>
        <w:tc>
          <w:tcPr>
            <w:tcW w:w="527" w:type="dxa"/>
            <w:shd w:val="clear" w:color="auto" w:fill="B80023"/>
            <w:vAlign w:val="center"/>
          </w:tcPr>
          <w:p w:rsidR="00E12A14" w:rsidRPr="00E12A14" w:rsidRDefault="00E12A14" w:rsidP="00E12A14">
            <w:pPr>
              <w:jc w:val="center"/>
              <w:rPr>
                <w:b/>
                <w:color w:val="FFFFFF" w:themeColor="background1"/>
                <w:sz w:val="20"/>
                <w:szCs w:val="20"/>
              </w:rPr>
            </w:pPr>
          </w:p>
        </w:tc>
        <w:tc>
          <w:tcPr>
            <w:tcW w:w="526" w:type="dxa"/>
            <w:shd w:val="clear" w:color="auto" w:fill="7FAC00"/>
            <w:vAlign w:val="center"/>
          </w:tcPr>
          <w:p w:rsidR="00E12A14" w:rsidRPr="00E12A14" w:rsidRDefault="00E12A14" w:rsidP="00E12A14">
            <w:pPr>
              <w:jc w:val="center"/>
              <w:rPr>
                <w:b/>
                <w:color w:val="FFFFFF" w:themeColor="background1"/>
                <w:sz w:val="20"/>
                <w:szCs w:val="20"/>
              </w:rPr>
            </w:pPr>
          </w:p>
        </w:tc>
        <w:tc>
          <w:tcPr>
            <w:tcW w:w="527" w:type="dxa"/>
            <w:shd w:val="clear" w:color="auto" w:fill="3B99AF"/>
            <w:vAlign w:val="center"/>
          </w:tcPr>
          <w:p w:rsidR="00E12A14" w:rsidRPr="00E12A14" w:rsidRDefault="00E12A14" w:rsidP="00E12A14">
            <w:pPr>
              <w:jc w:val="center"/>
              <w:rPr>
                <w:b/>
                <w:color w:val="FFFFFF" w:themeColor="background1"/>
                <w:sz w:val="20"/>
                <w:szCs w:val="20"/>
              </w:rPr>
            </w:pPr>
          </w:p>
        </w:tc>
        <w:tc>
          <w:tcPr>
            <w:tcW w:w="526" w:type="dxa"/>
            <w:shd w:val="clear" w:color="auto" w:fill="5F55AB"/>
            <w:vAlign w:val="center"/>
          </w:tcPr>
          <w:p w:rsidR="00E12A14" w:rsidRPr="00E12A14" w:rsidRDefault="00E12A14" w:rsidP="00E12A14">
            <w:pPr>
              <w:jc w:val="center"/>
              <w:rPr>
                <w:b/>
                <w:color w:val="FFFFFF" w:themeColor="background1"/>
                <w:sz w:val="20"/>
                <w:szCs w:val="20"/>
              </w:rPr>
            </w:pPr>
          </w:p>
        </w:tc>
        <w:tc>
          <w:tcPr>
            <w:tcW w:w="527" w:type="dxa"/>
            <w:shd w:val="clear" w:color="auto" w:fill="FFCC00"/>
            <w:vAlign w:val="center"/>
          </w:tcPr>
          <w:p w:rsidR="00E12A14" w:rsidRPr="00E12A14" w:rsidRDefault="00E12A14" w:rsidP="00E12A14">
            <w:pPr>
              <w:jc w:val="center"/>
              <w:rPr>
                <w:b/>
                <w:color w:val="FFFFFF" w:themeColor="background1"/>
                <w:sz w:val="20"/>
                <w:szCs w:val="20"/>
              </w:rPr>
            </w:pPr>
          </w:p>
        </w:tc>
        <w:tc>
          <w:tcPr>
            <w:tcW w:w="1134" w:type="dxa"/>
            <w:vAlign w:val="center"/>
          </w:tcPr>
          <w:p w:rsidR="00E12A14" w:rsidRPr="00E12A14" w:rsidRDefault="00E12A14" w:rsidP="00E12A14">
            <w:pPr>
              <w:jc w:val="center"/>
              <w:rPr>
                <w:sz w:val="20"/>
                <w:szCs w:val="20"/>
              </w:rPr>
            </w:pPr>
          </w:p>
        </w:tc>
        <w:tc>
          <w:tcPr>
            <w:tcW w:w="4677" w:type="dxa"/>
            <w:vAlign w:val="center"/>
          </w:tcPr>
          <w:p w:rsidR="00E12A14" w:rsidRPr="00E12A14" w:rsidRDefault="00E12A14" w:rsidP="00E12A14">
            <w:pPr>
              <w:rPr>
                <w:sz w:val="20"/>
                <w:szCs w:val="20"/>
              </w:rPr>
            </w:pP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US21911</w:t>
            </w:r>
          </w:p>
        </w:tc>
        <w:tc>
          <w:tcPr>
            <w:tcW w:w="526" w:type="dxa"/>
            <w:vAlign w:val="center"/>
          </w:tcPr>
          <w:p w:rsidR="00E12A14" w:rsidRPr="00E12A14" w:rsidRDefault="00E12A14" w:rsidP="00E12A14">
            <w:pPr>
              <w:jc w:val="center"/>
              <w:rPr>
                <w:b/>
                <w:sz w:val="20"/>
                <w:szCs w:val="20"/>
              </w:rPr>
            </w:pPr>
          </w:p>
        </w:tc>
        <w:tc>
          <w:tcPr>
            <w:tcW w:w="526" w:type="dxa"/>
            <w:shd w:val="clear" w:color="auto" w:fill="FF9933"/>
            <w:vAlign w:val="center"/>
          </w:tcPr>
          <w:p w:rsidR="00E12A14" w:rsidRPr="00E12A14" w:rsidRDefault="00E12A14" w:rsidP="00E12A14">
            <w:pPr>
              <w:jc w:val="center"/>
              <w:rPr>
                <w:b/>
                <w:color w:val="FFFFFF" w:themeColor="background1"/>
                <w:sz w:val="20"/>
                <w:szCs w:val="20"/>
              </w:rPr>
            </w:pP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p>
        </w:tc>
        <w:tc>
          <w:tcPr>
            <w:tcW w:w="527" w:type="dxa"/>
            <w:shd w:val="clear" w:color="auto" w:fill="3B99AF"/>
            <w:vAlign w:val="center"/>
          </w:tcPr>
          <w:p w:rsidR="00E12A14" w:rsidRPr="00E12A14" w:rsidRDefault="00E12A14" w:rsidP="00E12A14">
            <w:pPr>
              <w:jc w:val="center"/>
              <w:rPr>
                <w:b/>
                <w:color w:val="FFFFFF" w:themeColor="background1"/>
                <w:sz w:val="20"/>
                <w:szCs w:val="20"/>
              </w:rPr>
            </w:pPr>
          </w:p>
        </w:tc>
        <w:tc>
          <w:tcPr>
            <w:tcW w:w="526" w:type="dxa"/>
            <w:shd w:val="clear" w:color="auto" w:fill="5F55AB"/>
            <w:vAlign w:val="center"/>
          </w:tcPr>
          <w:p w:rsidR="00E12A14" w:rsidRPr="00E12A14" w:rsidRDefault="00E12A14" w:rsidP="00E12A14">
            <w:pPr>
              <w:jc w:val="center"/>
              <w:rPr>
                <w:b/>
                <w:color w:val="FFFFFF" w:themeColor="background1"/>
                <w:sz w:val="20"/>
                <w:szCs w:val="20"/>
              </w:rPr>
            </w:pPr>
          </w:p>
        </w:tc>
        <w:tc>
          <w:tcPr>
            <w:tcW w:w="527" w:type="dxa"/>
            <w:shd w:val="clear" w:color="auto" w:fill="FFCC00"/>
            <w:vAlign w:val="center"/>
          </w:tcPr>
          <w:p w:rsidR="00E12A14" w:rsidRPr="00E12A14" w:rsidRDefault="00E12A14" w:rsidP="00E12A14">
            <w:pPr>
              <w:jc w:val="center"/>
              <w:rPr>
                <w:b/>
                <w:color w:val="FFFFFF" w:themeColor="background1"/>
                <w:sz w:val="20"/>
                <w:szCs w:val="20"/>
              </w:rPr>
            </w:pPr>
          </w:p>
        </w:tc>
        <w:tc>
          <w:tcPr>
            <w:tcW w:w="1134" w:type="dxa"/>
            <w:vAlign w:val="center"/>
          </w:tcPr>
          <w:p w:rsidR="00E12A14" w:rsidRPr="00E12A14" w:rsidRDefault="00E12A14" w:rsidP="00E12A14">
            <w:pPr>
              <w:jc w:val="center"/>
              <w:rPr>
                <w:sz w:val="20"/>
                <w:szCs w:val="20"/>
              </w:rPr>
            </w:pPr>
            <w:r w:rsidRPr="00E12A14">
              <w:rPr>
                <w:sz w:val="20"/>
                <w:szCs w:val="20"/>
              </w:rPr>
              <w:t>2</w:t>
            </w:r>
          </w:p>
        </w:tc>
        <w:tc>
          <w:tcPr>
            <w:tcW w:w="4677" w:type="dxa"/>
            <w:vAlign w:val="center"/>
          </w:tcPr>
          <w:p w:rsidR="00E12A14" w:rsidRPr="00E12A14" w:rsidRDefault="00E12A14" w:rsidP="00E12A14">
            <w:pPr>
              <w:rPr>
                <w:sz w:val="20"/>
                <w:szCs w:val="20"/>
              </w:rPr>
            </w:pPr>
            <w:r w:rsidRPr="00E12A14">
              <w:rPr>
                <w:sz w:val="20"/>
                <w:szCs w:val="20"/>
              </w:rPr>
              <w:t>Demonstrate knowledge of safety on engineering worksites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US24360</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p>
        </w:tc>
        <w:tc>
          <w:tcPr>
            <w:tcW w:w="526" w:type="dxa"/>
            <w:shd w:val="clear" w:color="auto" w:fill="7FA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5</w:t>
            </w:r>
          </w:p>
        </w:tc>
        <w:tc>
          <w:tcPr>
            <w:tcW w:w="4677" w:type="dxa"/>
          </w:tcPr>
          <w:p w:rsidR="00E12A14" w:rsidRPr="00E12A14" w:rsidRDefault="00E12A14" w:rsidP="00E12A14">
            <w:pPr>
              <w:rPr>
                <w:sz w:val="20"/>
                <w:szCs w:val="20"/>
              </w:rPr>
            </w:pPr>
            <w:r w:rsidRPr="00E12A14">
              <w:rPr>
                <w:rFonts w:cs="Arial"/>
                <w:sz w:val="20"/>
                <w:szCs w:val="21"/>
                <w:shd w:val="clear" w:color="auto" w:fill="FFFFFF"/>
              </w:rPr>
              <w:t>Demonstrate knowledge of timber and other construction materials used in BCATS projects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US12932</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8</w:t>
            </w:r>
          </w:p>
        </w:tc>
        <w:tc>
          <w:tcPr>
            <w:tcW w:w="4677" w:type="dxa"/>
          </w:tcPr>
          <w:p w:rsidR="00E12A14" w:rsidRPr="00E12A14" w:rsidRDefault="00E12A14" w:rsidP="00E12A14">
            <w:pPr>
              <w:rPr>
                <w:sz w:val="20"/>
                <w:szCs w:val="20"/>
              </w:rPr>
            </w:pPr>
            <w:r w:rsidRPr="00E12A14">
              <w:rPr>
                <w:rFonts w:cs="Arial"/>
                <w:sz w:val="20"/>
                <w:szCs w:val="21"/>
                <w:shd w:val="clear" w:color="auto" w:fill="FFFFFF"/>
              </w:rPr>
              <w:t>Construct timber garden furniture and items of basic construction equipment as a BCATS project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AS91357</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Undertake effective development to make and trial a prototype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AS91344</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spacing w:line="240" w:lineRule="auto"/>
              <w:rPr>
                <w:sz w:val="20"/>
                <w:szCs w:val="20"/>
              </w:rPr>
            </w:pPr>
            <w:r w:rsidRPr="00E12A14">
              <w:rPr>
                <w:sz w:val="20"/>
                <w:szCs w:val="20"/>
              </w:rPr>
              <w:t>Implement advanced procedures using resistant materials to make specified product with special features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AS91347</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Demonstrate understanding of advanced concepts used to make products</w:t>
            </w:r>
          </w:p>
        </w:tc>
      </w:tr>
      <w:tr w:rsidR="00E12A14" w:rsidRPr="00E12A14" w:rsidTr="00FF05AF">
        <w:tc>
          <w:tcPr>
            <w:tcW w:w="6091" w:type="dxa"/>
            <w:gridSpan w:val="9"/>
            <w:vAlign w:val="center"/>
          </w:tcPr>
          <w:p w:rsidR="00E12A14" w:rsidRPr="00E12A14" w:rsidRDefault="00E12A14" w:rsidP="00E12A14">
            <w:pPr>
              <w:jc w:val="center"/>
              <w:rPr>
                <w:sz w:val="20"/>
                <w:szCs w:val="20"/>
              </w:rPr>
            </w:pPr>
          </w:p>
        </w:tc>
        <w:tc>
          <w:tcPr>
            <w:tcW w:w="4677"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AS91359</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Demonstrate understanding of the role of material evaluation in product development.</w:t>
            </w:r>
          </w:p>
        </w:tc>
      </w:tr>
    </w:tbl>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3      BUILDING TRADES</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A good attitude</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 Individual project assignment and group work.</w:t>
            </w:r>
          </w:p>
          <w:p w:rsidR="00E12A14" w:rsidRPr="00E12A14" w:rsidRDefault="00E12A14" w:rsidP="00E12A14">
            <w:pPr>
              <w:rPr>
                <w:sz w:val="20"/>
                <w:szCs w:val="20"/>
              </w:rPr>
            </w:pPr>
            <w:r w:rsidRPr="00E12A14">
              <w:rPr>
                <w:sz w:val="20"/>
                <w:szCs w:val="20"/>
              </w:rPr>
              <w:t xml:space="preserve">• An individualised furniture, outdoor or sporting project for a client / stakeholder. Will involve both a personal </w:t>
            </w:r>
          </w:p>
          <w:p w:rsidR="00E12A14" w:rsidRPr="00E12A14" w:rsidRDefault="00E12A14" w:rsidP="00E12A14">
            <w:pPr>
              <w:rPr>
                <w:sz w:val="20"/>
                <w:szCs w:val="20"/>
              </w:rPr>
            </w:pPr>
            <w:r w:rsidRPr="00E12A14">
              <w:rPr>
                <w:sz w:val="20"/>
                <w:szCs w:val="20"/>
              </w:rPr>
              <w:t xml:space="preserve">    portfolio creation and  functioning practical project outcomes</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Costs for materials (typically ranging from $60-$250.00)</w:t>
            </w:r>
          </w:p>
        </w:tc>
      </w:tr>
    </w:tbl>
    <w:p w:rsidR="00E12A14" w:rsidRPr="00E12A14" w:rsidRDefault="00E12A14" w:rsidP="00E12A14">
      <w:pPr>
        <w:spacing w:after="0"/>
        <w:rPr>
          <w:sz w:val="12"/>
          <w:szCs w:val="12"/>
        </w:rPr>
      </w:pPr>
    </w:p>
    <w:tbl>
      <w:tblPr>
        <w:tblStyle w:val="TableGrid17"/>
        <w:tblW w:w="10768" w:type="dxa"/>
        <w:jc w:val="center"/>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E12A14" w:rsidRPr="00E12A14" w:rsidTr="00FF05AF">
        <w:trPr>
          <w:jc w:val="center"/>
        </w:trPr>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vAlign w:val="center"/>
          </w:tcPr>
          <w:p w:rsidR="00E12A14" w:rsidRPr="00E12A14" w:rsidRDefault="00E12A14" w:rsidP="00E12A14">
            <w:pPr>
              <w:jc w:val="center"/>
              <w:rPr>
                <w:b/>
                <w:sz w:val="20"/>
                <w:szCs w:val="20"/>
              </w:rPr>
            </w:pPr>
            <w:proofErr w:type="spellStart"/>
            <w:r w:rsidRPr="00E12A14">
              <w:rPr>
                <w:b/>
                <w:sz w:val="20"/>
                <w:szCs w:val="20"/>
              </w:rPr>
              <w:t>Uni</w:t>
            </w:r>
            <w:proofErr w:type="spellEnd"/>
            <w:r w:rsidRPr="00E12A14">
              <w:rPr>
                <w:b/>
                <w:sz w:val="20"/>
                <w:szCs w:val="20"/>
              </w:rPr>
              <w:t xml:space="preserve"> Lit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4677"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rPr>
          <w:jc w:val="center"/>
        </w:trPr>
        <w:tc>
          <w:tcPr>
            <w:tcW w:w="1272" w:type="dxa"/>
            <w:vAlign w:val="center"/>
          </w:tcPr>
          <w:p w:rsidR="00E12A14" w:rsidRPr="00E12A14" w:rsidRDefault="00E12A14" w:rsidP="00E12A14">
            <w:pPr>
              <w:jc w:val="center"/>
              <w:rPr>
                <w:sz w:val="20"/>
                <w:szCs w:val="16"/>
              </w:rPr>
            </w:pPr>
            <w:r w:rsidRPr="00E12A14">
              <w:rPr>
                <w:sz w:val="20"/>
                <w:szCs w:val="16"/>
              </w:rPr>
              <w:t>US29677</w:t>
            </w:r>
          </w:p>
        </w:tc>
        <w:tc>
          <w:tcPr>
            <w:tcW w:w="526" w:type="dxa"/>
            <w:vAlign w:val="center"/>
          </w:tcPr>
          <w:p w:rsidR="00E12A14" w:rsidRPr="00E12A14" w:rsidRDefault="00E12A14" w:rsidP="00E12A14">
            <w:pPr>
              <w:jc w:val="center"/>
              <w:rPr>
                <w:b/>
                <w:sz w:val="20"/>
                <w:szCs w:val="20"/>
              </w:rPr>
            </w:pPr>
          </w:p>
        </w:tc>
        <w:tc>
          <w:tcPr>
            <w:tcW w:w="526" w:type="dxa"/>
            <w:shd w:val="clear" w:color="auto" w:fill="FF9933"/>
            <w:vAlign w:val="center"/>
          </w:tcPr>
          <w:p w:rsidR="00E12A14" w:rsidRPr="00E12A14" w:rsidRDefault="00E12A14" w:rsidP="00E12A14">
            <w:pPr>
              <w:jc w:val="center"/>
              <w:rPr>
                <w:b/>
                <w:color w:val="FFFFFF" w:themeColor="background1"/>
                <w:sz w:val="20"/>
                <w:szCs w:val="20"/>
              </w:rPr>
            </w:pPr>
          </w:p>
        </w:tc>
        <w:tc>
          <w:tcPr>
            <w:tcW w:w="527" w:type="dxa"/>
            <w:shd w:val="clear" w:color="auto" w:fill="B80023"/>
            <w:vAlign w:val="center"/>
          </w:tcPr>
          <w:p w:rsidR="00E12A14" w:rsidRPr="00E12A14" w:rsidRDefault="00E12A14" w:rsidP="00E12A14">
            <w:pPr>
              <w:jc w:val="center"/>
              <w:rPr>
                <w:b/>
                <w:color w:val="FFFFFF" w:themeColor="background1"/>
                <w:sz w:val="20"/>
                <w:szCs w:val="20"/>
              </w:rPr>
            </w:pPr>
          </w:p>
        </w:tc>
        <w:tc>
          <w:tcPr>
            <w:tcW w:w="526" w:type="dxa"/>
            <w:shd w:val="clear" w:color="auto" w:fill="7FAC00"/>
            <w:vAlign w:val="center"/>
          </w:tcPr>
          <w:p w:rsidR="00E12A14" w:rsidRPr="00E12A14" w:rsidRDefault="00E12A14" w:rsidP="00E12A14">
            <w:pPr>
              <w:jc w:val="center"/>
              <w:rPr>
                <w:b/>
                <w:color w:val="FFFFFF" w:themeColor="background1"/>
                <w:sz w:val="20"/>
                <w:szCs w:val="20"/>
              </w:rPr>
            </w:pPr>
          </w:p>
        </w:tc>
        <w:tc>
          <w:tcPr>
            <w:tcW w:w="527" w:type="dxa"/>
            <w:shd w:val="clear" w:color="auto" w:fill="3B99AF"/>
            <w:vAlign w:val="center"/>
          </w:tcPr>
          <w:p w:rsidR="00E12A14" w:rsidRPr="00E12A14" w:rsidRDefault="00E12A14" w:rsidP="00E12A14">
            <w:pPr>
              <w:jc w:val="center"/>
              <w:rPr>
                <w:b/>
                <w:color w:val="FFFFFF" w:themeColor="background1"/>
                <w:sz w:val="20"/>
                <w:szCs w:val="20"/>
              </w:rPr>
            </w:pPr>
          </w:p>
        </w:tc>
        <w:tc>
          <w:tcPr>
            <w:tcW w:w="526" w:type="dxa"/>
            <w:shd w:val="clear" w:color="auto" w:fill="5F55AB"/>
            <w:vAlign w:val="center"/>
          </w:tcPr>
          <w:p w:rsidR="00E12A14" w:rsidRPr="00E12A14" w:rsidRDefault="00E12A14" w:rsidP="00E12A14">
            <w:pPr>
              <w:jc w:val="center"/>
              <w:rPr>
                <w:b/>
                <w:color w:val="FFFFFF" w:themeColor="background1"/>
                <w:sz w:val="20"/>
                <w:szCs w:val="20"/>
              </w:rPr>
            </w:pPr>
          </w:p>
        </w:tc>
        <w:tc>
          <w:tcPr>
            <w:tcW w:w="527" w:type="dxa"/>
            <w:shd w:val="clear" w:color="auto" w:fill="FFCC00"/>
            <w:vAlign w:val="center"/>
          </w:tcPr>
          <w:p w:rsidR="00E12A14" w:rsidRPr="00E12A14" w:rsidRDefault="00E12A14" w:rsidP="00E12A14">
            <w:pPr>
              <w:jc w:val="center"/>
              <w:rPr>
                <w:b/>
                <w:color w:val="FFFFFF" w:themeColor="background1"/>
                <w:sz w:val="20"/>
                <w:szCs w:val="20"/>
              </w:rPr>
            </w:pPr>
          </w:p>
        </w:tc>
        <w:tc>
          <w:tcPr>
            <w:tcW w:w="1134" w:type="dxa"/>
            <w:vAlign w:val="center"/>
          </w:tcPr>
          <w:p w:rsidR="00E12A14" w:rsidRPr="00E12A14" w:rsidRDefault="00E12A14" w:rsidP="00E12A14">
            <w:pPr>
              <w:jc w:val="center"/>
              <w:rPr>
                <w:sz w:val="20"/>
                <w:szCs w:val="16"/>
              </w:rPr>
            </w:pPr>
            <w:r w:rsidRPr="00E12A14">
              <w:rPr>
                <w:sz w:val="20"/>
                <w:szCs w:val="16"/>
              </w:rPr>
              <w:t>2</w:t>
            </w:r>
          </w:p>
        </w:tc>
        <w:tc>
          <w:tcPr>
            <w:tcW w:w="4677" w:type="dxa"/>
            <w:vAlign w:val="center"/>
          </w:tcPr>
          <w:p w:rsidR="00E12A14" w:rsidRPr="00E12A14" w:rsidRDefault="00E12A14" w:rsidP="00E12A14">
            <w:pPr>
              <w:shd w:val="clear" w:color="auto" w:fill="F2F2F2"/>
              <w:spacing w:line="285" w:lineRule="atLeast"/>
              <w:textAlignment w:val="baseline"/>
              <w:outlineLvl w:val="2"/>
              <w:rPr>
                <w:rFonts w:eastAsia="Times New Roman" w:cs="Arial"/>
                <w:bCs/>
                <w:sz w:val="20"/>
                <w:szCs w:val="24"/>
                <w:lang w:eastAsia="ja-JP"/>
              </w:rPr>
            </w:pPr>
            <w:r w:rsidRPr="00E12A14">
              <w:rPr>
                <w:rFonts w:eastAsia="Times New Roman" w:cs="Arial"/>
                <w:bCs/>
                <w:sz w:val="20"/>
                <w:szCs w:val="24"/>
                <w:lang w:eastAsia="ja-JP"/>
              </w:rPr>
              <w:t>Follow safe workplace practices, and contribute to a health and safety culture, in a BCATS environment</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US29684</w:t>
            </w:r>
          </w:p>
        </w:tc>
        <w:tc>
          <w:tcPr>
            <w:tcW w:w="526" w:type="dxa"/>
            <w:vAlign w:val="center"/>
          </w:tcPr>
          <w:p w:rsidR="00E12A14" w:rsidRPr="00E12A14" w:rsidRDefault="00E12A14" w:rsidP="00E12A14">
            <w:pPr>
              <w:jc w:val="center"/>
              <w:rPr>
                <w:b/>
                <w:sz w:val="20"/>
                <w:szCs w:val="20"/>
              </w:rPr>
            </w:pPr>
          </w:p>
        </w:tc>
        <w:tc>
          <w:tcPr>
            <w:tcW w:w="526" w:type="dxa"/>
            <w:shd w:val="clear" w:color="auto" w:fill="FF9933"/>
            <w:vAlign w:val="center"/>
          </w:tcPr>
          <w:p w:rsidR="00E12A14" w:rsidRPr="00E12A14" w:rsidRDefault="00E12A14" w:rsidP="00E12A14">
            <w:pPr>
              <w:jc w:val="center"/>
              <w:rPr>
                <w:b/>
                <w:color w:val="FFFFFF" w:themeColor="background1"/>
                <w:sz w:val="20"/>
                <w:szCs w:val="20"/>
              </w:rPr>
            </w:pPr>
          </w:p>
        </w:tc>
        <w:tc>
          <w:tcPr>
            <w:tcW w:w="527" w:type="dxa"/>
            <w:shd w:val="clear" w:color="auto" w:fill="B80023"/>
            <w:vAlign w:val="center"/>
          </w:tcPr>
          <w:p w:rsidR="00E12A14" w:rsidRPr="00E12A14" w:rsidRDefault="00E12A14" w:rsidP="00E12A14">
            <w:pPr>
              <w:jc w:val="center"/>
              <w:rPr>
                <w:b/>
                <w:color w:val="FFFFFF" w:themeColor="background1"/>
                <w:sz w:val="20"/>
                <w:szCs w:val="20"/>
              </w:rPr>
            </w:pPr>
          </w:p>
        </w:tc>
        <w:tc>
          <w:tcPr>
            <w:tcW w:w="526" w:type="dxa"/>
            <w:shd w:val="clear" w:color="auto" w:fill="7FAC00"/>
            <w:vAlign w:val="center"/>
          </w:tcPr>
          <w:p w:rsidR="00E12A14" w:rsidRPr="00E12A14" w:rsidRDefault="00E12A14" w:rsidP="00E12A14">
            <w:pPr>
              <w:jc w:val="center"/>
              <w:rPr>
                <w:b/>
                <w:color w:val="FFFFFF" w:themeColor="background1"/>
                <w:sz w:val="20"/>
                <w:szCs w:val="20"/>
              </w:rPr>
            </w:pPr>
          </w:p>
        </w:tc>
        <w:tc>
          <w:tcPr>
            <w:tcW w:w="527" w:type="dxa"/>
            <w:shd w:val="clear" w:color="auto" w:fill="3B99AF"/>
            <w:vAlign w:val="center"/>
          </w:tcPr>
          <w:p w:rsidR="00E12A14" w:rsidRPr="00E12A14" w:rsidRDefault="00E12A14" w:rsidP="00E12A14">
            <w:pPr>
              <w:jc w:val="center"/>
              <w:rPr>
                <w:b/>
                <w:color w:val="FFFFFF" w:themeColor="background1"/>
                <w:sz w:val="20"/>
                <w:szCs w:val="20"/>
              </w:rPr>
            </w:pPr>
          </w:p>
        </w:tc>
        <w:tc>
          <w:tcPr>
            <w:tcW w:w="526" w:type="dxa"/>
            <w:shd w:val="clear" w:color="auto" w:fill="5F55AB"/>
            <w:vAlign w:val="center"/>
          </w:tcPr>
          <w:p w:rsidR="00E12A14" w:rsidRPr="00E12A14" w:rsidRDefault="00E12A14" w:rsidP="00E12A14">
            <w:pPr>
              <w:jc w:val="center"/>
              <w:rPr>
                <w:b/>
                <w:color w:val="FFFFFF" w:themeColor="background1"/>
                <w:sz w:val="20"/>
                <w:szCs w:val="20"/>
              </w:rPr>
            </w:pPr>
          </w:p>
        </w:tc>
        <w:tc>
          <w:tcPr>
            <w:tcW w:w="527" w:type="dxa"/>
            <w:shd w:val="clear" w:color="auto" w:fill="FFCC00"/>
            <w:vAlign w:val="center"/>
          </w:tcPr>
          <w:p w:rsidR="00E12A14" w:rsidRPr="00E12A14" w:rsidRDefault="00E12A14" w:rsidP="00E12A14">
            <w:pPr>
              <w:jc w:val="center"/>
              <w:rPr>
                <w:b/>
                <w:color w:val="FFFFFF" w:themeColor="background1"/>
                <w:sz w:val="20"/>
                <w:szCs w:val="20"/>
              </w:rPr>
            </w:pPr>
          </w:p>
        </w:tc>
        <w:tc>
          <w:tcPr>
            <w:tcW w:w="1134" w:type="dxa"/>
            <w:vAlign w:val="center"/>
          </w:tcPr>
          <w:p w:rsidR="00E12A14" w:rsidRPr="00E12A14" w:rsidRDefault="00E12A14" w:rsidP="00E12A14">
            <w:pPr>
              <w:jc w:val="center"/>
              <w:rPr>
                <w:sz w:val="20"/>
                <w:szCs w:val="20"/>
              </w:rPr>
            </w:pPr>
            <w:r w:rsidRPr="00E12A14">
              <w:rPr>
                <w:sz w:val="20"/>
                <w:szCs w:val="20"/>
              </w:rPr>
              <w:t>12</w:t>
            </w:r>
          </w:p>
        </w:tc>
        <w:tc>
          <w:tcPr>
            <w:tcW w:w="4677" w:type="dxa"/>
          </w:tcPr>
          <w:p w:rsidR="00E12A14" w:rsidRPr="00E12A14" w:rsidRDefault="00E12A14" w:rsidP="00E12A14">
            <w:pPr>
              <w:shd w:val="clear" w:color="auto" w:fill="F2F2F2"/>
              <w:spacing w:line="285" w:lineRule="atLeast"/>
              <w:textAlignment w:val="baseline"/>
              <w:outlineLvl w:val="2"/>
              <w:rPr>
                <w:rFonts w:eastAsia="Times New Roman" w:cs="Arial"/>
                <w:bCs/>
                <w:color w:val="404C58"/>
                <w:sz w:val="24"/>
                <w:szCs w:val="24"/>
                <w:lang w:eastAsia="ja-JP"/>
              </w:rPr>
            </w:pPr>
            <w:r w:rsidRPr="00E12A14">
              <w:rPr>
                <w:rFonts w:eastAsia="Times New Roman" w:cs="Arial"/>
                <w:bCs/>
                <w:sz w:val="20"/>
                <w:szCs w:val="24"/>
                <w:lang w:eastAsia="ja-JP"/>
              </w:rPr>
              <w:t>Undertake a Stage 3 BCATS project</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US29681</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p>
        </w:tc>
        <w:tc>
          <w:tcPr>
            <w:tcW w:w="527" w:type="dxa"/>
            <w:shd w:val="clear" w:color="auto" w:fill="B80023"/>
            <w:vAlign w:val="center"/>
          </w:tcPr>
          <w:p w:rsidR="00E12A14" w:rsidRPr="00E12A14" w:rsidRDefault="00E12A14" w:rsidP="00E12A14">
            <w:pPr>
              <w:jc w:val="center"/>
              <w:rPr>
                <w:color w:val="FFFFFF" w:themeColor="background1"/>
              </w:rPr>
            </w:pP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4677" w:type="dxa"/>
          </w:tcPr>
          <w:p w:rsidR="00E12A14" w:rsidRPr="00E12A14" w:rsidRDefault="00E12A14" w:rsidP="00E12A14">
            <w:pPr>
              <w:shd w:val="clear" w:color="auto" w:fill="F2F2F2"/>
              <w:spacing w:line="285" w:lineRule="atLeast"/>
              <w:textAlignment w:val="baseline"/>
              <w:outlineLvl w:val="2"/>
              <w:rPr>
                <w:rFonts w:eastAsia="Times New Roman" w:cs="Arial"/>
                <w:bCs/>
                <w:color w:val="404C58"/>
                <w:sz w:val="24"/>
                <w:szCs w:val="24"/>
                <w:lang w:eastAsia="ja-JP"/>
              </w:rPr>
            </w:pPr>
            <w:r w:rsidRPr="00E12A14">
              <w:rPr>
                <w:rFonts w:eastAsia="Times New Roman" w:cs="Arial"/>
                <w:bCs/>
                <w:sz w:val="20"/>
                <w:szCs w:val="24"/>
                <w:lang w:eastAsia="ja-JP"/>
              </w:rPr>
              <w:t>Measure and calculate for a Stage 3 BCATS project</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US29682</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shd w:val="clear" w:color="auto" w:fill="F2F2F2"/>
              <w:spacing w:line="285" w:lineRule="atLeast"/>
              <w:textAlignment w:val="baseline"/>
              <w:outlineLvl w:val="2"/>
              <w:rPr>
                <w:rFonts w:eastAsia="Times New Roman" w:cs="Arial"/>
                <w:bCs/>
                <w:color w:val="404C58"/>
                <w:sz w:val="24"/>
                <w:szCs w:val="24"/>
                <w:lang w:eastAsia="ja-JP"/>
              </w:rPr>
            </w:pPr>
            <w:r w:rsidRPr="00E12A14">
              <w:rPr>
                <w:rFonts w:eastAsia="Times New Roman" w:cs="Arial"/>
                <w:bCs/>
                <w:sz w:val="20"/>
                <w:szCs w:val="24"/>
                <w:lang w:eastAsia="ja-JP"/>
              </w:rPr>
              <w:t>Select, use, and maintain tools, equipment and machinery for a Stage 3 BCATS project</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US29679</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8</w:t>
            </w:r>
          </w:p>
        </w:tc>
        <w:tc>
          <w:tcPr>
            <w:tcW w:w="4677" w:type="dxa"/>
          </w:tcPr>
          <w:p w:rsidR="00E12A14" w:rsidRPr="00E12A14" w:rsidRDefault="00E12A14" w:rsidP="00E12A14">
            <w:pPr>
              <w:shd w:val="clear" w:color="auto" w:fill="F2F2F2"/>
              <w:spacing w:line="285" w:lineRule="atLeast"/>
              <w:textAlignment w:val="baseline"/>
              <w:outlineLvl w:val="2"/>
              <w:rPr>
                <w:rFonts w:eastAsia="Times New Roman" w:cs="Arial"/>
                <w:bCs/>
                <w:color w:val="404C58"/>
                <w:sz w:val="24"/>
                <w:szCs w:val="24"/>
                <w:lang w:eastAsia="ja-JP"/>
              </w:rPr>
            </w:pPr>
            <w:r w:rsidRPr="00E12A14">
              <w:rPr>
                <w:rFonts w:eastAsia="Times New Roman" w:cs="Arial"/>
                <w:bCs/>
                <w:sz w:val="20"/>
                <w:szCs w:val="24"/>
                <w:lang w:eastAsia="ja-JP"/>
              </w:rPr>
              <w:t>Develop and use BCATS project documentation for a Stage 3 BCATS project</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AS91611</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 xml:space="preserve">Develop a prototype considering fitness for purpose in the broadest sense </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AS91622</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rFonts w:cs="Arial"/>
                <w:sz w:val="20"/>
                <w:szCs w:val="21"/>
                <w:shd w:val="clear" w:color="auto" w:fill="FFFFFF"/>
              </w:rPr>
              <w:t>Implement complex procedures to make a specified product using a Computer Numerical Controlled (CNC) machine</w:t>
            </w:r>
          </w:p>
        </w:tc>
      </w:tr>
      <w:tr w:rsidR="00E12A14" w:rsidRPr="00E12A14" w:rsidTr="00FF05AF">
        <w:trPr>
          <w:jc w:val="center"/>
        </w:trPr>
        <w:tc>
          <w:tcPr>
            <w:tcW w:w="1272" w:type="dxa"/>
            <w:vAlign w:val="center"/>
          </w:tcPr>
          <w:p w:rsidR="00E12A14" w:rsidRPr="00E12A14" w:rsidRDefault="00E12A14" w:rsidP="00E12A14">
            <w:pPr>
              <w:jc w:val="center"/>
              <w:rPr>
                <w:sz w:val="20"/>
                <w:szCs w:val="20"/>
              </w:rPr>
            </w:pPr>
            <w:r w:rsidRPr="00E12A14">
              <w:rPr>
                <w:sz w:val="20"/>
                <w:szCs w:val="20"/>
              </w:rPr>
              <w:t>AS91625</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4677" w:type="dxa"/>
          </w:tcPr>
          <w:p w:rsidR="00E12A14" w:rsidRPr="00E12A14" w:rsidRDefault="00E12A14" w:rsidP="00E12A14">
            <w:pPr>
              <w:rPr>
                <w:rFonts w:cs="Arial"/>
                <w:sz w:val="20"/>
                <w:szCs w:val="21"/>
                <w:shd w:val="clear" w:color="auto" w:fill="FFFFFF"/>
              </w:rPr>
            </w:pPr>
            <w:r w:rsidRPr="00E12A14">
              <w:rPr>
                <w:rFonts w:cs="Arial"/>
                <w:sz w:val="20"/>
                <w:szCs w:val="21"/>
                <w:shd w:val="clear" w:color="auto" w:fill="FFFFFF"/>
              </w:rPr>
              <w:t>Demonstrate understanding of a complex machine</w:t>
            </w:r>
          </w:p>
        </w:tc>
      </w:tr>
      <w:tr w:rsidR="00E12A14" w:rsidRPr="00E12A14" w:rsidTr="00FF05AF">
        <w:trPr>
          <w:jc w:val="center"/>
        </w:trPr>
        <w:tc>
          <w:tcPr>
            <w:tcW w:w="6091" w:type="dxa"/>
            <w:gridSpan w:val="9"/>
            <w:vAlign w:val="center"/>
          </w:tcPr>
          <w:p w:rsidR="00E12A14" w:rsidRPr="00E12A14" w:rsidRDefault="00E12A14" w:rsidP="00E12A14">
            <w:pPr>
              <w:jc w:val="center"/>
              <w:rPr>
                <w:sz w:val="20"/>
                <w:szCs w:val="20"/>
              </w:rPr>
            </w:pPr>
            <w:r w:rsidRPr="00E12A14">
              <w:rPr>
                <w:b/>
                <w:i/>
                <w:sz w:val="16"/>
                <w:szCs w:val="20"/>
              </w:rPr>
              <w:t>University Literacy  W = writing  R = reading</w:t>
            </w:r>
          </w:p>
        </w:tc>
        <w:tc>
          <w:tcPr>
            <w:tcW w:w="4677" w:type="dxa"/>
          </w:tcPr>
          <w:p w:rsidR="00E12A14" w:rsidRPr="00E12A14" w:rsidRDefault="00E12A14" w:rsidP="00E12A14">
            <w:pPr>
              <w:rPr>
                <w:b/>
                <w:sz w:val="20"/>
                <w:szCs w:val="20"/>
              </w:rPr>
            </w:pPr>
            <w:r w:rsidRPr="00E12A14">
              <w:rPr>
                <w:b/>
                <w:sz w:val="20"/>
                <w:szCs w:val="20"/>
              </w:rPr>
              <w:t xml:space="preserve">Externally assessed </w:t>
            </w:r>
          </w:p>
        </w:tc>
      </w:tr>
      <w:tr w:rsidR="00E12A14" w:rsidRPr="00E12A14" w:rsidTr="00FF05AF">
        <w:trPr>
          <w:jc w:val="center"/>
        </w:trPr>
        <w:tc>
          <w:tcPr>
            <w:tcW w:w="1272" w:type="dxa"/>
            <w:vAlign w:val="center"/>
          </w:tcPr>
          <w:p w:rsidR="00E12A14" w:rsidRPr="00E12A14" w:rsidRDefault="00E12A14" w:rsidP="00E12A14">
            <w:pPr>
              <w:jc w:val="center"/>
              <w:rPr>
                <w:sz w:val="20"/>
                <w:szCs w:val="16"/>
              </w:rPr>
            </w:pPr>
            <w:r w:rsidRPr="00E12A14">
              <w:rPr>
                <w:sz w:val="20"/>
                <w:szCs w:val="16"/>
              </w:rPr>
              <w:t>AS91613</w:t>
            </w:r>
          </w:p>
        </w:tc>
        <w:tc>
          <w:tcPr>
            <w:tcW w:w="526" w:type="dxa"/>
            <w:vAlign w:val="center"/>
          </w:tcPr>
          <w:p w:rsidR="00E12A14" w:rsidRPr="00E12A14" w:rsidRDefault="00E12A14" w:rsidP="00E12A14">
            <w:pPr>
              <w:jc w:val="center"/>
              <w:rPr>
                <w:b/>
                <w:sz w:val="16"/>
              </w:rPr>
            </w:pPr>
            <w:r w:rsidRPr="00E12A14">
              <w:rPr>
                <w:b/>
                <w:sz w:val="16"/>
              </w:rPr>
              <w:t>W</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16"/>
              </w:rPr>
            </w:pPr>
            <w:r w:rsidRPr="00E12A14">
              <w:rPr>
                <w:sz w:val="20"/>
                <w:szCs w:val="16"/>
              </w:rPr>
              <w:t>4</w:t>
            </w:r>
          </w:p>
        </w:tc>
        <w:tc>
          <w:tcPr>
            <w:tcW w:w="4677" w:type="dxa"/>
          </w:tcPr>
          <w:p w:rsidR="00E12A14" w:rsidRPr="00E12A14" w:rsidRDefault="00E12A14" w:rsidP="00E12A14">
            <w:pPr>
              <w:rPr>
                <w:sz w:val="20"/>
                <w:szCs w:val="20"/>
              </w:rPr>
            </w:pPr>
            <w:r w:rsidRPr="00E12A14">
              <w:rPr>
                <w:sz w:val="20"/>
                <w:szCs w:val="20"/>
              </w:rPr>
              <w:t>Demonstrate understanding of material development</w:t>
            </w:r>
          </w:p>
        </w:tc>
      </w:tr>
    </w:tbl>
    <w:p w:rsidR="00E12A14" w:rsidRPr="00E12A14" w:rsidRDefault="00E12A14" w:rsidP="00E12A14">
      <w:pPr>
        <w:spacing w:after="0"/>
        <w:rPr>
          <w:sz w:val="12"/>
          <w:szCs w:val="12"/>
        </w:rPr>
      </w:pPr>
    </w:p>
    <w:p w:rsidR="00E12A14" w:rsidRPr="00E12A14" w:rsidRDefault="00E12A14" w:rsidP="00E12A14">
      <w:pPr>
        <w:spacing w:after="0"/>
        <w:rPr>
          <w:sz w:val="12"/>
          <w:szCs w:val="12"/>
        </w:rPr>
      </w:pPr>
    </w:p>
    <w:p w:rsidR="00E12A14" w:rsidRPr="00E12A14" w:rsidRDefault="00E12A14" w:rsidP="00E12A14">
      <w:pPr>
        <w:spacing w:after="0"/>
        <w:rPr>
          <w:sz w:val="12"/>
          <w:szCs w:val="12"/>
        </w:rPr>
      </w:pPr>
    </w:p>
    <w:p w:rsidR="00E12A14" w:rsidRPr="00E12A14" w:rsidRDefault="00E12A14" w:rsidP="00E12A14">
      <w:pPr>
        <w:spacing w:after="0"/>
        <w:rPr>
          <w:sz w:val="12"/>
          <w:szCs w:val="12"/>
        </w:rPr>
      </w:pPr>
    </w:p>
    <w:p w:rsidR="00E12A14" w:rsidRPr="00E12A14" w:rsidRDefault="00E12A14" w:rsidP="00E12A14">
      <w:pPr>
        <w:spacing w:after="0"/>
        <w:rPr>
          <w:sz w:val="12"/>
          <w:szCs w:val="12"/>
        </w:rPr>
      </w:pPr>
    </w:p>
    <w:p w:rsidR="00E12A14" w:rsidRPr="00E12A14" w:rsidRDefault="00E12A14" w:rsidP="00E12A14">
      <w:pPr>
        <w:jc w:val="center"/>
        <w:rPr>
          <w:b/>
          <w:sz w:val="40"/>
          <w:szCs w:val="40"/>
        </w:rPr>
      </w:pPr>
      <w:r w:rsidRPr="00E12A14">
        <w:rPr>
          <w:b/>
          <w:sz w:val="40"/>
          <w:szCs w:val="40"/>
        </w:rPr>
        <w:t>FASHION DESIGN TECHNOLOGY</w:t>
      </w:r>
    </w:p>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1    FASHION DESIGN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Junior Technology - Year 9 and/or 10</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This course has a large practical component and comprises of level one achievement standards.</w:t>
            </w:r>
          </w:p>
          <w:p w:rsidR="00E12A14" w:rsidRPr="00E12A14" w:rsidRDefault="00E12A14" w:rsidP="00E12A14">
            <w:pPr>
              <w:rPr>
                <w:sz w:val="20"/>
                <w:szCs w:val="20"/>
              </w:rPr>
            </w:pPr>
            <w:r w:rsidRPr="00E12A14">
              <w:rPr>
                <w:sz w:val="20"/>
                <w:szCs w:val="20"/>
              </w:rPr>
              <w:t xml:space="preserve">Students will learn to use commercial patterns and apply basic textile concepts to construct Fashion garments.  They will also present drawings to communicate their own ideas which may include the use of computer-aided-design software. Students will gain competence using various textile equipment and processes to develop and evaluate their final conceptual design. Students should complete between 10 to 20 credits. </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 xml:space="preserve">Cost of materials is $55 for trialling and testing ideas. Students to purchase own materials for final product. </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5203"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AS91044</w:t>
            </w:r>
          </w:p>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 xml:space="preserve">Undertake brief development to address a need or opportunity </w:t>
            </w:r>
            <w:r w:rsidRPr="00E12A14">
              <w:rPr>
                <w:i/>
                <w:sz w:val="20"/>
                <w:szCs w:val="20"/>
              </w:rPr>
              <w:t>(L)</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AS91045</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Use planning tools to guide the development of an outcome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AS91046</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5203" w:type="dxa"/>
          </w:tcPr>
          <w:p w:rsidR="00E12A14" w:rsidRPr="00E12A14" w:rsidRDefault="00E12A14" w:rsidP="00E12A14">
            <w:pPr>
              <w:rPr>
                <w:sz w:val="20"/>
                <w:szCs w:val="20"/>
              </w:rPr>
            </w:pPr>
            <w:r w:rsidRPr="00E12A14">
              <w:rPr>
                <w:sz w:val="20"/>
                <w:szCs w:val="20"/>
              </w:rPr>
              <w:t>Undertake design ideas to produce a conceptual design for an outcome to address a brief</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AS91058</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5203" w:type="dxa"/>
          </w:tcPr>
          <w:p w:rsidR="00E12A14" w:rsidRPr="00E12A14" w:rsidRDefault="00E12A14" w:rsidP="00E12A14">
            <w:pPr>
              <w:rPr>
                <w:sz w:val="20"/>
                <w:szCs w:val="20"/>
              </w:rPr>
            </w:pPr>
            <w:r w:rsidRPr="00E12A14">
              <w:rPr>
                <w:sz w:val="20"/>
                <w:szCs w:val="20"/>
              </w:rPr>
              <w:t>Implement basic procedures using textile materials to make a specified product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AS91060</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 xml:space="preserve">Demonstrate understanding of basic concepts used to make products from textile materials </w:t>
            </w:r>
            <w:r w:rsidRPr="00E12A14">
              <w:rPr>
                <w:i/>
                <w:sz w:val="20"/>
                <w:szCs w:val="20"/>
              </w:rPr>
              <w:t>(L)</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AS91096</w:t>
            </w:r>
          </w:p>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Make basic adaptations to a pattern to enable a design to fit a person or item</w:t>
            </w:r>
          </w:p>
        </w:tc>
      </w:tr>
      <w:tr w:rsidR="00E12A14" w:rsidRPr="00E12A14" w:rsidTr="00FF05AF">
        <w:tc>
          <w:tcPr>
            <w:tcW w:w="1272" w:type="dxa"/>
            <w:tcBorders>
              <w:bottom w:val="single" w:sz="4" w:space="0" w:color="auto"/>
            </w:tcBorders>
            <w:vAlign w:val="center"/>
          </w:tcPr>
          <w:p w:rsidR="00E12A14" w:rsidRPr="00E12A14" w:rsidRDefault="00E12A14" w:rsidP="00E12A14">
            <w:pPr>
              <w:jc w:val="center"/>
              <w:rPr>
                <w:sz w:val="20"/>
                <w:szCs w:val="20"/>
              </w:rPr>
            </w:pPr>
            <w:r w:rsidRPr="00E12A14">
              <w:rPr>
                <w:sz w:val="20"/>
                <w:szCs w:val="20"/>
              </w:rPr>
              <w:t>AS91066</w:t>
            </w:r>
          </w:p>
        </w:tc>
        <w:tc>
          <w:tcPr>
            <w:tcW w:w="526" w:type="dxa"/>
            <w:tcBorders>
              <w:bottom w:val="single" w:sz="4" w:space="0" w:color="auto"/>
            </w:tcBorders>
            <w:shd w:val="clear" w:color="auto" w:fill="FF9933"/>
            <w:vAlign w:val="center"/>
          </w:tcPr>
          <w:p w:rsidR="00E12A14" w:rsidRPr="00E12A14" w:rsidRDefault="00E12A14" w:rsidP="00E12A14">
            <w:pPr>
              <w:jc w:val="center"/>
            </w:pPr>
            <w:r w:rsidRPr="00E12A14">
              <w:rPr>
                <w:color w:val="FFFFFF" w:themeColor="background1"/>
              </w:rPr>
              <w:t>•</w:t>
            </w:r>
          </w:p>
        </w:tc>
        <w:tc>
          <w:tcPr>
            <w:tcW w:w="527" w:type="dxa"/>
            <w:tcBorders>
              <w:bottom w:val="single" w:sz="4" w:space="0" w:color="auto"/>
            </w:tcBorders>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tcBorders>
              <w:bottom w:val="single" w:sz="4" w:space="0" w:color="auto"/>
            </w:tcBorders>
            <w:shd w:val="clear" w:color="auto" w:fill="7FAC00"/>
            <w:vAlign w:val="center"/>
          </w:tcPr>
          <w:p w:rsidR="00E12A14" w:rsidRPr="00E12A14" w:rsidRDefault="00E12A14" w:rsidP="00E12A14">
            <w:pPr>
              <w:jc w:val="center"/>
              <w:rPr>
                <w:color w:val="FFFFFF" w:themeColor="background1"/>
              </w:rPr>
            </w:pPr>
          </w:p>
        </w:tc>
        <w:tc>
          <w:tcPr>
            <w:tcW w:w="527" w:type="dxa"/>
            <w:tcBorders>
              <w:bottom w:val="single" w:sz="4" w:space="0" w:color="auto"/>
            </w:tcBorders>
            <w:shd w:val="clear" w:color="auto" w:fill="3B99AF"/>
            <w:vAlign w:val="center"/>
          </w:tcPr>
          <w:p w:rsidR="00E12A14" w:rsidRPr="00E12A14" w:rsidRDefault="00E12A14" w:rsidP="00E12A14">
            <w:pPr>
              <w:jc w:val="center"/>
            </w:pPr>
          </w:p>
        </w:tc>
        <w:tc>
          <w:tcPr>
            <w:tcW w:w="526" w:type="dxa"/>
            <w:tcBorders>
              <w:bottom w:val="single" w:sz="4" w:space="0" w:color="auto"/>
            </w:tcBorders>
            <w:shd w:val="clear" w:color="auto" w:fill="5F55AB"/>
            <w:vAlign w:val="center"/>
          </w:tcPr>
          <w:p w:rsidR="00E12A14" w:rsidRPr="00E12A14" w:rsidRDefault="00E12A14" w:rsidP="00E12A14">
            <w:pPr>
              <w:jc w:val="center"/>
            </w:pPr>
          </w:p>
        </w:tc>
        <w:tc>
          <w:tcPr>
            <w:tcW w:w="527" w:type="dxa"/>
            <w:tcBorders>
              <w:bottom w:val="single" w:sz="4" w:space="0" w:color="auto"/>
            </w:tcBorders>
            <w:shd w:val="clear" w:color="auto" w:fill="FFC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1134" w:type="dxa"/>
            <w:tcBorders>
              <w:bottom w:val="single" w:sz="4" w:space="0" w:color="auto"/>
            </w:tcBorders>
            <w:vAlign w:val="center"/>
          </w:tcPr>
          <w:p w:rsidR="00E12A14" w:rsidRPr="00E12A14" w:rsidRDefault="00E12A14" w:rsidP="00E12A14">
            <w:pPr>
              <w:jc w:val="center"/>
              <w:rPr>
                <w:sz w:val="20"/>
                <w:szCs w:val="20"/>
              </w:rPr>
            </w:pPr>
            <w:r w:rsidRPr="00E12A14">
              <w:rPr>
                <w:sz w:val="20"/>
                <w:szCs w:val="20"/>
              </w:rPr>
              <w:t>3</w:t>
            </w:r>
          </w:p>
        </w:tc>
        <w:tc>
          <w:tcPr>
            <w:tcW w:w="5203" w:type="dxa"/>
          </w:tcPr>
          <w:p w:rsidR="00E12A14" w:rsidRPr="00E12A14" w:rsidRDefault="00E12A14" w:rsidP="00E12A14">
            <w:pPr>
              <w:rPr>
                <w:sz w:val="20"/>
                <w:szCs w:val="20"/>
              </w:rPr>
            </w:pPr>
            <w:r w:rsidRPr="00E12A14">
              <w:rPr>
                <w:sz w:val="20"/>
                <w:szCs w:val="20"/>
              </w:rPr>
              <w:t>(DVC) Use rendering techniques to communicate the form of design ideas.</w:t>
            </w:r>
          </w:p>
        </w:tc>
      </w:tr>
      <w:tr w:rsidR="00E12A14" w:rsidRPr="00E12A14" w:rsidTr="00FF05AF">
        <w:tc>
          <w:tcPr>
            <w:tcW w:w="5565" w:type="dxa"/>
            <w:gridSpan w:val="8"/>
            <w:shd w:val="clear" w:color="auto" w:fill="auto"/>
            <w:vAlign w:val="center"/>
          </w:tcPr>
          <w:p w:rsidR="00E12A14" w:rsidRPr="00E12A14" w:rsidRDefault="00E12A14" w:rsidP="00E12A14">
            <w:pPr>
              <w:jc w:val="center"/>
              <w:rPr>
                <w:sz w:val="20"/>
                <w:szCs w:val="20"/>
              </w:rPr>
            </w:pPr>
          </w:p>
        </w:tc>
        <w:tc>
          <w:tcPr>
            <w:tcW w:w="5203"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AS91063</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5203" w:type="dxa"/>
          </w:tcPr>
          <w:p w:rsidR="00E12A14" w:rsidRPr="00E12A14" w:rsidRDefault="00E12A14" w:rsidP="00E12A14">
            <w:pPr>
              <w:rPr>
                <w:sz w:val="20"/>
                <w:szCs w:val="20"/>
              </w:rPr>
            </w:pPr>
            <w:r w:rsidRPr="00E12A14">
              <w:rPr>
                <w:sz w:val="20"/>
                <w:szCs w:val="20"/>
              </w:rPr>
              <w:t>(DVC) Produce freehand sketches that communicate design ideas.</w:t>
            </w:r>
          </w:p>
        </w:tc>
      </w:tr>
    </w:tbl>
    <w:p w:rsidR="00E12A14" w:rsidRPr="00E12A14" w:rsidRDefault="00E12A14" w:rsidP="00E12A14">
      <w:pPr>
        <w:rPr>
          <w:i/>
          <w:sz w:val="18"/>
        </w:rPr>
      </w:pPr>
      <w:r w:rsidRPr="00E12A14">
        <w:rPr>
          <w:i/>
          <w:sz w:val="18"/>
        </w:rPr>
        <w:t xml:space="preserve">(L) = </w:t>
      </w:r>
      <w:proofErr w:type="gramStart"/>
      <w:r w:rsidRPr="00E12A14">
        <w:rPr>
          <w:i/>
          <w:sz w:val="18"/>
        </w:rPr>
        <w:t>Literacy  (</w:t>
      </w:r>
      <w:proofErr w:type="gramEnd"/>
      <w:r w:rsidRPr="00E12A14">
        <w:rPr>
          <w:i/>
          <w:sz w:val="18"/>
        </w:rPr>
        <w:t>N) = Numeracy</w:t>
      </w:r>
    </w:p>
    <w:p w:rsidR="00E12A14" w:rsidRPr="00E12A14" w:rsidRDefault="00E12A14" w:rsidP="00E12A14"/>
    <w:p w:rsidR="00E12A14" w:rsidRPr="00E12A14" w:rsidRDefault="00E12A14" w:rsidP="00E12A14"/>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2    FASHION DESIGN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Year 9 and/or 10, and preferably Level 1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This course has a large practical component and comprises of level two achievement standards.</w:t>
            </w:r>
          </w:p>
          <w:p w:rsidR="00E12A14" w:rsidRPr="00E12A14" w:rsidRDefault="00E12A14" w:rsidP="00E12A14">
            <w:pPr>
              <w:rPr>
                <w:sz w:val="20"/>
                <w:szCs w:val="20"/>
              </w:rPr>
            </w:pPr>
            <w:r w:rsidRPr="00E12A14">
              <w:rPr>
                <w:sz w:val="20"/>
                <w:szCs w:val="20"/>
              </w:rPr>
              <w:t xml:space="preserve">Students will implement a range of advanced textile processes to incorporate special features when constructing their fashion garment. They will also present fashion drawings which can include the use of computer-aided-design software. Students will need to apply technological concepts throughout the development and evaluation of their chosen solution. They should complete between 10 to 20 credits. </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Cost of materials is $55 for trialling and testing ideas. Students to purchase own materials for final product</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vAlign w:val="center"/>
          </w:tcPr>
          <w:p w:rsidR="00E12A14" w:rsidRPr="00E12A14" w:rsidRDefault="00E12A14" w:rsidP="00E12A14">
            <w:pPr>
              <w:jc w:val="center"/>
              <w:rPr>
                <w:b/>
                <w:sz w:val="20"/>
                <w:szCs w:val="20"/>
              </w:rPr>
            </w:pPr>
            <w:proofErr w:type="spellStart"/>
            <w:r w:rsidRPr="00E12A14">
              <w:rPr>
                <w:b/>
                <w:sz w:val="20"/>
                <w:szCs w:val="20"/>
              </w:rPr>
              <w:t>Uni</w:t>
            </w:r>
            <w:proofErr w:type="spellEnd"/>
            <w:r w:rsidRPr="00E12A14">
              <w:rPr>
                <w:b/>
                <w:sz w:val="20"/>
                <w:szCs w:val="20"/>
              </w:rPr>
              <w:t xml:space="preserve"> Lit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4677"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AS91354</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Undertake brief development to address an issue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AS91355</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Select and use planning to manage the development of an outcome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AS91356</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Develop a conceptual design for an outcome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AS91345</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spacing w:line="240" w:lineRule="auto"/>
              <w:rPr>
                <w:sz w:val="20"/>
                <w:szCs w:val="20"/>
              </w:rPr>
            </w:pPr>
            <w:r w:rsidRPr="00E12A14">
              <w:rPr>
                <w:sz w:val="20"/>
                <w:szCs w:val="20"/>
              </w:rPr>
              <w:t>Implement advanced procedures using textile materials to make a specified product with special features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AS91346</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Demonstrate understanding of advanced concepts used to make textile products.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AS91350</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Make advanced adaptations to a pattern to change the structural and style features of a design.</w:t>
            </w:r>
          </w:p>
        </w:tc>
      </w:tr>
      <w:tr w:rsidR="00E12A14" w:rsidRPr="00E12A14" w:rsidTr="00FF05AF">
        <w:tc>
          <w:tcPr>
            <w:tcW w:w="6091" w:type="dxa"/>
            <w:gridSpan w:val="9"/>
            <w:vAlign w:val="center"/>
          </w:tcPr>
          <w:p w:rsidR="00E12A14" w:rsidRPr="00E12A14" w:rsidRDefault="00E12A14" w:rsidP="00E12A14">
            <w:pPr>
              <w:jc w:val="center"/>
              <w:rPr>
                <w:sz w:val="20"/>
                <w:szCs w:val="20"/>
              </w:rPr>
            </w:pPr>
          </w:p>
        </w:tc>
        <w:tc>
          <w:tcPr>
            <w:tcW w:w="4677"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AS91337</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4677" w:type="dxa"/>
          </w:tcPr>
          <w:p w:rsidR="00E12A14" w:rsidRPr="00E12A14" w:rsidRDefault="00E12A14" w:rsidP="00E12A14">
            <w:pPr>
              <w:rPr>
                <w:sz w:val="20"/>
                <w:szCs w:val="20"/>
              </w:rPr>
            </w:pPr>
            <w:r w:rsidRPr="00E12A14">
              <w:rPr>
                <w:sz w:val="20"/>
                <w:szCs w:val="20"/>
              </w:rPr>
              <w:t>Use visual communication techniques to generate design ideas.</w:t>
            </w:r>
          </w:p>
        </w:tc>
      </w:tr>
    </w:tbl>
    <w:p w:rsidR="00E12A14" w:rsidRPr="00E12A14" w:rsidRDefault="00E12A14" w:rsidP="00E12A14"/>
    <w:p w:rsidR="00E12A14" w:rsidRPr="00E12A14" w:rsidRDefault="00E12A14" w:rsidP="00E12A14"/>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3      FASHION DESIGN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Year 9 or 10 Fabric Technology completed. Year 11 and/or 12 Fabric Technology is strongly recommended</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 xml:space="preserve">This course has a large practical component and comprises of level three achievement standards. </w:t>
            </w:r>
          </w:p>
          <w:p w:rsidR="00E12A14" w:rsidRPr="00E12A14" w:rsidRDefault="00E12A14" w:rsidP="00E12A14">
            <w:pPr>
              <w:rPr>
                <w:sz w:val="20"/>
                <w:szCs w:val="20"/>
              </w:rPr>
            </w:pPr>
            <w:r w:rsidRPr="00E12A14">
              <w:rPr>
                <w:sz w:val="20"/>
                <w:szCs w:val="20"/>
              </w:rPr>
              <w:t xml:space="preserve">Students will implement a range of complex textile processes to incorporate special features when constructing their fashion garment. They will also present fashion drawings which can include the use of computer-aided-design software. Students will need to apply technological concepts throughout the development and evaluation of their chosen solution. Students will gain competence using various textile concepts to manipulate materials to enhance the shape, form and structure of their chosen conceptual idea. Students should complete between 10 to 20 credits. </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Cost of materials is $55 for trialling and testing ideas. Students to purchase own materials for final product</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vAlign w:val="center"/>
          </w:tcPr>
          <w:p w:rsidR="00E12A14" w:rsidRPr="00E12A14" w:rsidRDefault="00E12A14" w:rsidP="00E12A14">
            <w:pPr>
              <w:jc w:val="center"/>
              <w:rPr>
                <w:b/>
                <w:sz w:val="20"/>
                <w:szCs w:val="20"/>
              </w:rPr>
            </w:pPr>
            <w:proofErr w:type="spellStart"/>
            <w:r w:rsidRPr="00E12A14">
              <w:rPr>
                <w:b/>
                <w:sz w:val="20"/>
                <w:szCs w:val="20"/>
              </w:rPr>
              <w:t>Uni</w:t>
            </w:r>
            <w:proofErr w:type="spellEnd"/>
            <w:r w:rsidRPr="00E12A14">
              <w:rPr>
                <w:b/>
                <w:sz w:val="20"/>
                <w:szCs w:val="20"/>
              </w:rPr>
              <w:t xml:space="preserve"> Lit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4677"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AS91608</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B80023"/>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Undertake brief development to address an issue within a determined context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AS91609</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r w:rsidRPr="00E12A14">
              <w:rPr>
                <w:color w:val="FFFFFF" w:themeColor="background1"/>
              </w:rPr>
              <w:t>•</w:t>
            </w: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Undertake project management to support technological practice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AS91621</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Implement complex procedures using textile materials to make a specified product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AS91626</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Draft a pattern to interpret a design for a garment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AS91610</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Develop a conceptual design considering fitness for purpose in the broadest sense</w:t>
            </w:r>
          </w:p>
        </w:tc>
      </w:tr>
      <w:tr w:rsidR="00E12A14" w:rsidRPr="00E12A14" w:rsidTr="00FF05AF">
        <w:tc>
          <w:tcPr>
            <w:tcW w:w="6091" w:type="dxa"/>
            <w:gridSpan w:val="9"/>
            <w:vAlign w:val="center"/>
          </w:tcPr>
          <w:p w:rsidR="00E12A14" w:rsidRPr="00E12A14" w:rsidRDefault="00E12A14" w:rsidP="00E12A14">
            <w:pPr>
              <w:jc w:val="center"/>
              <w:rPr>
                <w:sz w:val="20"/>
                <w:szCs w:val="20"/>
              </w:rPr>
            </w:pPr>
          </w:p>
        </w:tc>
        <w:tc>
          <w:tcPr>
            <w:tcW w:w="4677"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AS91627</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r w:rsidRPr="00E12A14">
              <w:rPr>
                <w:color w:val="FFFFFF" w:themeColor="background1"/>
              </w:rPr>
              <w:t>•</w:t>
            </w: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Initiate design ideas through exploration</w:t>
            </w:r>
          </w:p>
        </w:tc>
      </w:tr>
    </w:tbl>
    <w:p w:rsidR="00E12A14" w:rsidRPr="00E12A14" w:rsidRDefault="00E12A14" w:rsidP="00E12A14">
      <w:pPr>
        <w:spacing w:after="0"/>
        <w:rPr>
          <w:sz w:val="12"/>
          <w:szCs w:val="12"/>
        </w:rPr>
      </w:pPr>
    </w:p>
    <w:p w:rsidR="00E12A14" w:rsidRPr="00E12A14" w:rsidRDefault="00E12A14" w:rsidP="00E12A14">
      <w:pPr>
        <w:spacing w:after="0"/>
        <w:rPr>
          <w:sz w:val="12"/>
          <w:szCs w:val="12"/>
        </w:rPr>
      </w:pPr>
    </w:p>
    <w:p w:rsidR="00E12A14" w:rsidRPr="00E12A14" w:rsidRDefault="00E12A14" w:rsidP="00E12A14">
      <w:pPr>
        <w:spacing w:after="0"/>
        <w:rPr>
          <w:sz w:val="12"/>
          <w:szCs w:val="12"/>
        </w:rPr>
      </w:pPr>
    </w:p>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Pr>
        <w:jc w:val="center"/>
        <w:rPr>
          <w:b/>
          <w:sz w:val="40"/>
          <w:szCs w:val="40"/>
        </w:rPr>
      </w:pPr>
      <w:r w:rsidRPr="00E12A14">
        <w:rPr>
          <w:b/>
          <w:sz w:val="40"/>
          <w:szCs w:val="40"/>
        </w:rPr>
        <w:t>FOOD DESIGN TECHNOLOGY</w:t>
      </w:r>
    </w:p>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1    FOOD DESIGN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Junior Technology - Year 9 and/or 10</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 xml:space="preserve">This course is focused on the food choices and well-being of adolescents.  Key areas of study include safe food handling practices, basic cookery skills, recommended guidelines for adolescent nutrition, consumer rights and the impact food labelling, packaging and promotional material has on people’s food choices.  Students are required to explore the factors that influence their eating patterns and improve and adapt recipes to enhance their nutritional health and well-being.  </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$60 – students may also be required to bring ingredients to school depending on individual recipe choices</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5203"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AS90956</w:t>
            </w:r>
          </w:p>
        </w:tc>
        <w:tc>
          <w:tcPr>
            <w:tcW w:w="526" w:type="dxa"/>
            <w:shd w:val="clear" w:color="auto" w:fill="FF9933"/>
            <w:vAlign w:val="center"/>
          </w:tcPr>
          <w:p w:rsidR="00E12A14" w:rsidRPr="00E12A14" w:rsidRDefault="00E12A14" w:rsidP="00E12A14">
            <w:pPr>
              <w:jc w:val="center"/>
              <w:rPr>
                <w:color w:val="FFFFFF" w:themeColor="background1"/>
              </w:rPr>
            </w:pPr>
          </w:p>
        </w:tc>
        <w:tc>
          <w:tcPr>
            <w:tcW w:w="527" w:type="dxa"/>
            <w:shd w:val="clear" w:color="auto" w:fill="B80023"/>
            <w:vAlign w:val="center"/>
          </w:tcPr>
          <w:p w:rsidR="00E12A14" w:rsidRPr="00E12A14" w:rsidRDefault="00E12A14" w:rsidP="00E12A14">
            <w:pPr>
              <w:jc w:val="center"/>
              <w:rPr>
                <w:color w:val="FFFFFF" w:themeColor="background1"/>
              </w:rPr>
            </w:pPr>
          </w:p>
        </w:tc>
        <w:tc>
          <w:tcPr>
            <w:tcW w:w="526" w:type="dxa"/>
            <w:shd w:val="clear" w:color="auto" w:fill="7FA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3B99AF"/>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5F55AB"/>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5</w:t>
            </w:r>
          </w:p>
        </w:tc>
        <w:tc>
          <w:tcPr>
            <w:tcW w:w="5203" w:type="dxa"/>
          </w:tcPr>
          <w:p w:rsidR="00E12A14" w:rsidRPr="00E12A14" w:rsidRDefault="00E12A14" w:rsidP="00E12A14">
            <w:pPr>
              <w:rPr>
                <w:sz w:val="20"/>
                <w:szCs w:val="20"/>
              </w:rPr>
            </w:pPr>
            <w:r w:rsidRPr="00E12A14">
              <w:rPr>
                <w:sz w:val="20"/>
                <w:szCs w:val="20"/>
              </w:rPr>
              <w:t>Demonstrate knowledge of an individual’s nutritional needs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AS90957</w:t>
            </w:r>
          </w:p>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r w:rsidRPr="00E12A14">
              <w:rPr>
                <w:color w:val="FFFFFF" w:themeColor="background1"/>
              </w:rPr>
              <w:t>•</w:t>
            </w:r>
          </w:p>
        </w:tc>
        <w:tc>
          <w:tcPr>
            <w:tcW w:w="526" w:type="dxa"/>
            <w:shd w:val="clear" w:color="auto" w:fill="5F55AB"/>
            <w:vAlign w:val="center"/>
          </w:tcPr>
          <w:p w:rsidR="00E12A14" w:rsidRPr="00E12A14" w:rsidRDefault="00E12A14" w:rsidP="00E12A14">
            <w:pPr>
              <w:jc w:val="center"/>
            </w:pPr>
            <w:r w:rsidRPr="00E12A14">
              <w:rPr>
                <w:color w:val="FFFFFF" w:themeColor="background1"/>
              </w:rPr>
              <w:t>•</w:t>
            </w: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5</w:t>
            </w:r>
          </w:p>
        </w:tc>
        <w:tc>
          <w:tcPr>
            <w:tcW w:w="5203" w:type="dxa"/>
          </w:tcPr>
          <w:p w:rsidR="00E12A14" w:rsidRPr="00E12A14" w:rsidRDefault="00E12A14" w:rsidP="00E12A14">
            <w:pPr>
              <w:rPr>
                <w:sz w:val="20"/>
                <w:szCs w:val="20"/>
              </w:rPr>
            </w:pPr>
            <w:r w:rsidRPr="00E12A14">
              <w:rPr>
                <w:sz w:val="20"/>
                <w:szCs w:val="20"/>
              </w:rPr>
              <w:t xml:space="preserve">Demonstrate understanding of societal influences on individual’s food choices and well-being </w:t>
            </w:r>
            <w:r w:rsidRPr="00E12A14">
              <w:rPr>
                <w:i/>
                <w:sz w:val="20"/>
                <w:szCs w:val="20"/>
              </w:rPr>
              <w:t>(L)</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AS90959</w:t>
            </w:r>
          </w:p>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r w:rsidRPr="00E12A14">
              <w:rPr>
                <w:color w:val="FFFFFF" w:themeColor="background1"/>
              </w:rPr>
              <w:t>•</w:t>
            </w:r>
          </w:p>
        </w:tc>
        <w:tc>
          <w:tcPr>
            <w:tcW w:w="526" w:type="dxa"/>
            <w:shd w:val="clear" w:color="auto" w:fill="5F55AB"/>
            <w:vAlign w:val="center"/>
          </w:tcPr>
          <w:p w:rsidR="00E12A14" w:rsidRPr="00E12A14" w:rsidRDefault="00E12A14" w:rsidP="00E12A14">
            <w:pPr>
              <w:jc w:val="center"/>
            </w:pPr>
            <w:r w:rsidRPr="00E12A14">
              <w:rPr>
                <w:color w:val="FFFFFF" w:themeColor="background1"/>
              </w:rPr>
              <w:t>•</w:t>
            </w: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5</w:t>
            </w:r>
          </w:p>
        </w:tc>
        <w:tc>
          <w:tcPr>
            <w:tcW w:w="5203" w:type="dxa"/>
          </w:tcPr>
          <w:p w:rsidR="00E12A14" w:rsidRPr="00E12A14" w:rsidRDefault="00E12A14" w:rsidP="00E12A14">
            <w:pPr>
              <w:rPr>
                <w:sz w:val="20"/>
                <w:szCs w:val="20"/>
              </w:rPr>
            </w:pPr>
            <w:r w:rsidRPr="00E12A14">
              <w:rPr>
                <w:sz w:val="20"/>
                <w:szCs w:val="20"/>
              </w:rPr>
              <w:t xml:space="preserve">Demonstrate knowledge of practices and strategies to address food handling issues </w:t>
            </w:r>
            <w:r w:rsidRPr="00E12A14">
              <w:rPr>
                <w:i/>
                <w:sz w:val="20"/>
                <w:szCs w:val="20"/>
              </w:rPr>
              <w:t>(L)</w:t>
            </w:r>
          </w:p>
        </w:tc>
      </w:tr>
      <w:tr w:rsidR="00E12A14" w:rsidRPr="00E12A14" w:rsidTr="00FF05AF">
        <w:tc>
          <w:tcPr>
            <w:tcW w:w="1272" w:type="dxa"/>
            <w:tcBorders>
              <w:bottom w:val="single" w:sz="4" w:space="0" w:color="auto"/>
            </w:tcBorders>
            <w:vAlign w:val="center"/>
          </w:tcPr>
          <w:p w:rsidR="00E12A14" w:rsidRPr="00E12A14" w:rsidRDefault="00E12A14" w:rsidP="00E12A14">
            <w:pPr>
              <w:jc w:val="center"/>
              <w:rPr>
                <w:sz w:val="20"/>
                <w:szCs w:val="20"/>
              </w:rPr>
            </w:pPr>
            <w:r w:rsidRPr="00E12A14">
              <w:rPr>
                <w:sz w:val="20"/>
                <w:szCs w:val="20"/>
              </w:rPr>
              <w:t>AS91082</w:t>
            </w:r>
          </w:p>
        </w:tc>
        <w:tc>
          <w:tcPr>
            <w:tcW w:w="526" w:type="dxa"/>
            <w:tcBorders>
              <w:bottom w:val="single" w:sz="4" w:space="0" w:color="auto"/>
            </w:tcBorders>
            <w:shd w:val="clear" w:color="auto" w:fill="FF9933"/>
            <w:vAlign w:val="center"/>
          </w:tcPr>
          <w:p w:rsidR="00E12A14" w:rsidRPr="00E12A14" w:rsidRDefault="00E12A14" w:rsidP="00E12A14">
            <w:pPr>
              <w:jc w:val="center"/>
            </w:pPr>
          </w:p>
        </w:tc>
        <w:tc>
          <w:tcPr>
            <w:tcW w:w="527" w:type="dxa"/>
            <w:tcBorders>
              <w:bottom w:val="single" w:sz="4" w:space="0" w:color="auto"/>
            </w:tcBorders>
            <w:shd w:val="clear" w:color="auto" w:fill="B80023"/>
            <w:vAlign w:val="center"/>
          </w:tcPr>
          <w:p w:rsidR="00E12A14" w:rsidRPr="00E12A14" w:rsidRDefault="00E12A14" w:rsidP="00E12A14">
            <w:pPr>
              <w:jc w:val="center"/>
            </w:pPr>
            <w:r w:rsidRPr="00E12A14">
              <w:rPr>
                <w:color w:val="FFFFFF" w:themeColor="background1"/>
              </w:rPr>
              <w:t>•</w:t>
            </w:r>
          </w:p>
        </w:tc>
        <w:tc>
          <w:tcPr>
            <w:tcW w:w="526" w:type="dxa"/>
            <w:tcBorders>
              <w:bottom w:val="single" w:sz="4" w:space="0" w:color="auto"/>
            </w:tcBorders>
            <w:shd w:val="clear" w:color="auto" w:fill="7FAC00"/>
            <w:vAlign w:val="center"/>
          </w:tcPr>
          <w:p w:rsidR="00E12A14" w:rsidRPr="00E12A14" w:rsidRDefault="00E12A14" w:rsidP="00E12A14">
            <w:pPr>
              <w:jc w:val="center"/>
            </w:pPr>
            <w:r w:rsidRPr="00E12A14">
              <w:rPr>
                <w:color w:val="FFFFFF" w:themeColor="background1"/>
              </w:rPr>
              <w:t>•</w:t>
            </w:r>
          </w:p>
        </w:tc>
        <w:tc>
          <w:tcPr>
            <w:tcW w:w="527" w:type="dxa"/>
            <w:tcBorders>
              <w:bottom w:val="single" w:sz="4" w:space="0" w:color="auto"/>
            </w:tcBorders>
            <w:shd w:val="clear" w:color="auto" w:fill="3B99AF"/>
            <w:vAlign w:val="center"/>
          </w:tcPr>
          <w:p w:rsidR="00E12A14" w:rsidRPr="00E12A14" w:rsidRDefault="00E12A14" w:rsidP="00E12A14">
            <w:pPr>
              <w:jc w:val="center"/>
            </w:pPr>
          </w:p>
        </w:tc>
        <w:tc>
          <w:tcPr>
            <w:tcW w:w="526" w:type="dxa"/>
            <w:tcBorders>
              <w:bottom w:val="single" w:sz="4" w:space="0" w:color="auto"/>
            </w:tcBorders>
            <w:shd w:val="clear" w:color="auto" w:fill="5F55AB"/>
            <w:vAlign w:val="center"/>
          </w:tcPr>
          <w:p w:rsidR="00E12A14" w:rsidRPr="00E12A14" w:rsidRDefault="00E12A14" w:rsidP="00E12A14">
            <w:pPr>
              <w:jc w:val="center"/>
            </w:pPr>
          </w:p>
        </w:tc>
        <w:tc>
          <w:tcPr>
            <w:tcW w:w="527" w:type="dxa"/>
            <w:tcBorders>
              <w:bottom w:val="single" w:sz="4" w:space="0" w:color="auto"/>
            </w:tcBorders>
            <w:shd w:val="clear" w:color="auto" w:fill="FFCC00"/>
            <w:vAlign w:val="center"/>
          </w:tcPr>
          <w:p w:rsidR="00E12A14" w:rsidRPr="00E12A14" w:rsidRDefault="00E12A14" w:rsidP="00E12A14"/>
        </w:tc>
        <w:tc>
          <w:tcPr>
            <w:tcW w:w="1134" w:type="dxa"/>
            <w:tcBorders>
              <w:bottom w:val="single" w:sz="4" w:space="0" w:color="auto"/>
            </w:tcBorders>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Implement basic procedures to process a specified product</w:t>
            </w:r>
          </w:p>
        </w:tc>
      </w:tr>
      <w:tr w:rsidR="00E12A14" w:rsidRPr="00E12A14" w:rsidTr="00FF05AF">
        <w:tc>
          <w:tcPr>
            <w:tcW w:w="5565" w:type="dxa"/>
            <w:gridSpan w:val="8"/>
            <w:shd w:val="clear" w:color="auto" w:fill="auto"/>
            <w:vAlign w:val="center"/>
          </w:tcPr>
          <w:p w:rsidR="00E12A14" w:rsidRPr="00E12A14" w:rsidRDefault="00E12A14" w:rsidP="00E12A14">
            <w:pPr>
              <w:jc w:val="center"/>
              <w:rPr>
                <w:sz w:val="20"/>
                <w:szCs w:val="20"/>
              </w:rPr>
            </w:pPr>
          </w:p>
        </w:tc>
        <w:tc>
          <w:tcPr>
            <w:tcW w:w="5203"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AS90961</w:t>
            </w:r>
          </w:p>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r w:rsidRPr="00E12A14">
              <w:rPr>
                <w:color w:val="FFFFFF" w:themeColor="background1"/>
              </w:rPr>
              <w:t>•</w:t>
            </w:r>
          </w:p>
        </w:tc>
        <w:tc>
          <w:tcPr>
            <w:tcW w:w="526" w:type="dxa"/>
            <w:shd w:val="clear" w:color="auto" w:fill="5F55AB"/>
            <w:vAlign w:val="center"/>
          </w:tcPr>
          <w:p w:rsidR="00E12A14" w:rsidRPr="00E12A14" w:rsidRDefault="00E12A14" w:rsidP="00E12A14">
            <w:pPr>
              <w:jc w:val="center"/>
            </w:pPr>
            <w:r w:rsidRPr="00E12A14">
              <w:rPr>
                <w:color w:val="FFFFFF" w:themeColor="background1"/>
              </w:rPr>
              <w:t>•</w:t>
            </w:r>
          </w:p>
        </w:tc>
        <w:tc>
          <w:tcPr>
            <w:tcW w:w="527" w:type="dxa"/>
            <w:shd w:val="clear" w:color="auto" w:fill="FFCC00"/>
            <w:vAlign w:val="center"/>
          </w:tcPr>
          <w:p w:rsidR="00E12A14" w:rsidRPr="00E12A14" w:rsidRDefault="00E12A14" w:rsidP="00E12A14"/>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 xml:space="preserve">Demonstrate understanding of how packaging information influences an individual’s food choices and well-being </w:t>
            </w:r>
            <w:r w:rsidRPr="00E12A14">
              <w:rPr>
                <w:i/>
                <w:sz w:val="20"/>
                <w:szCs w:val="20"/>
              </w:rPr>
              <w:t>(L)</w:t>
            </w:r>
          </w:p>
        </w:tc>
      </w:tr>
    </w:tbl>
    <w:p w:rsidR="00E12A14" w:rsidRPr="00E12A14" w:rsidRDefault="00E12A14" w:rsidP="00E12A14">
      <w:pPr>
        <w:rPr>
          <w:i/>
          <w:sz w:val="18"/>
        </w:rPr>
      </w:pPr>
      <w:r w:rsidRPr="00E12A14">
        <w:rPr>
          <w:i/>
          <w:sz w:val="18"/>
        </w:rPr>
        <w:t xml:space="preserve">(L) = </w:t>
      </w:r>
      <w:proofErr w:type="gramStart"/>
      <w:r w:rsidRPr="00E12A14">
        <w:rPr>
          <w:i/>
          <w:sz w:val="18"/>
        </w:rPr>
        <w:t>Literacy  (</w:t>
      </w:r>
      <w:proofErr w:type="gramEnd"/>
      <w:r w:rsidRPr="00E12A14">
        <w:rPr>
          <w:i/>
          <w:sz w:val="18"/>
        </w:rPr>
        <w:t>N) = Numeracy</w:t>
      </w:r>
    </w:p>
    <w:p w:rsidR="00E12A14" w:rsidRPr="00E12A14" w:rsidRDefault="00E12A14" w:rsidP="00E12A14"/>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2    FOOD DESIGN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Level 1 Food Design Technology or with Department approval</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 xml:space="preserve">This course requires students to explore the food patterns of people in society with different nutritional needs </w:t>
            </w:r>
            <w:proofErr w:type="spellStart"/>
            <w:r w:rsidRPr="00E12A14">
              <w:rPr>
                <w:sz w:val="20"/>
                <w:szCs w:val="20"/>
              </w:rPr>
              <w:t>eg</w:t>
            </w:r>
            <w:proofErr w:type="spellEnd"/>
            <w:r w:rsidRPr="00E12A14">
              <w:rPr>
                <w:sz w:val="20"/>
                <w:szCs w:val="20"/>
              </w:rPr>
              <w:t xml:space="preserve"> vegetarians, gluten free, lactose intolerant.  Students also investigate local foods and analyse factors such as social gradient, transportation, income and how these influence food choices and well-being.  Strategies used to improve health and well-being are also explored.</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$60 – students may also be required to bring ingredients to school depending on individual recipe choices</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vAlign w:val="center"/>
          </w:tcPr>
          <w:p w:rsidR="00E12A14" w:rsidRPr="00E12A14" w:rsidRDefault="00E12A14" w:rsidP="00E12A14">
            <w:pPr>
              <w:jc w:val="center"/>
              <w:rPr>
                <w:b/>
                <w:sz w:val="20"/>
                <w:szCs w:val="20"/>
              </w:rPr>
            </w:pPr>
            <w:proofErr w:type="spellStart"/>
            <w:r w:rsidRPr="00E12A14">
              <w:rPr>
                <w:b/>
                <w:sz w:val="20"/>
                <w:szCs w:val="20"/>
              </w:rPr>
              <w:t>Uni</w:t>
            </w:r>
            <w:proofErr w:type="spellEnd"/>
            <w:r w:rsidRPr="00E12A14">
              <w:rPr>
                <w:b/>
                <w:sz w:val="20"/>
                <w:szCs w:val="20"/>
              </w:rPr>
              <w:t xml:space="preserve"> Lit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4677"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AS91299</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rPr>
                <w:color w:val="FFFFFF" w:themeColor="background1"/>
              </w:rPr>
            </w:pPr>
          </w:p>
        </w:tc>
        <w:tc>
          <w:tcPr>
            <w:tcW w:w="527" w:type="dxa"/>
            <w:shd w:val="clear" w:color="auto" w:fill="B80023"/>
            <w:vAlign w:val="center"/>
          </w:tcPr>
          <w:p w:rsidR="00E12A14" w:rsidRPr="00E12A14" w:rsidRDefault="00E12A14" w:rsidP="00E12A14">
            <w:pPr>
              <w:jc w:val="center"/>
              <w:rPr>
                <w:color w:val="FFFFFF" w:themeColor="background1"/>
              </w:rPr>
            </w:pP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r w:rsidRPr="00E12A14">
              <w:rPr>
                <w:color w:val="FFFFFF" w:themeColor="background1"/>
              </w:rPr>
              <w:t>•</w:t>
            </w:r>
          </w:p>
        </w:tc>
        <w:tc>
          <w:tcPr>
            <w:tcW w:w="526" w:type="dxa"/>
            <w:shd w:val="clear" w:color="auto" w:fill="5F55AB"/>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FFCC00"/>
            <w:vAlign w:val="center"/>
          </w:tcPr>
          <w:p w:rsidR="00E12A14" w:rsidRPr="00E12A14" w:rsidRDefault="00E12A14" w:rsidP="00E12A14">
            <w:pPr>
              <w:jc w:val="center"/>
              <w:rPr>
                <w:color w:val="FFFFFF" w:themeColor="background1"/>
              </w:rPr>
            </w:pPr>
          </w:p>
        </w:tc>
        <w:tc>
          <w:tcPr>
            <w:tcW w:w="1134" w:type="dxa"/>
            <w:vAlign w:val="center"/>
          </w:tcPr>
          <w:p w:rsidR="00E12A14" w:rsidRPr="00E12A14" w:rsidRDefault="00E12A14" w:rsidP="00E12A14">
            <w:pPr>
              <w:jc w:val="center"/>
              <w:rPr>
                <w:sz w:val="20"/>
                <w:szCs w:val="20"/>
              </w:rPr>
            </w:pPr>
            <w:r w:rsidRPr="00E12A14">
              <w:rPr>
                <w:sz w:val="20"/>
                <w:szCs w:val="20"/>
              </w:rPr>
              <w:t>5</w:t>
            </w:r>
          </w:p>
        </w:tc>
        <w:tc>
          <w:tcPr>
            <w:tcW w:w="4677" w:type="dxa"/>
          </w:tcPr>
          <w:p w:rsidR="00E12A14" w:rsidRPr="00E12A14" w:rsidRDefault="00E12A14" w:rsidP="00E12A14">
            <w:pPr>
              <w:rPr>
                <w:sz w:val="20"/>
                <w:szCs w:val="20"/>
              </w:rPr>
            </w:pPr>
            <w:r w:rsidRPr="00E12A14">
              <w:rPr>
                <w:sz w:val="20"/>
                <w:szCs w:val="20"/>
              </w:rPr>
              <w:t>Analyse issues related to the provision of food for people with specific food needs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AS91351</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Implement advanced procedures to process a specified product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AS91354</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Undertake brief development to address an issue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AS91356</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 xml:space="preserve">Develop a conceptual design for an outcome  </w:t>
            </w:r>
          </w:p>
        </w:tc>
      </w:tr>
      <w:tr w:rsidR="00E12A14" w:rsidRPr="00E12A14" w:rsidTr="00FF05AF">
        <w:tc>
          <w:tcPr>
            <w:tcW w:w="6091" w:type="dxa"/>
            <w:gridSpan w:val="9"/>
            <w:vAlign w:val="center"/>
          </w:tcPr>
          <w:p w:rsidR="00E12A14" w:rsidRPr="00E12A14" w:rsidRDefault="00E12A14" w:rsidP="00E12A14">
            <w:pPr>
              <w:jc w:val="center"/>
              <w:rPr>
                <w:sz w:val="20"/>
                <w:szCs w:val="20"/>
              </w:rPr>
            </w:pPr>
            <w:r w:rsidRPr="00E12A14">
              <w:rPr>
                <w:b/>
                <w:i/>
                <w:sz w:val="16"/>
                <w:szCs w:val="20"/>
              </w:rPr>
              <w:t>University Literacy  W = writing  R = reading</w:t>
            </w:r>
          </w:p>
        </w:tc>
        <w:tc>
          <w:tcPr>
            <w:tcW w:w="4677"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AS91300</w:t>
            </w:r>
          </w:p>
        </w:tc>
        <w:tc>
          <w:tcPr>
            <w:tcW w:w="526" w:type="dxa"/>
            <w:vAlign w:val="center"/>
          </w:tcPr>
          <w:p w:rsidR="00E12A14" w:rsidRPr="00E12A14" w:rsidRDefault="00E12A14" w:rsidP="00E12A14">
            <w:pPr>
              <w:jc w:val="center"/>
              <w:rPr>
                <w:b/>
              </w:rPr>
            </w:pPr>
            <w:r w:rsidRPr="00E12A14">
              <w:rPr>
                <w:b/>
                <w:sz w:val="16"/>
              </w:rPr>
              <w:t>W</w:t>
            </w:r>
          </w:p>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r w:rsidRPr="00E12A14">
              <w:rPr>
                <w:color w:val="FFFFFF" w:themeColor="background1"/>
              </w:rPr>
              <w:t>•</w:t>
            </w:r>
          </w:p>
        </w:tc>
        <w:tc>
          <w:tcPr>
            <w:tcW w:w="526" w:type="dxa"/>
            <w:shd w:val="clear" w:color="auto" w:fill="5F55AB"/>
            <w:vAlign w:val="center"/>
          </w:tcPr>
          <w:p w:rsidR="00E12A14" w:rsidRPr="00E12A14" w:rsidRDefault="00E12A14" w:rsidP="00E12A14">
            <w:pPr>
              <w:jc w:val="center"/>
            </w:pPr>
            <w:r w:rsidRPr="00E12A14">
              <w:rPr>
                <w:color w:val="FFFFFF" w:themeColor="background1"/>
              </w:rPr>
              <w:t>•</w:t>
            </w:r>
          </w:p>
        </w:tc>
        <w:tc>
          <w:tcPr>
            <w:tcW w:w="527" w:type="dxa"/>
            <w:shd w:val="clear" w:color="auto" w:fill="FFCC00"/>
            <w:vAlign w:val="center"/>
          </w:tcPr>
          <w:p w:rsidR="00E12A14" w:rsidRPr="00E12A14" w:rsidRDefault="00E12A14" w:rsidP="00E12A14"/>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Analyse the relationship between well-being, food choices and the determinants of health</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AS91304</w:t>
            </w:r>
          </w:p>
        </w:tc>
        <w:tc>
          <w:tcPr>
            <w:tcW w:w="526" w:type="dxa"/>
            <w:vAlign w:val="center"/>
          </w:tcPr>
          <w:p w:rsidR="00E12A14" w:rsidRPr="00E12A14" w:rsidRDefault="00E12A14" w:rsidP="00E12A14">
            <w:pPr>
              <w:jc w:val="center"/>
              <w:rPr>
                <w:b/>
              </w:rPr>
            </w:pPr>
            <w:r w:rsidRPr="00E12A14">
              <w:rPr>
                <w:b/>
                <w:sz w:val="16"/>
              </w:rPr>
              <w:t>W</w:t>
            </w:r>
          </w:p>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r w:rsidRPr="00E12A14">
              <w:rPr>
                <w:color w:val="FFFFFF" w:themeColor="background1"/>
              </w:rPr>
              <w:t>•</w:t>
            </w:r>
          </w:p>
        </w:tc>
        <w:tc>
          <w:tcPr>
            <w:tcW w:w="527" w:type="dxa"/>
            <w:shd w:val="clear" w:color="auto" w:fill="FFCC00"/>
            <w:vAlign w:val="center"/>
          </w:tcPr>
          <w:p w:rsidR="00E12A14" w:rsidRPr="00E12A14" w:rsidRDefault="00E12A14" w:rsidP="00E12A14"/>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Evaluate health promoting strategies designed to address a nutritional need</w:t>
            </w:r>
          </w:p>
        </w:tc>
      </w:tr>
    </w:tbl>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3      FOOD DESIGN TECHNOLOGY</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Level 1 or 2 Technology or with Department Approval</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This course is project based.  Students will be required to identify and explore food issues and develop possible solutions.</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$60 – students may also be required to bring ingredients to school depending on individual recipe choices</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vAlign w:val="center"/>
          </w:tcPr>
          <w:p w:rsidR="00E12A14" w:rsidRPr="00E12A14" w:rsidRDefault="00E12A14" w:rsidP="00E12A14">
            <w:pPr>
              <w:jc w:val="center"/>
              <w:rPr>
                <w:b/>
                <w:sz w:val="20"/>
                <w:szCs w:val="20"/>
              </w:rPr>
            </w:pPr>
            <w:proofErr w:type="spellStart"/>
            <w:r w:rsidRPr="00E12A14">
              <w:rPr>
                <w:b/>
                <w:sz w:val="20"/>
                <w:szCs w:val="20"/>
              </w:rPr>
              <w:t>Uni</w:t>
            </w:r>
            <w:proofErr w:type="spellEnd"/>
            <w:r w:rsidRPr="00E12A14">
              <w:rPr>
                <w:b/>
                <w:sz w:val="20"/>
                <w:szCs w:val="20"/>
              </w:rPr>
              <w:t xml:space="preserve"> Lit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4677"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AS91608</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Undertake brief development to address an issue within a determined context</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AS91610</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Develop a conceptual design considering fitness for purpose in the broadest sense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AS91643</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r w:rsidRPr="00E12A14">
              <w:rPr>
                <w:color w:val="FFFFFF" w:themeColor="background1"/>
              </w:rPr>
              <w:t>•</w:t>
            </w: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Implement complex procedures to process a specified product</w:t>
            </w:r>
          </w:p>
        </w:tc>
      </w:tr>
      <w:tr w:rsidR="00E12A14" w:rsidRPr="00E12A14" w:rsidTr="00FF05AF">
        <w:tc>
          <w:tcPr>
            <w:tcW w:w="6091" w:type="dxa"/>
            <w:gridSpan w:val="9"/>
            <w:vAlign w:val="center"/>
          </w:tcPr>
          <w:p w:rsidR="00E12A14" w:rsidRPr="00E12A14" w:rsidRDefault="00E12A14" w:rsidP="00E12A14">
            <w:pPr>
              <w:jc w:val="center"/>
              <w:rPr>
                <w:sz w:val="20"/>
                <w:szCs w:val="20"/>
              </w:rPr>
            </w:pPr>
            <w:r w:rsidRPr="00E12A14">
              <w:rPr>
                <w:b/>
                <w:i/>
                <w:sz w:val="16"/>
                <w:szCs w:val="20"/>
              </w:rPr>
              <w:t>University Literacy  W = writing  R = reading</w:t>
            </w:r>
          </w:p>
        </w:tc>
        <w:tc>
          <w:tcPr>
            <w:tcW w:w="4677"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AS91471</w:t>
            </w:r>
          </w:p>
        </w:tc>
        <w:tc>
          <w:tcPr>
            <w:tcW w:w="526" w:type="dxa"/>
            <w:vAlign w:val="center"/>
          </w:tcPr>
          <w:p w:rsidR="00E12A14" w:rsidRPr="00E12A14" w:rsidRDefault="00E12A14" w:rsidP="00E12A14">
            <w:pPr>
              <w:jc w:val="center"/>
              <w:rPr>
                <w:b/>
              </w:rPr>
            </w:pPr>
            <w:r w:rsidRPr="00E12A14">
              <w:rPr>
                <w:b/>
                <w:sz w:val="16"/>
              </w:rPr>
              <w:t>W</w:t>
            </w:r>
          </w:p>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r w:rsidRPr="00E12A14">
              <w:rPr>
                <w:color w:val="FFFFFF" w:themeColor="background1"/>
              </w:rPr>
              <w:t>•</w:t>
            </w:r>
          </w:p>
        </w:tc>
        <w:tc>
          <w:tcPr>
            <w:tcW w:w="526" w:type="dxa"/>
            <w:shd w:val="clear" w:color="auto" w:fill="5F55AB"/>
            <w:vAlign w:val="center"/>
          </w:tcPr>
          <w:p w:rsidR="00E12A14" w:rsidRPr="00E12A14" w:rsidRDefault="00E12A14" w:rsidP="00E12A14">
            <w:pPr>
              <w:jc w:val="center"/>
            </w:pPr>
            <w:r w:rsidRPr="00E12A14">
              <w:rPr>
                <w:color w:val="FFFFFF" w:themeColor="background1"/>
              </w:rPr>
              <w:t>•</w:t>
            </w:r>
          </w:p>
        </w:tc>
        <w:tc>
          <w:tcPr>
            <w:tcW w:w="527" w:type="dxa"/>
            <w:shd w:val="clear" w:color="auto" w:fill="FFCC00"/>
            <w:vAlign w:val="center"/>
          </w:tcPr>
          <w:p w:rsidR="00E12A14" w:rsidRPr="00E12A14" w:rsidRDefault="00E12A14" w:rsidP="00E12A14"/>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Analyse the influences of food advertising on well-being</w:t>
            </w:r>
          </w:p>
        </w:tc>
      </w:tr>
    </w:tbl>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 w:rsidR="00E12A14" w:rsidRPr="00E12A14" w:rsidRDefault="00E12A14" w:rsidP="00E12A14">
      <w:pPr>
        <w:jc w:val="center"/>
        <w:rPr>
          <w:b/>
          <w:sz w:val="40"/>
          <w:szCs w:val="40"/>
        </w:rPr>
      </w:pPr>
      <w:r w:rsidRPr="00E12A14">
        <w:rPr>
          <w:b/>
          <w:sz w:val="40"/>
          <w:szCs w:val="40"/>
        </w:rPr>
        <w:t>ARCHITECTURE AND PRODUCT DESIGN</w:t>
      </w:r>
    </w:p>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1    ARCHITECTURE AND PRODUCT DESIGN</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Year 9 / 10 DVC Preferable. TIC approval. An interest in design and working above and beyond standard class time</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 Students will individually design content and structure of their course of study</w:t>
            </w:r>
          </w:p>
          <w:p w:rsidR="00E12A14" w:rsidRPr="00E12A14" w:rsidRDefault="00E12A14" w:rsidP="00E12A14">
            <w:pPr>
              <w:rPr>
                <w:sz w:val="20"/>
                <w:szCs w:val="20"/>
              </w:rPr>
            </w:pPr>
            <w:r w:rsidRPr="00E12A14">
              <w:rPr>
                <w:sz w:val="20"/>
                <w:szCs w:val="20"/>
              </w:rPr>
              <w:t>• Research an influential designer and use ideas from their work to influence your design</w:t>
            </w:r>
          </w:p>
          <w:p w:rsidR="00E12A14" w:rsidRPr="00E12A14" w:rsidRDefault="00E12A14" w:rsidP="00E12A14">
            <w:pPr>
              <w:rPr>
                <w:sz w:val="20"/>
                <w:szCs w:val="20"/>
              </w:rPr>
            </w:pPr>
            <w:r w:rsidRPr="00E12A14">
              <w:rPr>
                <w:sz w:val="20"/>
                <w:szCs w:val="20"/>
              </w:rPr>
              <w:t>• Use graphics practice to develop design ideas</w:t>
            </w:r>
          </w:p>
          <w:p w:rsidR="00E12A14" w:rsidRPr="00E12A14" w:rsidRDefault="00E12A14" w:rsidP="00E12A14">
            <w:pPr>
              <w:rPr>
                <w:sz w:val="20"/>
                <w:szCs w:val="20"/>
              </w:rPr>
            </w:pPr>
            <w:r w:rsidRPr="00E12A14">
              <w:rPr>
                <w:sz w:val="20"/>
                <w:szCs w:val="20"/>
              </w:rPr>
              <w:t>• Design a product and/or spatial design of own choosing</w:t>
            </w:r>
          </w:p>
          <w:p w:rsidR="00E12A14" w:rsidRPr="00E12A14" w:rsidRDefault="00E12A14" w:rsidP="00E12A14">
            <w:pPr>
              <w:rPr>
                <w:sz w:val="20"/>
                <w:szCs w:val="20"/>
              </w:rPr>
            </w:pPr>
            <w:r w:rsidRPr="00E12A14">
              <w:rPr>
                <w:sz w:val="20"/>
                <w:szCs w:val="20"/>
              </w:rPr>
              <w:t>• Draw 2D and 3D drawings using drawing equipment</w:t>
            </w:r>
          </w:p>
          <w:p w:rsidR="00E12A14" w:rsidRPr="00E12A14" w:rsidRDefault="00E12A14" w:rsidP="00E12A14">
            <w:pPr>
              <w:rPr>
                <w:sz w:val="20"/>
                <w:szCs w:val="20"/>
              </w:rPr>
            </w:pPr>
            <w:r w:rsidRPr="00E12A14">
              <w:rPr>
                <w:sz w:val="20"/>
                <w:szCs w:val="20"/>
              </w:rPr>
              <w:t>• Render final design/s to show colour, shading and texture</w:t>
            </w:r>
          </w:p>
          <w:p w:rsidR="00E12A14" w:rsidRPr="00E12A14" w:rsidRDefault="00E12A14" w:rsidP="00E12A14">
            <w:pPr>
              <w:rPr>
                <w:sz w:val="20"/>
                <w:szCs w:val="20"/>
              </w:rPr>
            </w:pPr>
            <w:r w:rsidRPr="00E12A14">
              <w:rPr>
                <w:sz w:val="20"/>
                <w:szCs w:val="20"/>
              </w:rPr>
              <w:t xml:space="preserve">• Promote your design ideas through a presentation – OPTIONAL </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$30 – covers specialist materials and equipment</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5203"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AS91066</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5203" w:type="dxa"/>
          </w:tcPr>
          <w:p w:rsidR="00E12A14" w:rsidRPr="00E12A14" w:rsidRDefault="00E12A14" w:rsidP="00E12A14">
            <w:pPr>
              <w:rPr>
                <w:sz w:val="20"/>
                <w:szCs w:val="20"/>
              </w:rPr>
            </w:pPr>
            <w:r w:rsidRPr="00E12A14">
              <w:rPr>
                <w:sz w:val="20"/>
                <w:szCs w:val="20"/>
              </w:rPr>
              <w:t>Use rendering techniques to communicate the form of design ideas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AS91067</w:t>
            </w:r>
          </w:p>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5203" w:type="dxa"/>
          </w:tcPr>
          <w:p w:rsidR="00E12A14" w:rsidRPr="00E12A14" w:rsidRDefault="00E12A14" w:rsidP="00E12A14">
            <w:pPr>
              <w:rPr>
                <w:sz w:val="20"/>
                <w:szCs w:val="20"/>
              </w:rPr>
            </w:pPr>
            <w:r w:rsidRPr="00E12A14">
              <w:rPr>
                <w:sz w:val="20"/>
                <w:szCs w:val="20"/>
              </w:rPr>
              <w:t>Use the work of an influential designer to inform design ideas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AS91068</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5203" w:type="dxa"/>
          </w:tcPr>
          <w:p w:rsidR="00E12A14" w:rsidRPr="00E12A14" w:rsidRDefault="00E12A14" w:rsidP="00E12A14">
            <w:pPr>
              <w:rPr>
                <w:sz w:val="20"/>
                <w:szCs w:val="20"/>
              </w:rPr>
            </w:pPr>
            <w:r w:rsidRPr="00E12A14">
              <w:rPr>
                <w:sz w:val="20"/>
                <w:szCs w:val="20"/>
              </w:rPr>
              <w:t>Undertake development of design ideas through graphics practice</w:t>
            </w:r>
          </w:p>
        </w:tc>
      </w:tr>
      <w:tr w:rsidR="00E12A14" w:rsidRPr="00E12A14" w:rsidTr="00FF05AF">
        <w:tc>
          <w:tcPr>
            <w:tcW w:w="1272" w:type="dxa"/>
            <w:tcBorders>
              <w:bottom w:val="single" w:sz="4" w:space="0" w:color="auto"/>
            </w:tcBorders>
            <w:vAlign w:val="center"/>
          </w:tcPr>
          <w:p w:rsidR="00E12A14" w:rsidRPr="00E12A14" w:rsidRDefault="00E12A14" w:rsidP="00E12A14">
            <w:pPr>
              <w:jc w:val="center"/>
              <w:rPr>
                <w:sz w:val="20"/>
                <w:szCs w:val="20"/>
              </w:rPr>
            </w:pPr>
            <w:r w:rsidRPr="00E12A14">
              <w:rPr>
                <w:sz w:val="20"/>
                <w:szCs w:val="20"/>
              </w:rPr>
              <w:t>AS91069</w:t>
            </w:r>
          </w:p>
        </w:tc>
        <w:tc>
          <w:tcPr>
            <w:tcW w:w="526" w:type="dxa"/>
            <w:tcBorders>
              <w:bottom w:val="single" w:sz="4" w:space="0" w:color="auto"/>
            </w:tcBorders>
            <w:shd w:val="clear" w:color="auto" w:fill="FF9933"/>
            <w:vAlign w:val="center"/>
          </w:tcPr>
          <w:p w:rsidR="00E12A14" w:rsidRPr="00E12A14" w:rsidRDefault="00E12A14" w:rsidP="00E12A14">
            <w:pPr>
              <w:jc w:val="center"/>
            </w:pPr>
            <w:r w:rsidRPr="00E12A14">
              <w:rPr>
                <w:color w:val="FFFFFF" w:themeColor="background1"/>
              </w:rPr>
              <w:t>•</w:t>
            </w:r>
          </w:p>
        </w:tc>
        <w:tc>
          <w:tcPr>
            <w:tcW w:w="527" w:type="dxa"/>
            <w:tcBorders>
              <w:bottom w:val="single" w:sz="4" w:space="0" w:color="auto"/>
            </w:tcBorders>
            <w:shd w:val="clear" w:color="auto" w:fill="B80023"/>
            <w:vAlign w:val="center"/>
          </w:tcPr>
          <w:p w:rsidR="00E12A14" w:rsidRPr="00E12A14" w:rsidRDefault="00E12A14" w:rsidP="00E12A14">
            <w:pPr>
              <w:jc w:val="center"/>
            </w:pPr>
            <w:r w:rsidRPr="00E12A14">
              <w:rPr>
                <w:color w:val="FFFFFF" w:themeColor="background1"/>
              </w:rPr>
              <w:t>•</w:t>
            </w:r>
          </w:p>
        </w:tc>
        <w:tc>
          <w:tcPr>
            <w:tcW w:w="526" w:type="dxa"/>
            <w:tcBorders>
              <w:bottom w:val="single" w:sz="4" w:space="0" w:color="auto"/>
            </w:tcBorders>
            <w:shd w:val="clear" w:color="auto" w:fill="7FAC00"/>
            <w:vAlign w:val="center"/>
          </w:tcPr>
          <w:p w:rsidR="00E12A14" w:rsidRPr="00E12A14" w:rsidRDefault="00E12A14" w:rsidP="00E12A14">
            <w:pPr>
              <w:jc w:val="center"/>
            </w:pPr>
          </w:p>
        </w:tc>
        <w:tc>
          <w:tcPr>
            <w:tcW w:w="527" w:type="dxa"/>
            <w:tcBorders>
              <w:bottom w:val="single" w:sz="4" w:space="0" w:color="auto"/>
            </w:tcBorders>
            <w:shd w:val="clear" w:color="auto" w:fill="3B99AF"/>
            <w:vAlign w:val="center"/>
          </w:tcPr>
          <w:p w:rsidR="00E12A14" w:rsidRPr="00E12A14" w:rsidRDefault="00E12A14" w:rsidP="00E12A14">
            <w:pPr>
              <w:jc w:val="center"/>
            </w:pPr>
          </w:p>
        </w:tc>
        <w:tc>
          <w:tcPr>
            <w:tcW w:w="526" w:type="dxa"/>
            <w:tcBorders>
              <w:bottom w:val="single" w:sz="4" w:space="0" w:color="auto"/>
            </w:tcBorders>
            <w:shd w:val="clear" w:color="auto" w:fill="5F55AB"/>
            <w:vAlign w:val="center"/>
          </w:tcPr>
          <w:p w:rsidR="00E12A14" w:rsidRPr="00E12A14" w:rsidRDefault="00E12A14" w:rsidP="00E12A14">
            <w:pPr>
              <w:jc w:val="center"/>
            </w:pPr>
          </w:p>
        </w:tc>
        <w:tc>
          <w:tcPr>
            <w:tcW w:w="527" w:type="dxa"/>
            <w:tcBorders>
              <w:bottom w:val="single" w:sz="4" w:space="0" w:color="auto"/>
            </w:tcBorders>
            <w:shd w:val="clear" w:color="auto" w:fill="FFCC00"/>
            <w:vAlign w:val="center"/>
          </w:tcPr>
          <w:p w:rsidR="00E12A14" w:rsidRPr="00E12A14" w:rsidRDefault="00E12A14" w:rsidP="00E12A14">
            <w:pPr>
              <w:jc w:val="center"/>
            </w:pPr>
            <w:r w:rsidRPr="00E12A14">
              <w:rPr>
                <w:color w:val="FFFFFF" w:themeColor="background1"/>
              </w:rPr>
              <w:t>•</w:t>
            </w:r>
          </w:p>
        </w:tc>
        <w:tc>
          <w:tcPr>
            <w:tcW w:w="1134" w:type="dxa"/>
            <w:tcBorders>
              <w:bottom w:val="single" w:sz="4" w:space="0" w:color="auto"/>
            </w:tcBorders>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 xml:space="preserve">Promote an organised body of design work to an audience using visual communication techniques </w:t>
            </w:r>
            <w:r w:rsidRPr="00E12A14">
              <w:rPr>
                <w:i/>
                <w:sz w:val="20"/>
                <w:szCs w:val="20"/>
              </w:rPr>
              <w:t>(L)</w:t>
            </w:r>
          </w:p>
        </w:tc>
      </w:tr>
      <w:tr w:rsidR="00E12A14" w:rsidRPr="00E12A14" w:rsidTr="00FF05AF">
        <w:tc>
          <w:tcPr>
            <w:tcW w:w="5565" w:type="dxa"/>
            <w:gridSpan w:val="8"/>
            <w:shd w:val="clear" w:color="auto" w:fill="auto"/>
            <w:vAlign w:val="center"/>
          </w:tcPr>
          <w:p w:rsidR="00E12A14" w:rsidRPr="00E12A14" w:rsidRDefault="00E12A14" w:rsidP="00E12A14">
            <w:pPr>
              <w:jc w:val="center"/>
              <w:rPr>
                <w:sz w:val="20"/>
                <w:szCs w:val="20"/>
              </w:rPr>
            </w:pPr>
          </w:p>
        </w:tc>
        <w:tc>
          <w:tcPr>
            <w:tcW w:w="5203"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AS91063</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5203" w:type="dxa"/>
          </w:tcPr>
          <w:p w:rsidR="00E12A14" w:rsidRPr="00E12A14" w:rsidRDefault="00E12A14" w:rsidP="00E12A14">
            <w:pPr>
              <w:rPr>
                <w:sz w:val="20"/>
                <w:szCs w:val="20"/>
              </w:rPr>
            </w:pPr>
            <w:r w:rsidRPr="00E12A14">
              <w:rPr>
                <w:sz w:val="20"/>
                <w:szCs w:val="20"/>
              </w:rPr>
              <w:t>Produce freehand sketches to communicate own design ideas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AS91064</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5203" w:type="dxa"/>
          </w:tcPr>
          <w:p w:rsidR="00E12A14" w:rsidRPr="00E12A14" w:rsidRDefault="00E12A14" w:rsidP="00E12A14">
            <w:pPr>
              <w:rPr>
                <w:sz w:val="20"/>
                <w:szCs w:val="20"/>
              </w:rPr>
            </w:pPr>
            <w:r w:rsidRPr="00E12A14">
              <w:rPr>
                <w:sz w:val="20"/>
                <w:szCs w:val="20"/>
              </w:rPr>
              <w:t xml:space="preserve">Produce instrumental, multi-view orthographic drawings that communicate technical features of design ideas </w:t>
            </w:r>
            <w:r w:rsidRPr="00E12A14">
              <w:rPr>
                <w:i/>
                <w:sz w:val="20"/>
                <w:szCs w:val="20"/>
              </w:rPr>
              <w:t>(N)</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AS91065</w:t>
            </w:r>
          </w:p>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5203" w:type="dxa"/>
          </w:tcPr>
          <w:p w:rsidR="00E12A14" w:rsidRPr="00E12A14" w:rsidRDefault="00E12A14" w:rsidP="00E12A14">
            <w:pPr>
              <w:rPr>
                <w:sz w:val="20"/>
                <w:szCs w:val="20"/>
              </w:rPr>
            </w:pPr>
            <w:r w:rsidRPr="00E12A14">
              <w:rPr>
                <w:sz w:val="20"/>
                <w:szCs w:val="20"/>
              </w:rPr>
              <w:t xml:space="preserve">Produce instrumental </w:t>
            </w:r>
            <w:proofErr w:type="spellStart"/>
            <w:r w:rsidRPr="00E12A14">
              <w:rPr>
                <w:sz w:val="20"/>
                <w:szCs w:val="20"/>
              </w:rPr>
              <w:t>paraline</w:t>
            </w:r>
            <w:proofErr w:type="spellEnd"/>
            <w:r w:rsidRPr="00E12A14">
              <w:rPr>
                <w:sz w:val="20"/>
                <w:szCs w:val="20"/>
              </w:rPr>
              <w:t xml:space="preserve"> drawings to communicate design ideas </w:t>
            </w:r>
            <w:r w:rsidRPr="00E12A14">
              <w:rPr>
                <w:i/>
                <w:sz w:val="20"/>
                <w:szCs w:val="20"/>
              </w:rPr>
              <w:t>(N)</w:t>
            </w:r>
          </w:p>
        </w:tc>
      </w:tr>
    </w:tbl>
    <w:p w:rsidR="00E12A14" w:rsidRPr="00E12A14" w:rsidRDefault="00E12A14" w:rsidP="00E12A14">
      <w:pPr>
        <w:rPr>
          <w:i/>
          <w:sz w:val="18"/>
        </w:rPr>
      </w:pPr>
      <w:r w:rsidRPr="00E12A14">
        <w:rPr>
          <w:i/>
          <w:sz w:val="18"/>
        </w:rPr>
        <w:t xml:space="preserve">(L) = </w:t>
      </w:r>
      <w:proofErr w:type="gramStart"/>
      <w:r w:rsidRPr="00E12A14">
        <w:rPr>
          <w:i/>
          <w:sz w:val="18"/>
        </w:rPr>
        <w:t>Literacy  (</w:t>
      </w:r>
      <w:proofErr w:type="gramEnd"/>
      <w:r w:rsidRPr="00E12A14">
        <w:rPr>
          <w:i/>
          <w:sz w:val="18"/>
        </w:rPr>
        <w:t>N) = Numeracy</w:t>
      </w:r>
    </w:p>
    <w:p w:rsidR="00E12A14" w:rsidRPr="00E12A14" w:rsidRDefault="00E12A14" w:rsidP="00E12A14"/>
    <w:p w:rsidR="00E12A14" w:rsidRPr="00E12A14" w:rsidRDefault="00E12A14" w:rsidP="00E12A14"/>
    <w:p w:rsidR="00E12A14" w:rsidRPr="00E12A14" w:rsidRDefault="00E12A14" w:rsidP="00E12A14"/>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2    ARCHITECTURE AND PRODUCT DESIGN</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Level 1 DVC. TIC approval</w:t>
            </w:r>
          </w:p>
          <w:p w:rsidR="00E12A14" w:rsidRPr="00E12A14" w:rsidRDefault="00E12A14" w:rsidP="00E12A14">
            <w:pPr>
              <w:rPr>
                <w:sz w:val="20"/>
                <w:szCs w:val="20"/>
              </w:rPr>
            </w:pPr>
            <w:r w:rsidRPr="00E12A14">
              <w:rPr>
                <w:sz w:val="20"/>
                <w:szCs w:val="20"/>
              </w:rPr>
              <w:t>An interest in design and working above and beyond standard class time</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 Students will individually design content and structure of their course of study</w:t>
            </w:r>
          </w:p>
          <w:p w:rsidR="00E12A14" w:rsidRPr="00E12A14" w:rsidRDefault="00E12A14" w:rsidP="00E12A14">
            <w:pPr>
              <w:rPr>
                <w:sz w:val="20"/>
                <w:szCs w:val="20"/>
              </w:rPr>
            </w:pPr>
            <w:r w:rsidRPr="00E12A14">
              <w:rPr>
                <w:sz w:val="20"/>
                <w:szCs w:val="20"/>
              </w:rPr>
              <w:t xml:space="preserve">• Students will choose which standards are most appropriate (minimum 14 credits) </w:t>
            </w:r>
          </w:p>
          <w:p w:rsidR="00E12A14" w:rsidRPr="00E12A14" w:rsidRDefault="00E12A14" w:rsidP="00E12A14">
            <w:pPr>
              <w:rPr>
                <w:sz w:val="20"/>
                <w:szCs w:val="20"/>
              </w:rPr>
            </w:pPr>
            <w:r w:rsidRPr="00E12A14">
              <w:rPr>
                <w:sz w:val="20"/>
                <w:szCs w:val="20"/>
              </w:rPr>
              <w:t>• Research an influential design movement or era and use ideas from research to influence your design</w:t>
            </w:r>
          </w:p>
          <w:p w:rsidR="00E12A14" w:rsidRPr="00E12A14" w:rsidRDefault="00E12A14" w:rsidP="00E12A14">
            <w:pPr>
              <w:rPr>
                <w:sz w:val="20"/>
                <w:szCs w:val="20"/>
              </w:rPr>
            </w:pPr>
            <w:r w:rsidRPr="00E12A14">
              <w:rPr>
                <w:sz w:val="20"/>
                <w:szCs w:val="20"/>
              </w:rPr>
              <w:t>• Use visual communication techniques to generate design ideas</w:t>
            </w:r>
          </w:p>
          <w:p w:rsidR="00E12A14" w:rsidRPr="00E12A14" w:rsidRDefault="00E12A14" w:rsidP="00E12A14">
            <w:pPr>
              <w:rPr>
                <w:sz w:val="20"/>
                <w:szCs w:val="20"/>
              </w:rPr>
            </w:pPr>
            <w:r w:rsidRPr="00E12A14">
              <w:rPr>
                <w:sz w:val="20"/>
                <w:szCs w:val="20"/>
              </w:rPr>
              <w:t>• Develop a product and/or spatial design of own choosing</w:t>
            </w:r>
          </w:p>
          <w:p w:rsidR="00E12A14" w:rsidRPr="00E12A14" w:rsidRDefault="00E12A14" w:rsidP="00E12A14">
            <w:pPr>
              <w:rPr>
                <w:sz w:val="20"/>
                <w:szCs w:val="20"/>
              </w:rPr>
            </w:pPr>
            <w:r w:rsidRPr="00E12A14">
              <w:rPr>
                <w:sz w:val="20"/>
                <w:szCs w:val="20"/>
              </w:rPr>
              <w:t>• Produce 2D working drawings of your design using equipment and/or computer software</w:t>
            </w:r>
          </w:p>
          <w:p w:rsidR="00E12A14" w:rsidRPr="00E12A14" w:rsidRDefault="00E12A14" w:rsidP="00E12A14">
            <w:pPr>
              <w:rPr>
                <w:sz w:val="20"/>
                <w:szCs w:val="20"/>
              </w:rPr>
            </w:pPr>
            <w:r w:rsidRPr="00E12A14">
              <w:rPr>
                <w:sz w:val="20"/>
                <w:szCs w:val="20"/>
              </w:rPr>
              <w:t>• Produce 3D instrumental perspective drawing using drawing equipment</w:t>
            </w:r>
          </w:p>
          <w:p w:rsidR="00E12A14" w:rsidRPr="00E12A14" w:rsidRDefault="00E12A14" w:rsidP="00E12A14">
            <w:pPr>
              <w:rPr>
                <w:sz w:val="20"/>
                <w:szCs w:val="20"/>
              </w:rPr>
            </w:pPr>
            <w:r w:rsidRPr="00E12A14">
              <w:rPr>
                <w:sz w:val="20"/>
                <w:szCs w:val="20"/>
              </w:rPr>
              <w:t>• Promote your design ideas through composing a presentation</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$30 – covers specialist materials and equipment</w:t>
            </w:r>
          </w:p>
        </w:tc>
      </w:tr>
    </w:tbl>
    <w:p w:rsidR="00E12A14" w:rsidRPr="00E12A14" w:rsidRDefault="00E12A14" w:rsidP="00E12A14">
      <w:pPr>
        <w:spacing w:after="0"/>
        <w:rPr>
          <w:sz w:val="12"/>
          <w:szCs w:val="12"/>
        </w:rPr>
      </w:pPr>
    </w:p>
    <w:tbl>
      <w:tblPr>
        <w:tblStyle w:val="TableGrid17"/>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1134"/>
        <w:gridCol w:w="4677"/>
      </w:tblGrid>
      <w:tr w:rsidR="00E12A14" w:rsidRPr="00E12A14" w:rsidTr="00FF05AF">
        <w:tc>
          <w:tcPr>
            <w:tcW w:w="1272" w:type="dxa"/>
            <w:vAlign w:val="center"/>
          </w:tcPr>
          <w:p w:rsidR="00E12A14" w:rsidRPr="00E12A14" w:rsidRDefault="00E12A14" w:rsidP="00E12A14">
            <w:pPr>
              <w:jc w:val="center"/>
              <w:rPr>
                <w:b/>
                <w:sz w:val="20"/>
                <w:szCs w:val="20"/>
              </w:rPr>
            </w:pPr>
            <w:r w:rsidRPr="00E12A14">
              <w:rPr>
                <w:b/>
                <w:sz w:val="20"/>
                <w:szCs w:val="20"/>
              </w:rPr>
              <w:t>Assessment</w:t>
            </w:r>
          </w:p>
        </w:tc>
        <w:tc>
          <w:tcPr>
            <w:tcW w:w="526" w:type="dxa"/>
            <w:vAlign w:val="center"/>
          </w:tcPr>
          <w:p w:rsidR="00E12A14" w:rsidRPr="00E12A14" w:rsidRDefault="00E12A14" w:rsidP="00E12A14">
            <w:pPr>
              <w:jc w:val="center"/>
              <w:rPr>
                <w:b/>
                <w:sz w:val="20"/>
                <w:szCs w:val="20"/>
              </w:rPr>
            </w:pPr>
            <w:proofErr w:type="spellStart"/>
            <w:r w:rsidRPr="00E12A14">
              <w:rPr>
                <w:b/>
                <w:sz w:val="20"/>
                <w:szCs w:val="20"/>
              </w:rPr>
              <w:t>Uni</w:t>
            </w:r>
            <w:proofErr w:type="spellEnd"/>
            <w:r w:rsidRPr="00E12A14">
              <w:rPr>
                <w:b/>
                <w:sz w:val="20"/>
                <w:szCs w:val="20"/>
              </w:rPr>
              <w:t xml:space="preserve"> Lit</w:t>
            </w:r>
          </w:p>
        </w:tc>
        <w:tc>
          <w:tcPr>
            <w:tcW w:w="526" w:type="dxa"/>
            <w:shd w:val="clear" w:color="auto" w:fill="FF993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CI</w:t>
            </w:r>
          </w:p>
        </w:tc>
        <w:tc>
          <w:tcPr>
            <w:tcW w:w="527" w:type="dxa"/>
            <w:shd w:val="clear" w:color="auto" w:fill="B80023"/>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MT</w:t>
            </w:r>
          </w:p>
        </w:tc>
        <w:tc>
          <w:tcPr>
            <w:tcW w:w="526" w:type="dxa"/>
            <w:shd w:val="clear" w:color="auto" w:fill="7FA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PI</w:t>
            </w:r>
          </w:p>
        </w:tc>
        <w:tc>
          <w:tcPr>
            <w:tcW w:w="527" w:type="dxa"/>
            <w:shd w:val="clear" w:color="auto" w:fill="3B99AF"/>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SI</w:t>
            </w:r>
          </w:p>
        </w:tc>
        <w:tc>
          <w:tcPr>
            <w:tcW w:w="526" w:type="dxa"/>
            <w:shd w:val="clear" w:color="auto" w:fill="5F55AB"/>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SC</w:t>
            </w:r>
          </w:p>
        </w:tc>
        <w:tc>
          <w:tcPr>
            <w:tcW w:w="527" w:type="dxa"/>
            <w:shd w:val="clear" w:color="auto" w:fill="FFCC00"/>
            <w:vAlign w:val="center"/>
          </w:tcPr>
          <w:p w:rsidR="00E12A14" w:rsidRPr="00E12A14" w:rsidRDefault="00E12A14" w:rsidP="00E12A14">
            <w:pPr>
              <w:jc w:val="center"/>
              <w:rPr>
                <w:b/>
                <w:color w:val="FFFFFF" w:themeColor="background1"/>
                <w:sz w:val="20"/>
                <w:szCs w:val="20"/>
              </w:rPr>
            </w:pPr>
            <w:r w:rsidRPr="00E12A14">
              <w:rPr>
                <w:b/>
                <w:color w:val="FFFFFF" w:themeColor="background1"/>
                <w:sz w:val="20"/>
                <w:szCs w:val="20"/>
              </w:rPr>
              <w:t>CR</w:t>
            </w:r>
          </w:p>
        </w:tc>
        <w:tc>
          <w:tcPr>
            <w:tcW w:w="1134" w:type="dxa"/>
            <w:vAlign w:val="center"/>
          </w:tcPr>
          <w:p w:rsidR="00E12A14" w:rsidRPr="00E12A14" w:rsidRDefault="00E12A14" w:rsidP="00E12A14">
            <w:pPr>
              <w:jc w:val="center"/>
              <w:rPr>
                <w:b/>
                <w:sz w:val="20"/>
                <w:szCs w:val="20"/>
              </w:rPr>
            </w:pPr>
            <w:r w:rsidRPr="00E12A14">
              <w:rPr>
                <w:b/>
                <w:sz w:val="20"/>
                <w:szCs w:val="20"/>
              </w:rPr>
              <w:t>Credits</w:t>
            </w:r>
          </w:p>
        </w:tc>
        <w:tc>
          <w:tcPr>
            <w:tcW w:w="4677"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AS91340</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p>
        </w:tc>
        <w:tc>
          <w:tcPr>
            <w:tcW w:w="527" w:type="dxa"/>
            <w:shd w:val="clear" w:color="auto" w:fill="B80023"/>
            <w:vAlign w:val="center"/>
          </w:tcPr>
          <w:p w:rsidR="00E12A14" w:rsidRPr="00E12A14" w:rsidRDefault="00E12A14" w:rsidP="00E12A14">
            <w:pPr>
              <w:jc w:val="center"/>
            </w:pP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4677" w:type="dxa"/>
          </w:tcPr>
          <w:p w:rsidR="00E12A14" w:rsidRPr="00E12A14" w:rsidRDefault="00E12A14" w:rsidP="00E12A14">
            <w:pPr>
              <w:rPr>
                <w:sz w:val="20"/>
                <w:szCs w:val="20"/>
              </w:rPr>
            </w:pPr>
            <w:r w:rsidRPr="00E12A14">
              <w:rPr>
                <w:sz w:val="20"/>
                <w:szCs w:val="20"/>
              </w:rPr>
              <w:t>Use the characteristics of a design movement or era to inform own design ideas</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AS91341</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Develop a spatial design through graphics practice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AS91342</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7" w:type="dxa"/>
          </w:tcPr>
          <w:p w:rsidR="00E12A14" w:rsidRPr="00E12A14" w:rsidRDefault="00E12A14" w:rsidP="00E12A14">
            <w:pPr>
              <w:rPr>
                <w:sz w:val="20"/>
                <w:szCs w:val="20"/>
              </w:rPr>
            </w:pPr>
            <w:r w:rsidRPr="00E12A14">
              <w:rPr>
                <w:sz w:val="20"/>
                <w:szCs w:val="20"/>
              </w:rPr>
              <w:t>Develop a product design through graphics practice</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AS91343</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Use visual communication techniques to compose a presentation of a design</w:t>
            </w:r>
          </w:p>
        </w:tc>
      </w:tr>
      <w:tr w:rsidR="00E12A14" w:rsidRPr="00E12A14" w:rsidTr="00FF05AF">
        <w:tc>
          <w:tcPr>
            <w:tcW w:w="6091" w:type="dxa"/>
            <w:gridSpan w:val="9"/>
            <w:vAlign w:val="center"/>
          </w:tcPr>
          <w:p w:rsidR="00E12A14" w:rsidRPr="00E12A14" w:rsidRDefault="00E12A14" w:rsidP="00E12A14">
            <w:pPr>
              <w:jc w:val="center"/>
              <w:rPr>
                <w:sz w:val="20"/>
                <w:szCs w:val="20"/>
              </w:rPr>
            </w:pPr>
          </w:p>
        </w:tc>
        <w:tc>
          <w:tcPr>
            <w:tcW w:w="4677"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AS91337</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pPr>
            <w:r w:rsidRPr="00E12A14">
              <w:rPr>
                <w:color w:val="FFFFFF" w:themeColor="background1"/>
              </w:rPr>
              <w:t>•</w:t>
            </w:r>
          </w:p>
        </w:tc>
        <w:tc>
          <w:tcPr>
            <w:tcW w:w="527" w:type="dxa"/>
            <w:shd w:val="clear" w:color="auto" w:fill="3B99AF"/>
            <w:vAlign w:val="center"/>
          </w:tcPr>
          <w:p w:rsidR="00E12A14" w:rsidRPr="00E12A14" w:rsidRDefault="00E12A14" w:rsidP="00E12A14">
            <w:pPr>
              <w:jc w:val="center"/>
            </w:pPr>
          </w:p>
        </w:tc>
        <w:tc>
          <w:tcPr>
            <w:tcW w:w="526" w:type="dxa"/>
            <w:shd w:val="clear" w:color="auto" w:fill="5F55AB"/>
            <w:vAlign w:val="center"/>
          </w:tcPr>
          <w:p w:rsidR="00E12A14" w:rsidRPr="00E12A14" w:rsidRDefault="00E12A14" w:rsidP="00E12A14">
            <w:pPr>
              <w:jc w:val="cente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4677" w:type="dxa"/>
          </w:tcPr>
          <w:p w:rsidR="00E12A14" w:rsidRPr="00E12A14" w:rsidRDefault="00E12A14" w:rsidP="00E12A14">
            <w:pPr>
              <w:rPr>
                <w:sz w:val="20"/>
                <w:szCs w:val="20"/>
              </w:rPr>
            </w:pPr>
            <w:r w:rsidRPr="00E12A14">
              <w:rPr>
                <w:sz w:val="20"/>
                <w:szCs w:val="20"/>
              </w:rPr>
              <w:t>Use visual communication techniques to generate design ideas</w:t>
            </w:r>
          </w:p>
        </w:tc>
      </w:tr>
      <w:tr w:rsidR="00E12A14" w:rsidRPr="00E12A14" w:rsidTr="00FF05AF">
        <w:tc>
          <w:tcPr>
            <w:tcW w:w="1272" w:type="dxa"/>
            <w:vAlign w:val="center"/>
          </w:tcPr>
          <w:p w:rsidR="00E12A14" w:rsidRPr="00E12A14" w:rsidRDefault="00E12A14" w:rsidP="00E12A14">
            <w:pPr>
              <w:jc w:val="center"/>
              <w:rPr>
                <w:caps/>
                <w:sz w:val="20"/>
                <w:szCs w:val="20"/>
              </w:rPr>
            </w:pPr>
            <w:r w:rsidRPr="00E12A14">
              <w:rPr>
                <w:caps/>
                <w:sz w:val="20"/>
                <w:szCs w:val="20"/>
              </w:rPr>
              <w:t>AS91338</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r w:rsidRPr="00E12A14">
              <w:rPr>
                <w:color w:val="FFFFFF" w:themeColor="background1"/>
              </w:rPr>
              <w:t>•</w:t>
            </w: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7" w:type="dxa"/>
          </w:tcPr>
          <w:p w:rsidR="00E12A14" w:rsidRPr="00E12A14" w:rsidRDefault="00E12A14" w:rsidP="00E12A14">
            <w:pPr>
              <w:rPr>
                <w:sz w:val="20"/>
                <w:szCs w:val="20"/>
              </w:rPr>
            </w:pPr>
            <w:r w:rsidRPr="00E12A14">
              <w:rPr>
                <w:sz w:val="20"/>
                <w:szCs w:val="20"/>
              </w:rPr>
              <w:t>Produce working drawings to communicate technical details of a design</w:t>
            </w:r>
          </w:p>
        </w:tc>
      </w:tr>
      <w:tr w:rsidR="00E12A14" w:rsidRPr="00E12A14" w:rsidTr="00FF05AF">
        <w:tc>
          <w:tcPr>
            <w:tcW w:w="1272" w:type="dxa"/>
            <w:vAlign w:val="center"/>
          </w:tcPr>
          <w:p w:rsidR="00E12A14" w:rsidRPr="00E12A14" w:rsidRDefault="00E12A14" w:rsidP="00E12A14">
            <w:pPr>
              <w:jc w:val="center"/>
              <w:rPr>
                <w:sz w:val="20"/>
                <w:szCs w:val="20"/>
              </w:rPr>
            </w:pPr>
            <w:r w:rsidRPr="00E12A14">
              <w:rPr>
                <w:sz w:val="20"/>
                <w:szCs w:val="20"/>
              </w:rPr>
              <w:t>AS91339</w:t>
            </w:r>
          </w:p>
        </w:tc>
        <w:tc>
          <w:tcPr>
            <w:tcW w:w="526" w:type="dxa"/>
          </w:tcPr>
          <w:p w:rsidR="00E12A14" w:rsidRPr="00E12A14" w:rsidRDefault="00E12A14" w:rsidP="00E12A14"/>
        </w:tc>
        <w:tc>
          <w:tcPr>
            <w:tcW w:w="526" w:type="dxa"/>
            <w:shd w:val="clear" w:color="auto" w:fill="FF9933"/>
            <w:vAlign w:val="center"/>
          </w:tcPr>
          <w:p w:rsidR="00E12A14" w:rsidRPr="00E12A14" w:rsidRDefault="00E12A14" w:rsidP="00E12A14">
            <w:pPr>
              <w:jc w:val="center"/>
            </w:pPr>
            <w:r w:rsidRPr="00E12A14">
              <w:rPr>
                <w:color w:val="FFFFFF" w:themeColor="background1"/>
              </w:rPr>
              <w:t>•</w:t>
            </w:r>
          </w:p>
        </w:tc>
        <w:tc>
          <w:tcPr>
            <w:tcW w:w="527" w:type="dxa"/>
            <w:shd w:val="clear" w:color="auto" w:fill="B80023"/>
            <w:vAlign w:val="center"/>
          </w:tcPr>
          <w:p w:rsidR="00E12A14" w:rsidRPr="00E12A14" w:rsidRDefault="00E12A14" w:rsidP="00E12A14">
            <w:pPr>
              <w:jc w:val="center"/>
            </w:pPr>
            <w:r w:rsidRPr="00E12A14">
              <w:rPr>
                <w:color w:val="FFFFFF" w:themeColor="background1"/>
              </w:rPr>
              <w:t>•</w:t>
            </w:r>
          </w:p>
        </w:tc>
        <w:tc>
          <w:tcPr>
            <w:tcW w:w="526" w:type="dxa"/>
            <w:shd w:val="clear" w:color="auto" w:fill="7FAC00"/>
            <w:vAlign w:val="center"/>
          </w:tcPr>
          <w:p w:rsidR="00E12A14" w:rsidRPr="00E12A14" w:rsidRDefault="00E12A14" w:rsidP="00E12A14">
            <w:pPr>
              <w:jc w:val="center"/>
              <w:rPr>
                <w:color w:val="FFFFFF" w:themeColor="background1"/>
              </w:rPr>
            </w:pPr>
          </w:p>
        </w:tc>
        <w:tc>
          <w:tcPr>
            <w:tcW w:w="527" w:type="dxa"/>
            <w:shd w:val="clear" w:color="auto" w:fill="3B99AF"/>
            <w:vAlign w:val="center"/>
          </w:tcPr>
          <w:p w:rsidR="00E12A14" w:rsidRPr="00E12A14" w:rsidRDefault="00E12A14" w:rsidP="00E12A14">
            <w:pPr>
              <w:jc w:val="center"/>
              <w:rPr>
                <w:color w:val="FFFFFF" w:themeColor="background1"/>
              </w:rPr>
            </w:pPr>
          </w:p>
        </w:tc>
        <w:tc>
          <w:tcPr>
            <w:tcW w:w="526" w:type="dxa"/>
            <w:shd w:val="clear" w:color="auto" w:fill="5F55AB"/>
            <w:vAlign w:val="center"/>
          </w:tcPr>
          <w:p w:rsidR="00E12A14" w:rsidRPr="00E12A14" w:rsidRDefault="00E12A14" w:rsidP="00E12A14">
            <w:pPr>
              <w:jc w:val="center"/>
              <w:rPr>
                <w:color w:val="FFFFFF" w:themeColor="background1"/>
              </w:rPr>
            </w:pPr>
          </w:p>
        </w:tc>
        <w:tc>
          <w:tcPr>
            <w:tcW w:w="527" w:type="dxa"/>
            <w:shd w:val="clear" w:color="auto" w:fill="FFCC00"/>
            <w:vAlign w:val="center"/>
          </w:tcPr>
          <w:p w:rsidR="00E12A14" w:rsidRPr="00E12A14" w:rsidRDefault="00E12A14" w:rsidP="00E12A14">
            <w:pPr>
              <w:jc w:val="cente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3</w:t>
            </w:r>
          </w:p>
        </w:tc>
        <w:tc>
          <w:tcPr>
            <w:tcW w:w="4677" w:type="dxa"/>
          </w:tcPr>
          <w:p w:rsidR="00E12A14" w:rsidRPr="00E12A14" w:rsidRDefault="00E12A14" w:rsidP="00E12A14">
            <w:pPr>
              <w:rPr>
                <w:sz w:val="20"/>
                <w:szCs w:val="20"/>
              </w:rPr>
            </w:pPr>
            <w:r w:rsidRPr="00E12A14">
              <w:rPr>
                <w:sz w:val="20"/>
                <w:szCs w:val="20"/>
              </w:rPr>
              <w:t>Produce instrumental perspective projection drawings to communicate design ideas</w:t>
            </w:r>
          </w:p>
        </w:tc>
      </w:tr>
    </w:tbl>
    <w:p w:rsidR="00E12A14" w:rsidRPr="00E12A14" w:rsidRDefault="00E12A14" w:rsidP="00E12A14"/>
    <w:p w:rsidR="00E12A14" w:rsidRPr="00E12A14" w:rsidRDefault="00E12A14" w:rsidP="00E12A14"/>
    <w:tbl>
      <w:tblPr>
        <w:tblStyle w:val="TableGrid17"/>
        <w:tblW w:w="10768" w:type="dxa"/>
        <w:tblLook w:val="04A0" w:firstRow="1" w:lastRow="0" w:firstColumn="1" w:lastColumn="0" w:noHBand="0" w:noVBand="1"/>
      </w:tblPr>
      <w:tblGrid>
        <w:gridCol w:w="1284"/>
        <w:gridCol w:w="9484"/>
      </w:tblGrid>
      <w:tr w:rsidR="00E12A14" w:rsidRPr="00E12A14" w:rsidTr="00FF05AF">
        <w:tc>
          <w:tcPr>
            <w:tcW w:w="10768" w:type="dxa"/>
            <w:gridSpan w:val="2"/>
          </w:tcPr>
          <w:p w:rsidR="00E12A14" w:rsidRPr="00E12A14" w:rsidRDefault="00E12A14" w:rsidP="00E12A14">
            <w:pPr>
              <w:rPr>
                <w:b/>
              </w:rPr>
            </w:pPr>
            <w:r w:rsidRPr="00E12A14">
              <w:rPr>
                <w:b/>
              </w:rPr>
              <w:t>Level 3      ARCHITECTURE AND PRODUCT DESIGN</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Prerequisite:</w:t>
            </w:r>
          </w:p>
        </w:tc>
        <w:tc>
          <w:tcPr>
            <w:tcW w:w="9484" w:type="dxa"/>
          </w:tcPr>
          <w:p w:rsidR="00E12A14" w:rsidRPr="00E12A14" w:rsidRDefault="00E12A14" w:rsidP="00E12A14">
            <w:pPr>
              <w:rPr>
                <w:sz w:val="20"/>
                <w:szCs w:val="20"/>
              </w:rPr>
            </w:pPr>
            <w:r w:rsidRPr="00E12A14">
              <w:rPr>
                <w:sz w:val="20"/>
                <w:szCs w:val="20"/>
              </w:rPr>
              <w:t>Level 2 DVC preferable. TIC approval</w:t>
            </w:r>
          </w:p>
          <w:p w:rsidR="00E12A14" w:rsidRPr="00E12A14" w:rsidRDefault="00E12A14" w:rsidP="00E12A14">
            <w:pPr>
              <w:rPr>
                <w:sz w:val="20"/>
                <w:szCs w:val="20"/>
              </w:rPr>
            </w:pPr>
            <w:r w:rsidRPr="00E12A14">
              <w:rPr>
                <w:sz w:val="20"/>
                <w:szCs w:val="20"/>
              </w:rPr>
              <w:t>An interest in design and working above and beyond standard class time</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Summary of Course:</w:t>
            </w:r>
          </w:p>
        </w:tc>
        <w:tc>
          <w:tcPr>
            <w:tcW w:w="9484" w:type="dxa"/>
          </w:tcPr>
          <w:p w:rsidR="00E12A14" w:rsidRPr="00E12A14" w:rsidRDefault="00E12A14" w:rsidP="00E12A14">
            <w:pPr>
              <w:rPr>
                <w:sz w:val="20"/>
                <w:szCs w:val="20"/>
              </w:rPr>
            </w:pPr>
            <w:r w:rsidRPr="00E12A14">
              <w:rPr>
                <w:sz w:val="20"/>
                <w:szCs w:val="20"/>
              </w:rPr>
              <w:t>• Students will individually design content and structure of their course of study</w:t>
            </w:r>
          </w:p>
          <w:p w:rsidR="00E12A14" w:rsidRPr="00E12A14" w:rsidRDefault="00E12A14" w:rsidP="00E12A14">
            <w:pPr>
              <w:rPr>
                <w:sz w:val="20"/>
                <w:szCs w:val="20"/>
              </w:rPr>
            </w:pPr>
            <w:r w:rsidRPr="00E12A14">
              <w:rPr>
                <w:sz w:val="20"/>
                <w:szCs w:val="20"/>
              </w:rPr>
              <w:t xml:space="preserve">• Students will choose which standards are most appropriate (minimum 14 credits) </w:t>
            </w:r>
          </w:p>
          <w:p w:rsidR="00E12A14" w:rsidRPr="00E12A14" w:rsidRDefault="00E12A14" w:rsidP="00E12A14">
            <w:pPr>
              <w:rPr>
                <w:sz w:val="20"/>
                <w:szCs w:val="20"/>
              </w:rPr>
            </w:pPr>
            <w:r w:rsidRPr="00E12A14">
              <w:rPr>
                <w:sz w:val="20"/>
                <w:szCs w:val="20"/>
              </w:rPr>
              <w:t>• Use exploration of different areas to influence your design</w:t>
            </w:r>
          </w:p>
          <w:p w:rsidR="00E12A14" w:rsidRPr="00E12A14" w:rsidRDefault="00E12A14" w:rsidP="00E12A14">
            <w:pPr>
              <w:rPr>
                <w:sz w:val="20"/>
                <w:szCs w:val="20"/>
              </w:rPr>
            </w:pPr>
            <w:r w:rsidRPr="00E12A14">
              <w:rPr>
                <w:sz w:val="20"/>
                <w:szCs w:val="20"/>
              </w:rPr>
              <w:t>• Use graphics practice to develop design ideas</w:t>
            </w:r>
          </w:p>
          <w:p w:rsidR="00E12A14" w:rsidRPr="00E12A14" w:rsidRDefault="00E12A14" w:rsidP="00E12A14">
            <w:pPr>
              <w:rPr>
                <w:sz w:val="20"/>
                <w:szCs w:val="20"/>
              </w:rPr>
            </w:pPr>
            <w:r w:rsidRPr="00E12A14">
              <w:rPr>
                <w:sz w:val="20"/>
                <w:szCs w:val="20"/>
              </w:rPr>
              <w:t>• Resolve a product and/or spatial design of own choosing</w:t>
            </w:r>
          </w:p>
          <w:p w:rsidR="00E12A14" w:rsidRPr="00E12A14" w:rsidRDefault="00E12A14" w:rsidP="00E12A14">
            <w:pPr>
              <w:rPr>
                <w:sz w:val="20"/>
                <w:szCs w:val="20"/>
              </w:rPr>
            </w:pPr>
            <w:r w:rsidRPr="00E12A14">
              <w:rPr>
                <w:sz w:val="20"/>
                <w:szCs w:val="20"/>
              </w:rPr>
              <w:t>• Draw 2D and 3D working drawings using drawing equipment and/or computer software</w:t>
            </w:r>
          </w:p>
          <w:p w:rsidR="00E12A14" w:rsidRPr="00E12A14" w:rsidRDefault="00E12A14" w:rsidP="00E12A14">
            <w:pPr>
              <w:rPr>
                <w:sz w:val="20"/>
                <w:szCs w:val="20"/>
              </w:rPr>
            </w:pPr>
            <w:r w:rsidRPr="00E12A14">
              <w:rPr>
                <w:sz w:val="20"/>
                <w:szCs w:val="20"/>
              </w:rPr>
              <w:t>• Exhibit your design ideas to an audience through a presentation</w:t>
            </w:r>
          </w:p>
        </w:tc>
      </w:tr>
      <w:tr w:rsidR="00E12A14" w:rsidRPr="00E12A14" w:rsidTr="00FF05AF">
        <w:tc>
          <w:tcPr>
            <w:tcW w:w="1284" w:type="dxa"/>
          </w:tcPr>
          <w:p w:rsidR="00E12A14" w:rsidRPr="00E12A14" w:rsidRDefault="00E12A14" w:rsidP="00E12A14">
            <w:pPr>
              <w:rPr>
                <w:b/>
                <w:sz w:val="20"/>
                <w:szCs w:val="20"/>
              </w:rPr>
            </w:pPr>
            <w:r w:rsidRPr="00E12A14">
              <w:rPr>
                <w:b/>
                <w:sz w:val="20"/>
                <w:szCs w:val="20"/>
              </w:rPr>
              <w:t>Fees:</w:t>
            </w:r>
          </w:p>
        </w:tc>
        <w:tc>
          <w:tcPr>
            <w:tcW w:w="9484" w:type="dxa"/>
          </w:tcPr>
          <w:p w:rsidR="00E12A14" w:rsidRPr="00E12A14" w:rsidRDefault="00E12A14" w:rsidP="00E12A14">
            <w:pPr>
              <w:rPr>
                <w:sz w:val="20"/>
                <w:szCs w:val="20"/>
              </w:rPr>
            </w:pPr>
            <w:r w:rsidRPr="00E12A14">
              <w:rPr>
                <w:sz w:val="20"/>
                <w:szCs w:val="20"/>
              </w:rPr>
              <w:t>$30 – covers specialist materials and equipment</w:t>
            </w:r>
          </w:p>
        </w:tc>
      </w:tr>
    </w:tbl>
    <w:p w:rsidR="00E12A14" w:rsidRPr="00E12A14" w:rsidRDefault="00E12A14" w:rsidP="00E12A14">
      <w:pPr>
        <w:spacing w:after="0"/>
        <w:rPr>
          <w:sz w:val="12"/>
          <w:szCs w:val="12"/>
        </w:rPr>
      </w:pPr>
    </w:p>
    <w:tbl>
      <w:tblPr>
        <w:tblStyle w:val="TableGrid17"/>
        <w:tblW w:w="0" w:type="auto"/>
        <w:tblCellMar>
          <w:left w:w="85" w:type="dxa"/>
          <w:right w:w="28" w:type="dxa"/>
        </w:tblCellMar>
        <w:tblLook w:val="04A0" w:firstRow="1" w:lastRow="0" w:firstColumn="1" w:lastColumn="0" w:noHBand="0" w:noVBand="1"/>
      </w:tblPr>
      <w:tblGrid>
        <w:gridCol w:w="1271"/>
        <w:gridCol w:w="567"/>
        <w:gridCol w:w="519"/>
        <w:gridCol w:w="520"/>
        <w:gridCol w:w="520"/>
        <w:gridCol w:w="520"/>
        <w:gridCol w:w="520"/>
        <w:gridCol w:w="520"/>
        <w:gridCol w:w="1134"/>
        <w:gridCol w:w="4671"/>
      </w:tblGrid>
      <w:tr w:rsidR="00E12A14" w:rsidRPr="00E12A14" w:rsidTr="00FF05AF">
        <w:tc>
          <w:tcPr>
            <w:tcW w:w="1271" w:type="dxa"/>
            <w:vAlign w:val="center"/>
          </w:tcPr>
          <w:p w:rsidR="00E12A14" w:rsidRPr="00E12A14" w:rsidRDefault="00E12A14" w:rsidP="00E12A14">
            <w:pPr>
              <w:jc w:val="center"/>
              <w:rPr>
                <w:b/>
                <w:sz w:val="20"/>
                <w:szCs w:val="16"/>
              </w:rPr>
            </w:pPr>
            <w:r w:rsidRPr="00E12A14">
              <w:rPr>
                <w:b/>
                <w:sz w:val="20"/>
                <w:szCs w:val="16"/>
              </w:rPr>
              <w:t>Assessment</w:t>
            </w:r>
          </w:p>
        </w:tc>
        <w:tc>
          <w:tcPr>
            <w:tcW w:w="567" w:type="dxa"/>
            <w:vAlign w:val="center"/>
          </w:tcPr>
          <w:p w:rsidR="00E12A14" w:rsidRPr="00E12A14" w:rsidRDefault="00E12A14" w:rsidP="00E12A14">
            <w:pPr>
              <w:jc w:val="center"/>
              <w:rPr>
                <w:b/>
                <w:sz w:val="20"/>
                <w:szCs w:val="16"/>
              </w:rPr>
            </w:pPr>
            <w:proofErr w:type="spellStart"/>
            <w:r w:rsidRPr="00E12A14">
              <w:rPr>
                <w:b/>
                <w:sz w:val="20"/>
                <w:szCs w:val="16"/>
              </w:rPr>
              <w:t>Uni</w:t>
            </w:r>
            <w:proofErr w:type="spellEnd"/>
            <w:r w:rsidRPr="00E12A14">
              <w:rPr>
                <w:b/>
                <w:sz w:val="20"/>
                <w:szCs w:val="16"/>
              </w:rPr>
              <w:t xml:space="preserve"> Lit</w:t>
            </w:r>
          </w:p>
        </w:tc>
        <w:tc>
          <w:tcPr>
            <w:tcW w:w="519" w:type="dxa"/>
            <w:shd w:val="clear" w:color="auto" w:fill="FF6600"/>
            <w:vAlign w:val="center"/>
          </w:tcPr>
          <w:p w:rsidR="00E12A14" w:rsidRPr="00E12A14" w:rsidRDefault="00E12A14" w:rsidP="00E12A14">
            <w:pPr>
              <w:jc w:val="center"/>
              <w:rPr>
                <w:b/>
                <w:color w:val="FFFFFF" w:themeColor="background1"/>
                <w:sz w:val="20"/>
                <w:szCs w:val="16"/>
              </w:rPr>
            </w:pPr>
            <w:r w:rsidRPr="00E12A14">
              <w:rPr>
                <w:b/>
                <w:color w:val="FFFFFF" w:themeColor="background1"/>
                <w:sz w:val="20"/>
                <w:szCs w:val="16"/>
              </w:rPr>
              <w:t>CI</w:t>
            </w:r>
          </w:p>
        </w:tc>
        <w:tc>
          <w:tcPr>
            <w:tcW w:w="520" w:type="dxa"/>
            <w:shd w:val="clear" w:color="auto" w:fill="A50021"/>
            <w:vAlign w:val="center"/>
          </w:tcPr>
          <w:p w:rsidR="00E12A14" w:rsidRPr="00E12A14" w:rsidRDefault="00E12A14" w:rsidP="00E12A14">
            <w:pPr>
              <w:jc w:val="center"/>
              <w:rPr>
                <w:b/>
                <w:color w:val="FFFFFF" w:themeColor="background1"/>
                <w:sz w:val="20"/>
                <w:szCs w:val="16"/>
              </w:rPr>
            </w:pPr>
            <w:r w:rsidRPr="00E12A14">
              <w:rPr>
                <w:b/>
                <w:color w:val="FFFFFF" w:themeColor="background1"/>
                <w:sz w:val="20"/>
                <w:szCs w:val="16"/>
              </w:rPr>
              <w:t>MT</w:t>
            </w:r>
          </w:p>
        </w:tc>
        <w:tc>
          <w:tcPr>
            <w:tcW w:w="520" w:type="dxa"/>
            <w:shd w:val="clear" w:color="auto" w:fill="669900"/>
            <w:vAlign w:val="center"/>
          </w:tcPr>
          <w:p w:rsidR="00E12A14" w:rsidRPr="00E12A14" w:rsidRDefault="00E12A14" w:rsidP="00E12A14">
            <w:pPr>
              <w:jc w:val="center"/>
              <w:rPr>
                <w:b/>
                <w:color w:val="FFFFFF" w:themeColor="background1"/>
                <w:sz w:val="20"/>
                <w:szCs w:val="16"/>
              </w:rPr>
            </w:pPr>
            <w:r w:rsidRPr="00E12A14">
              <w:rPr>
                <w:b/>
                <w:color w:val="FFFFFF" w:themeColor="background1"/>
                <w:sz w:val="20"/>
                <w:szCs w:val="16"/>
              </w:rPr>
              <w:t>PI</w:t>
            </w:r>
          </w:p>
        </w:tc>
        <w:tc>
          <w:tcPr>
            <w:tcW w:w="520" w:type="dxa"/>
            <w:shd w:val="clear" w:color="auto" w:fill="006699"/>
            <w:vAlign w:val="center"/>
          </w:tcPr>
          <w:p w:rsidR="00E12A14" w:rsidRPr="00E12A14" w:rsidRDefault="00E12A14" w:rsidP="00E12A14">
            <w:pPr>
              <w:jc w:val="center"/>
              <w:rPr>
                <w:b/>
                <w:color w:val="FFFFFF" w:themeColor="background1"/>
                <w:sz w:val="20"/>
                <w:szCs w:val="16"/>
              </w:rPr>
            </w:pPr>
            <w:r w:rsidRPr="00E12A14">
              <w:rPr>
                <w:b/>
                <w:color w:val="FFFFFF" w:themeColor="background1"/>
                <w:sz w:val="20"/>
                <w:szCs w:val="16"/>
              </w:rPr>
              <w:t>SI</w:t>
            </w:r>
          </w:p>
        </w:tc>
        <w:tc>
          <w:tcPr>
            <w:tcW w:w="520" w:type="dxa"/>
            <w:shd w:val="clear" w:color="auto" w:fill="333399"/>
            <w:vAlign w:val="center"/>
          </w:tcPr>
          <w:p w:rsidR="00E12A14" w:rsidRPr="00E12A14" w:rsidRDefault="00E12A14" w:rsidP="00E12A14">
            <w:pPr>
              <w:jc w:val="center"/>
              <w:rPr>
                <w:b/>
                <w:color w:val="FFFFFF" w:themeColor="background1"/>
                <w:sz w:val="20"/>
                <w:szCs w:val="16"/>
              </w:rPr>
            </w:pPr>
            <w:r w:rsidRPr="00E12A14">
              <w:rPr>
                <w:b/>
                <w:color w:val="FFFFFF" w:themeColor="background1"/>
                <w:sz w:val="20"/>
                <w:szCs w:val="16"/>
              </w:rPr>
              <w:t>SC</w:t>
            </w:r>
          </w:p>
        </w:tc>
        <w:tc>
          <w:tcPr>
            <w:tcW w:w="520" w:type="dxa"/>
            <w:shd w:val="clear" w:color="auto" w:fill="FF9900"/>
            <w:vAlign w:val="center"/>
          </w:tcPr>
          <w:p w:rsidR="00E12A14" w:rsidRPr="00E12A14" w:rsidRDefault="00E12A14" w:rsidP="00E12A14">
            <w:pPr>
              <w:jc w:val="center"/>
              <w:rPr>
                <w:b/>
                <w:color w:val="FFFFFF" w:themeColor="background1"/>
                <w:sz w:val="20"/>
                <w:szCs w:val="16"/>
              </w:rPr>
            </w:pPr>
            <w:r w:rsidRPr="00E12A14">
              <w:rPr>
                <w:b/>
                <w:color w:val="FFFFFF" w:themeColor="background1"/>
                <w:sz w:val="20"/>
                <w:szCs w:val="16"/>
              </w:rPr>
              <w:t>CR</w:t>
            </w:r>
          </w:p>
        </w:tc>
        <w:tc>
          <w:tcPr>
            <w:tcW w:w="1134" w:type="dxa"/>
            <w:vAlign w:val="center"/>
          </w:tcPr>
          <w:p w:rsidR="00E12A14" w:rsidRPr="00E12A14" w:rsidRDefault="00E12A14" w:rsidP="00E12A14">
            <w:pPr>
              <w:jc w:val="center"/>
              <w:rPr>
                <w:b/>
                <w:sz w:val="20"/>
                <w:szCs w:val="16"/>
              </w:rPr>
            </w:pPr>
            <w:r w:rsidRPr="00E12A14">
              <w:rPr>
                <w:b/>
                <w:sz w:val="20"/>
                <w:szCs w:val="16"/>
              </w:rPr>
              <w:t>Credits</w:t>
            </w:r>
          </w:p>
        </w:tc>
        <w:tc>
          <w:tcPr>
            <w:tcW w:w="4671" w:type="dxa"/>
            <w:vAlign w:val="center"/>
          </w:tcPr>
          <w:p w:rsidR="00E12A14" w:rsidRPr="00E12A14" w:rsidRDefault="00E12A14" w:rsidP="00E12A14">
            <w:pPr>
              <w:rPr>
                <w:b/>
                <w:sz w:val="20"/>
                <w:szCs w:val="20"/>
              </w:rPr>
            </w:pPr>
            <w:r w:rsidRPr="00E12A14">
              <w:rPr>
                <w:b/>
                <w:sz w:val="20"/>
                <w:szCs w:val="20"/>
              </w:rPr>
              <w:t>Internally assessed</w:t>
            </w:r>
          </w:p>
        </w:tc>
      </w:tr>
      <w:tr w:rsidR="00E12A14" w:rsidRPr="00E12A14" w:rsidTr="00FF05AF">
        <w:tc>
          <w:tcPr>
            <w:tcW w:w="1271" w:type="dxa"/>
            <w:vAlign w:val="center"/>
          </w:tcPr>
          <w:p w:rsidR="00E12A14" w:rsidRPr="00E12A14" w:rsidRDefault="00E12A14" w:rsidP="00E12A14">
            <w:pPr>
              <w:jc w:val="center"/>
              <w:rPr>
                <w:sz w:val="20"/>
                <w:szCs w:val="20"/>
              </w:rPr>
            </w:pPr>
            <w:r w:rsidRPr="00E12A14">
              <w:rPr>
                <w:sz w:val="20"/>
                <w:szCs w:val="20"/>
              </w:rPr>
              <w:t>AS91628</w:t>
            </w:r>
          </w:p>
        </w:tc>
        <w:tc>
          <w:tcPr>
            <w:tcW w:w="567" w:type="dxa"/>
            <w:vAlign w:val="center"/>
          </w:tcPr>
          <w:p w:rsidR="00E12A14" w:rsidRPr="00E12A14" w:rsidRDefault="00E12A14" w:rsidP="00E12A14">
            <w:pPr>
              <w:jc w:val="center"/>
              <w:rPr>
                <w:sz w:val="20"/>
                <w:szCs w:val="20"/>
              </w:rPr>
            </w:pPr>
          </w:p>
        </w:tc>
        <w:tc>
          <w:tcPr>
            <w:tcW w:w="519" w:type="dxa"/>
            <w:shd w:val="clear" w:color="auto" w:fill="FF6600"/>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A50021"/>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669900"/>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006699"/>
            <w:vAlign w:val="center"/>
          </w:tcPr>
          <w:p w:rsidR="00E12A14" w:rsidRPr="00E12A14" w:rsidRDefault="00E12A14" w:rsidP="00E12A14">
            <w:pPr>
              <w:jc w:val="center"/>
              <w:rPr>
                <w:sz w:val="20"/>
                <w:szCs w:val="20"/>
              </w:rPr>
            </w:pPr>
          </w:p>
        </w:tc>
        <w:tc>
          <w:tcPr>
            <w:tcW w:w="520" w:type="dxa"/>
            <w:shd w:val="clear" w:color="auto" w:fill="333399"/>
            <w:vAlign w:val="center"/>
          </w:tcPr>
          <w:p w:rsidR="00E12A14" w:rsidRPr="00E12A14" w:rsidRDefault="00E12A14" w:rsidP="00E12A14">
            <w:pPr>
              <w:jc w:val="center"/>
              <w:rPr>
                <w:sz w:val="20"/>
                <w:szCs w:val="20"/>
              </w:rPr>
            </w:pPr>
          </w:p>
        </w:tc>
        <w:tc>
          <w:tcPr>
            <w:tcW w:w="520" w:type="dxa"/>
            <w:shd w:val="clear" w:color="auto" w:fill="FF9900"/>
            <w:vAlign w:val="center"/>
          </w:tcPr>
          <w:p w:rsidR="00E12A14" w:rsidRPr="00E12A14" w:rsidRDefault="00E12A14" w:rsidP="00E12A14">
            <w:pPr>
              <w:jc w:val="center"/>
              <w:rPr>
                <w:sz w:val="20"/>
                <w:szCs w:val="20"/>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1" w:type="dxa"/>
          </w:tcPr>
          <w:p w:rsidR="00E12A14" w:rsidRPr="00E12A14" w:rsidRDefault="00E12A14" w:rsidP="00E12A14">
            <w:pPr>
              <w:rPr>
                <w:sz w:val="20"/>
                <w:szCs w:val="20"/>
              </w:rPr>
            </w:pPr>
            <w:r w:rsidRPr="00E12A14">
              <w:rPr>
                <w:sz w:val="20"/>
                <w:szCs w:val="20"/>
              </w:rPr>
              <w:t>Develop a visual presentation that exhibits a design outcome to an audience</w:t>
            </w:r>
          </w:p>
        </w:tc>
      </w:tr>
      <w:tr w:rsidR="00E12A14" w:rsidRPr="00E12A14" w:rsidTr="00FF05AF">
        <w:tc>
          <w:tcPr>
            <w:tcW w:w="1271" w:type="dxa"/>
            <w:vAlign w:val="center"/>
          </w:tcPr>
          <w:p w:rsidR="00E12A14" w:rsidRPr="00E12A14" w:rsidRDefault="00E12A14" w:rsidP="00E12A14">
            <w:pPr>
              <w:jc w:val="center"/>
              <w:rPr>
                <w:sz w:val="20"/>
                <w:szCs w:val="20"/>
              </w:rPr>
            </w:pPr>
            <w:r w:rsidRPr="00E12A14">
              <w:rPr>
                <w:sz w:val="20"/>
                <w:szCs w:val="20"/>
              </w:rPr>
              <w:t>AS91629</w:t>
            </w:r>
          </w:p>
        </w:tc>
        <w:tc>
          <w:tcPr>
            <w:tcW w:w="567" w:type="dxa"/>
            <w:vAlign w:val="center"/>
          </w:tcPr>
          <w:p w:rsidR="00E12A14" w:rsidRPr="00E12A14" w:rsidRDefault="00E12A14" w:rsidP="00E12A14">
            <w:pPr>
              <w:jc w:val="center"/>
              <w:rPr>
                <w:sz w:val="20"/>
                <w:szCs w:val="20"/>
              </w:rPr>
            </w:pPr>
          </w:p>
        </w:tc>
        <w:tc>
          <w:tcPr>
            <w:tcW w:w="519" w:type="dxa"/>
            <w:shd w:val="clear" w:color="auto" w:fill="FF6600"/>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A50021"/>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669900"/>
            <w:vAlign w:val="center"/>
          </w:tcPr>
          <w:p w:rsidR="00E12A14" w:rsidRPr="00E12A14" w:rsidRDefault="00E12A14" w:rsidP="00E12A14">
            <w:pPr>
              <w:jc w:val="center"/>
              <w:rPr>
                <w:sz w:val="20"/>
                <w:szCs w:val="20"/>
              </w:rPr>
            </w:pPr>
          </w:p>
        </w:tc>
        <w:tc>
          <w:tcPr>
            <w:tcW w:w="520" w:type="dxa"/>
            <w:shd w:val="clear" w:color="auto" w:fill="006699"/>
            <w:vAlign w:val="center"/>
          </w:tcPr>
          <w:p w:rsidR="00E12A14" w:rsidRPr="00E12A14" w:rsidRDefault="00E12A14" w:rsidP="00E12A14">
            <w:pPr>
              <w:jc w:val="center"/>
              <w:rPr>
                <w:sz w:val="20"/>
                <w:szCs w:val="20"/>
              </w:rPr>
            </w:pPr>
          </w:p>
        </w:tc>
        <w:tc>
          <w:tcPr>
            <w:tcW w:w="520" w:type="dxa"/>
            <w:shd w:val="clear" w:color="auto" w:fill="333399"/>
            <w:vAlign w:val="center"/>
          </w:tcPr>
          <w:p w:rsidR="00E12A14" w:rsidRPr="00E12A14" w:rsidRDefault="00E12A14" w:rsidP="00E12A14">
            <w:pPr>
              <w:jc w:val="center"/>
              <w:rPr>
                <w:sz w:val="20"/>
                <w:szCs w:val="20"/>
              </w:rPr>
            </w:pPr>
          </w:p>
        </w:tc>
        <w:tc>
          <w:tcPr>
            <w:tcW w:w="520" w:type="dxa"/>
            <w:shd w:val="clear" w:color="auto" w:fill="FF9900"/>
            <w:vAlign w:val="center"/>
          </w:tcPr>
          <w:p w:rsidR="00E12A14" w:rsidRPr="00E12A14" w:rsidRDefault="00E12A14" w:rsidP="00E12A14">
            <w:pPr>
              <w:jc w:val="center"/>
              <w:rPr>
                <w:sz w:val="20"/>
                <w:szCs w:val="20"/>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1" w:type="dxa"/>
          </w:tcPr>
          <w:p w:rsidR="00E12A14" w:rsidRPr="00E12A14" w:rsidRDefault="00E12A14" w:rsidP="00E12A14">
            <w:pPr>
              <w:rPr>
                <w:sz w:val="20"/>
                <w:szCs w:val="20"/>
              </w:rPr>
            </w:pPr>
            <w:r w:rsidRPr="00E12A14">
              <w:rPr>
                <w:sz w:val="20"/>
                <w:szCs w:val="20"/>
              </w:rPr>
              <w:t>Resolve a spatial design through graphics practice</w:t>
            </w:r>
          </w:p>
        </w:tc>
      </w:tr>
      <w:tr w:rsidR="00E12A14" w:rsidRPr="00E12A14" w:rsidTr="00FF05AF">
        <w:tc>
          <w:tcPr>
            <w:tcW w:w="1271" w:type="dxa"/>
            <w:tcBorders>
              <w:bottom w:val="single" w:sz="4" w:space="0" w:color="auto"/>
            </w:tcBorders>
            <w:vAlign w:val="center"/>
          </w:tcPr>
          <w:p w:rsidR="00E12A14" w:rsidRPr="00E12A14" w:rsidRDefault="00E12A14" w:rsidP="00E12A14">
            <w:pPr>
              <w:jc w:val="center"/>
              <w:rPr>
                <w:sz w:val="20"/>
                <w:szCs w:val="20"/>
              </w:rPr>
            </w:pPr>
            <w:r w:rsidRPr="00E12A14">
              <w:rPr>
                <w:sz w:val="20"/>
                <w:szCs w:val="20"/>
              </w:rPr>
              <w:t>AS91630</w:t>
            </w:r>
          </w:p>
        </w:tc>
        <w:tc>
          <w:tcPr>
            <w:tcW w:w="567" w:type="dxa"/>
            <w:tcBorders>
              <w:bottom w:val="single" w:sz="4" w:space="0" w:color="auto"/>
            </w:tcBorders>
            <w:vAlign w:val="center"/>
          </w:tcPr>
          <w:p w:rsidR="00E12A14" w:rsidRPr="00E12A14" w:rsidRDefault="00E12A14" w:rsidP="00E12A14">
            <w:pPr>
              <w:jc w:val="center"/>
              <w:rPr>
                <w:sz w:val="20"/>
                <w:szCs w:val="20"/>
              </w:rPr>
            </w:pPr>
          </w:p>
        </w:tc>
        <w:tc>
          <w:tcPr>
            <w:tcW w:w="519" w:type="dxa"/>
            <w:tcBorders>
              <w:bottom w:val="single" w:sz="4" w:space="0" w:color="auto"/>
            </w:tcBorders>
            <w:shd w:val="clear" w:color="auto" w:fill="FF6600"/>
            <w:vAlign w:val="center"/>
          </w:tcPr>
          <w:p w:rsidR="00E12A14" w:rsidRPr="00E12A14" w:rsidRDefault="00E12A14" w:rsidP="00E12A14">
            <w:pPr>
              <w:jc w:val="center"/>
              <w:rPr>
                <w:sz w:val="20"/>
                <w:szCs w:val="20"/>
              </w:rPr>
            </w:pPr>
            <w:r w:rsidRPr="00E12A14">
              <w:rPr>
                <w:color w:val="FFFFFF" w:themeColor="background1"/>
              </w:rPr>
              <w:t>•</w:t>
            </w:r>
          </w:p>
        </w:tc>
        <w:tc>
          <w:tcPr>
            <w:tcW w:w="520" w:type="dxa"/>
            <w:tcBorders>
              <w:bottom w:val="single" w:sz="4" w:space="0" w:color="auto"/>
            </w:tcBorders>
            <w:shd w:val="clear" w:color="auto" w:fill="A50021"/>
            <w:vAlign w:val="center"/>
          </w:tcPr>
          <w:p w:rsidR="00E12A14" w:rsidRPr="00E12A14" w:rsidRDefault="00E12A14" w:rsidP="00E12A14">
            <w:pPr>
              <w:jc w:val="center"/>
              <w:rPr>
                <w:sz w:val="20"/>
                <w:szCs w:val="20"/>
              </w:rPr>
            </w:pPr>
            <w:r w:rsidRPr="00E12A14">
              <w:rPr>
                <w:color w:val="FFFFFF" w:themeColor="background1"/>
              </w:rPr>
              <w:t>•</w:t>
            </w:r>
          </w:p>
        </w:tc>
        <w:tc>
          <w:tcPr>
            <w:tcW w:w="520" w:type="dxa"/>
            <w:tcBorders>
              <w:bottom w:val="single" w:sz="4" w:space="0" w:color="auto"/>
            </w:tcBorders>
            <w:shd w:val="clear" w:color="auto" w:fill="669900"/>
            <w:vAlign w:val="center"/>
          </w:tcPr>
          <w:p w:rsidR="00E12A14" w:rsidRPr="00E12A14" w:rsidRDefault="00E12A14" w:rsidP="00E12A14">
            <w:pPr>
              <w:jc w:val="center"/>
              <w:rPr>
                <w:sz w:val="20"/>
                <w:szCs w:val="20"/>
              </w:rPr>
            </w:pPr>
          </w:p>
        </w:tc>
        <w:tc>
          <w:tcPr>
            <w:tcW w:w="520" w:type="dxa"/>
            <w:tcBorders>
              <w:bottom w:val="single" w:sz="4" w:space="0" w:color="auto"/>
            </w:tcBorders>
            <w:shd w:val="clear" w:color="auto" w:fill="006699"/>
            <w:vAlign w:val="center"/>
          </w:tcPr>
          <w:p w:rsidR="00E12A14" w:rsidRPr="00E12A14" w:rsidRDefault="00E12A14" w:rsidP="00E12A14">
            <w:pPr>
              <w:jc w:val="center"/>
              <w:rPr>
                <w:sz w:val="20"/>
                <w:szCs w:val="20"/>
              </w:rPr>
            </w:pPr>
          </w:p>
        </w:tc>
        <w:tc>
          <w:tcPr>
            <w:tcW w:w="520" w:type="dxa"/>
            <w:tcBorders>
              <w:bottom w:val="single" w:sz="4" w:space="0" w:color="auto"/>
            </w:tcBorders>
            <w:shd w:val="clear" w:color="auto" w:fill="333399"/>
            <w:vAlign w:val="center"/>
          </w:tcPr>
          <w:p w:rsidR="00E12A14" w:rsidRPr="00E12A14" w:rsidRDefault="00E12A14" w:rsidP="00E12A14">
            <w:pPr>
              <w:jc w:val="center"/>
              <w:rPr>
                <w:sz w:val="20"/>
                <w:szCs w:val="20"/>
              </w:rPr>
            </w:pPr>
          </w:p>
        </w:tc>
        <w:tc>
          <w:tcPr>
            <w:tcW w:w="520" w:type="dxa"/>
            <w:tcBorders>
              <w:bottom w:val="single" w:sz="4" w:space="0" w:color="auto"/>
            </w:tcBorders>
            <w:shd w:val="clear" w:color="auto" w:fill="FF9900"/>
            <w:vAlign w:val="center"/>
          </w:tcPr>
          <w:p w:rsidR="00E12A14" w:rsidRPr="00E12A14" w:rsidRDefault="00E12A14" w:rsidP="00E12A14">
            <w:pPr>
              <w:jc w:val="center"/>
              <w:rPr>
                <w:sz w:val="20"/>
                <w:szCs w:val="20"/>
              </w:rPr>
            </w:pPr>
            <w:r w:rsidRPr="00E12A14">
              <w:rPr>
                <w:color w:val="FFFFFF" w:themeColor="background1"/>
              </w:rPr>
              <w:t>•</w:t>
            </w:r>
          </w:p>
        </w:tc>
        <w:tc>
          <w:tcPr>
            <w:tcW w:w="1134" w:type="dxa"/>
            <w:tcBorders>
              <w:bottom w:val="single" w:sz="4" w:space="0" w:color="auto"/>
            </w:tcBorders>
            <w:vAlign w:val="center"/>
          </w:tcPr>
          <w:p w:rsidR="00E12A14" w:rsidRPr="00E12A14" w:rsidRDefault="00E12A14" w:rsidP="00E12A14">
            <w:pPr>
              <w:jc w:val="center"/>
              <w:rPr>
                <w:sz w:val="20"/>
                <w:szCs w:val="20"/>
              </w:rPr>
            </w:pPr>
            <w:r w:rsidRPr="00E12A14">
              <w:rPr>
                <w:sz w:val="20"/>
                <w:szCs w:val="20"/>
              </w:rPr>
              <w:t>6</w:t>
            </w:r>
          </w:p>
        </w:tc>
        <w:tc>
          <w:tcPr>
            <w:tcW w:w="4671" w:type="dxa"/>
          </w:tcPr>
          <w:p w:rsidR="00E12A14" w:rsidRPr="00E12A14" w:rsidRDefault="00E12A14" w:rsidP="00E12A14">
            <w:pPr>
              <w:rPr>
                <w:sz w:val="20"/>
                <w:szCs w:val="20"/>
              </w:rPr>
            </w:pPr>
            <w:r w:rsidRPr="00E12A14">
              <w:rPr>
                <w:sz w:val="20"/>
                <w:szCs w:val="20"/>
              </w:rPr>
              <w:t>Resolve a product design through graphics practice</w:t>
            </w:r>
          </w:p>
        </w:tc>
      </w:tr>
      <w:tr w:rsidR="00E12A14" w:rsidRPr="00E12A14" w:rsidTr="00FF05AF">
        <w:tc>
          <w:tcPr>
            <w:tcW w:w="6091" w:type="dxa"/>
            <w:gridSpan w:val="9"/>
            <w:shd w:val="clear" w:color="auto" w:fill="auto"/>
            <w:vAlign w:val="center"/>
          </w:tcPr>
          <w:p w:rsidR="00E12A14" w:rsidRPr="00E12A14" w:rsidRDefault="00E12A14" w:rsidP="00E12A14">
            <w:pPr>
              <w:jc w:val="center"/>
              <w:rPr>
                <w:b/>
                <w:sz w:val="16"/>
                <w:szCs w:val="16"/>
              </w:rPr>
            </w:pPr>
          </w:p>
        </w:tc>
        <w:tc>
          <w:tcPr>
            <w:tcW w:w="4671" w:type="dxa"/>
          </w:tcPr>
          <w:p w:rsidR="00E12A14" w:rsidRPr="00E12A14" w:rsidRDefault="00E12A14" w:rsidP="00E12A14">
            <w:pPr>
              <w:rPr>
                <w:b/>
                <w:sz w:val="20"/>
                <w:szCs w:val="20"/>
              </w:rPr>
            </w:pPr>
            <w:r w:rsidRPr="00E12A14">
              <w:rPr>
                <w:b/>
                <w:sz w:val="20"/>
                <w:szCs w:val="20"/>
              </w:rPr>
              <w:t>Externally assessed</w:t>
            </w:r>
          </w:p>
        </w:tc>
      </w:tr>
      <w:tr w:rsidR="00E12A14" w:rsidRPr="00E12A14" w:rsidTr="00FF05AF">
        <w:trPr>
          <w:trHeight w:val="147"/>
        </w:trPr>
        <w:tc>
          <w:tcPr>
            <w:tcW w:w="1271" w:type="dxa"/>
            <w:vAlign w:val="center"/>
          </w:tcPr>
          <w:p w:rsidR="00E12A14" w:rsidRPr="00E12A14" w:rsidRDefault="00E12A14" w:rsidP="00E12A14">
            <w:pPr>
              <w:jc w:val="center"/>
              <w:rPr>
                <w:sz w:val="20"/>
                <w:szCs w:val="20"/>
              </w:rPr>
            </w:pPr>
            <w:r w:rsidRPr="00E12A14">
              <w:rPr>
                <w:sz w:val="20"/>
                <w:szCs w:val="20"/>
              </w:rPr>
              <w:t>AS91627</w:t>
            </w:r>
          </w:p>
        </w:tc>
        <w:tc>
          <w:tcPr>
            <w:tcW w:w="567" w:type="dxa"/>
            <w:vAlign w:val="center"/>
          </w:tcPr>
          <w:p w:rsidR="00E12A14" w:rsidRPr="00E12A14" w:rsidRDefault="00E12A14" w:rsidP="00E12A14">
            <w:pPr>
              <w:jc w:val="center"/>
              <w:rPr>
                <w:sz w:val="20"/>
                <w:szCs w:val="20"/>
              </w:rPr>
            </w:pPr>
          </w:p>
        </w:tc>
        <w:tc>
          <w:tcPr>
            <w:tcW w:w="519" w:type="dxa"/>
            <w:shd w:val="clear" w:color="auto" w:fill="FF6600"/>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A50021"/>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669900"/>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006699"/>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333399"/>
            <w:vAlign w:val="center"/>
          </w:tcPr>
          <w:p w:rsidR="00E12A14" w:rsidRPr="00E12A14" w:rsidRDefault="00E12A14" w:rsidP="00E12A14">
            <w:pPr>
              <w:jc w:val="center"/>
              <w:rPr>
                <w:sz w:val="20"/>
                <w:szCs w:val="20"/>
              </w:rPr>
            </w:pPr>
          </w:p>
        </w:tc>
        <w:tc>
          <w:tcPr>
            <w:tcW w:w="520" w:type="dxa"/>
            <w:shd w:val="clear" w:color="auto" w:fill="FF9900"/>
            <w:vAlign w:val="center"/>
          </w:tcPr>
          <w:p w:rsidR="00E12A14" w:rsidRPr="00E12A14" w:rsidRDefault="00E12A14" w:rsidP="00E12A14">
            <w:pPr>
              <w:jc w:val="center"/>
              <w:rPr>
                <w:sz w:val="20"/>
                <w:szCs w:val="20"/>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4</w:t>
            </w:r>
          </w:p>
        </w:tc>
        <w:tc>
          <w:tcPr>
            <w:tcW w:w="4671" w:type="dxa"/>
          </w:tcPr>
          <w:p w:rsidR="00E12A14" w:rsidRPr="00E12A14" w:rsidRDefault="00E12A14" w:rsidP="00E12A14">
            <w:pPr>
              <w:rPr>
                <w:sz w:val="20"/>
                <w:szCs w:val="20"/>
              </w:rPr>
            </w:pPr>
            <w:r w:rsidRPr="00E12A14">
              <w:rPr>
                <w:sz w:val="20"/>
                <w:szCs w:val="20"/>
              </w:rPr>
              <w:t>Initiate design ideas through exploration</w:t>
            </w:r>
          </w:p>
        </w:tc>
      </w:tr>
      <w:tr w:rsidR="00E12A14" w:rsidRPr="00E12A14" w:rsidTr="00FF05AF">
        <w:trPr>
          <w:trHeight w:val="147"/>
        </w:trPr>
        <w:tc>
          <w:tcPr>
            <w:tcW w:w="1271" w:type="dxa"/>
            <w:vAlign w:val="center"/>
          </w:tcPr>
          <w:p w:rsidR="00E12A14" w:rsidRPr="00E12A14" w:rsidRDefault="00E12A14" w:rsidP="00E12A14">
            <w:pPr>
              <w:jc w:val="center"/>
              <w:rPr>
                <w:sz w:val="20"/>
                <w:szCs w:val="20"/>
              </w:rPr>
            </w:pPr>
            <w:r w:rsidRPr="00E12A14">
              <w:rPr>
                <w:sz w:val="20"/>
                <w:szCs w:val="20"/>
              </w:rPr>
              <w:t>AS91631</w:t>
            </w:r>
          </w:p>
        </w:tc>
        <w:tc>
          <w:tcPr>
            <w:tcW w:w="567" w:type="dxa"/>
            <w:vAlign w:val="center"/>
          </w:tcPr>
          <w:p w:rsidR="00E12A14" w:rsidRPr="00E12A14" w:rsidRDefault="00E12A14" w:rsidP="00E12A14">
            <w:pPr>
              <w:jc w:val="center"/>
              <w:rPr>
                <w:sz w:val="20"/>
                <w:szCs w:val="20"/>
              </w:rPr>
            </w:pPr>
          </w:p>
        </w:tc>
        <w:tc>
          <w:tcPr>
            <w:tcW w:w="519" w:type="dxa"/>
            <w:shd w:val="clear" w:color="auto" w:fill="FF6600"/>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A50021"/>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669900"/>
            <w:vAlign w:val="center"/>
          </w:tcPr>
          <w:p w:rsidR="00E12A14" w:rsidRPr="00E12A14" w:rsidRDefault="00E12A14" w:rsidP="00E12A14">
            <w:pPr>
              <w:jc w:val="center"/>
              <w:rPr>
                <w:sz w:val="20"/>
                <w:szCs w:val="20"/>
              </w:rPr>
            </w:pPr>
            <w:r w:rsidRPr="00E12A14">
              <w:rPr>
                <w:color w:val="FFFFFF" w:themeColor="background1"/>
              </w:rPr>
              <w:t>•</w:t>
            </w:r>
          </w:p>
        </w:tc>
        <w:tc>
          <w:tcPr>
            <w:tcW w:w="520" w:type="dxa"/>
            <w:shd w:val="clear" w:color="auto" w:fill="006699"/>
            <w:vAlign w:val="center"/>
          </w:tcPr>
          <w:p w:rsidR="00E12A14" w:rsidRPr="00E12A14" w:rsidRDefault="00E12A14" w:rsidP="00E12A14">
            <w:pPr>
              <w:jc w:val="center"/>
              <w:rPr>
                <w:sz w:val="20"/>
                <w:szCs w:val="20"/>
              </w:rPr>
            </w:pPr>
          </w:p>
        </w:tc>
        <w:tc>
          <w:tcPr>
            <w:tcW w:w="520" w:type="dxa"/>
            <w:shd w:val="clear" w:color="auto" w:fill="333399"/>
            <w:vAlign w:val="center"/>
          </w:tcPr>
          <w:p w:rsidR="00E12A14" w:rsidRPr="00E12A14" w:rsidRDefault="00E12A14" w:rsidP="00E12A14">
            <w:pPr>
              <w:jc w:val="center"/>
              <w:rPr>
                <w:sz w:val="20"/>
                <w:szCs w:val="20"/>
              </w:rPr>
            </w:pPr>
          </w:p>
        </w:tc>
        <w:tc>
          <w:tcPr>
            <w:tcW w:w="520" w:type="dxa"/>
            <w:shd w:val="clear" w:color="auto" w:fill="FF9900"/>
            <w:vAlign w:val="center"/>
          </w:tcPr>
          <w:p w:rsidR="00E12A14" w:rsidRPr="00E12A14" w:rsidRDefault="00E12A14" w:rsidP="00E12A14">
            <w:pPr>
              <w:jc w:val="center"/>
              <w:rPr>
                <w:sz w:val="20"/>
                <w:szCs w:val="20"/>
              </w:rPr>
            </w:pPr>
            <w:r w:rsidRPr="00E12A14">
              <w:rPr>
                <w:color w:val="FFFFFF" w:themeColor="background1"/>
              </w:rPr>
              <w:t>•</w:t>
            </w:r>
          </w:p>
        </w:tc>
        <w:tc>
          <w:tcPr>
            <w:tcW w:w="1134" w:type="dxa"/>
            <w:vAlign w:val="center"/>
          </w:tcPr>
          <w:p w:rsidR="00E12A14" w:rsidRPr="00E12A14" w:rsidRDefault="00E12A14" w:rsidP="00E12A14">
            <w:pPr>
              <w:jc w:val="center"/>
              <w:rPr>
                <w:sz w:val="20"/>
                <w:szCs w:val="20"/>
              </w:rPr>
            </w:pPr>
            <w:r w:rsidRPr="00E12A14">
              <w:rPr>
                <w:sz w:val="20"/>
                <w:szCs w:val="20"/>
              </w:rPr>
              <w:t>6</w:t>
            </w:r>
          </w:p>
        </w:tc>
        <w:tc>
          <w:tcPr>
            <w:tcW w:w="4671" w:type="dxa"/>
          </w:tcPr>
          <w:p w:rsidR="00E12A14" w:rsidRPr="00E12A14" w:rsidRDefault="00E12A14" w:rsidP="00E12A14">
            <w:pPr>
              <w:rPr>
                <w:sz w:val="20"/>
                <w:szCs w:val="20"/>
              </w:rPr>
            </w:pPr>
            <w:r w:rsidRPr="00E12A14">
              <w:rPr>
                <w:sz w:val="20"/>
                <w:szCs w:val="20"/>
              </w:rPr>
              <w:t>Produce working drawings to communicate production details for a complex design</w:t>
            </w:r>
          </w:p>
        </w:tc>
      </w:tr>
    </w:tbl>
    <w:p w:rsidR="00E12A14" w:rsidRPr="00E12A14" w:rsidRDefault="00E12A14" w:rsidP="00E12A14"/>
    <w:p w:rsidR="00944CE1" w:rsidRDefault="00944CE1" w:rsidP="004B756E">
      <w:pPr>
        <w:spacing w:line="259" w:lineRule="auto"/>
      </w:pPr>
    </w:p>
    <w:p w:rsidR="00E37472" w:rsidRDefault="00E37472" w:rsidP="00E37472">
      <w:pPr>
        <w:jc w:val="center"/>
        <w:rPr>
          <w:b/>
          <w:sz w:val="40"/>
          <w:szCs w:val="40"/>
        </w:rPr>
      </w:pPr>
    </w:p>
    <w:p w:rsidR="00E37472" w:rsidRDefault="00E37472" w:rsidP="00E37472">
      <w:pPr>
        <w:jc w:val="center"/>
        <w:rPr>
          <w:b/>
          <w:sz w:val="40"/>
          <w:szCs w:val="40"/>
        </w:rPr>
      </w:pPr>
    </w:p>
    <w:p w:rsidR="00E37472" w:rsidRDefault="00E37472" w:rsidP="00E37472">
      <w:pPr>
        <w:jc w:val="center"/>
        <w:rPr>
          <w:b/>
          <w:sz w:val="40"/>
          <w:szCs w:val="40"/>
        </w:rPr>
      </w:pPr>
      <w:r>
        <w:rPr>
          <w:b/>
          <w:sz w:val="40"/>
          <w:szCs w:val="40"/>
        </w:rPr>
        <w:t>TRADES ACADEMY</w:t>
      </w:r>
    </w:p>
    <w:tbl>
      <w:tblPr>
        <w:tblStyle w:val="TableGrid"/>
        <w:tblW w:w="10768" w:type="dxa"/>
        <w:tblLook w:val="04A0" w:firstRow="1" w:lastRow="0" w:firstColumn="1" w:lastColumn="0" w:noHBand="0" w:noVBand="1"/>
      </w:tblPr>
      <w:tblGrid>
        <w:gridCol w:w="10768"/>
      </w:tblGrid>
      <w:tr w:rsidR="00E37472" w:rsidTr="001D08F7">
        <w:tc>
          <w:tcPr>
            <w:tcW w:w="10768" w:type="dxa"/>
            <w:tcBorders>
              <w:top w:val="single" w:sz="4" w:space="0" w:color="auto"/>
              <w:left w:val="single" w:sz="4" w:space="0" w:color="auto"/>
              <w:bottom w:val="single" w:sz="4" w:space="0" w:color="auto"/>
              <w:right w:val="single" w:sz="4" w:space="0" w:color="auto"/>
            </w:tcBorders>
          </w:tcPr>
          <w:p w:rsidR="00E37472" w:rsidRPr="00CD6D65" w:rsidRDefault="00E37472" w:rsidP="001D08F7">
            <w:pPr>
              <w:pStyle w:val="NoSpacing"/>
              <w:jc w:val="both"/>
              <w:rPr>
                <w:rFonts w:cs="Arial"/>
                <w:sz w:val="20"/>
                <w:szCs w:val="24"/>
                <w:lang w:val="en-US"/>
              </w:rPr>
            </w:pPr>
            <w:r w:rsidRPr="00CD6D65">
              <w:rPr>
                <w:rFonts w:cs="Arial"/>
                <w:sz w:val="20"/>
                <w:szCs w:val="24"/>
                <w:lang w:val="en-US"/>
              </w:rPr>
              <w:t xml:space="preserve">Trades Academy </w:t>
            </w:r>
            <w:proofErr w:type="spellStart"/>
            <w:r w:rsidRPr="00CD6D65">
              <w:rPr>
                <w:rFonts w:cs="Arial"/>
                <w:sz w:val="20"/>
                <w:szCs w:val="24"/>
                <w:lang w:val="en-US"/>
              </w:rPr>
              <w:t>programmes</w:t>
            </w:r>
            <w:proofErr w:type="spellEnd"/>
            <w:r w:rsidRPr="00CD6D65">
              <w:rPr>
                <w:rFonts w:cs="Arial"/>
                <w:sz w:val="20"/>
                <w:szCs w:val="24"/>
                <w:lang w:val="en-US"/>
              </w:rPr>
              <w:t xml:space="preserve"> are aligned to the “Vocational Pathways” developed by industry and education providers to better match learning to the world of work.  Courses are held at either the Whakatane,</w:t>
            </w:r>
            <w:r>
              <w:rPr>
                <w:rFonts w:cs="Arial"/>
                <w:sz w:val="20"/>
                <w:szCs w:val="24"/>
                <w:lang w:val="en-US"/>
              </w:rPr>
              <w:t xml:space="preserve"> Tauranga or </w:t>
            </w:r>
            <w:proofErr w:type="spellStart"/>
            <w:r>
              <w:rPr>
                <w:rFonts w:cs="Arial"/>
                <w:sz w:val="20"/>
                <w:szCs w:val="24"/>
                <w:lang w:val="en-US"/>
              </w:rPr>
              <w:t>Rotorua</w:t>
            </w:r>
            <w:proofErr w:type="spellEnd"/>
            <w:r>
              <w:rPr>
                <w:rFonts w:cs="Arial"/>
                <w:sz w:val="20"/>
                <w:szCs w:val="24"/>
                <w:lang w:val="en-US"/>
              </w:rPr>
              <w:t xml:space="preserve"> Campus of </w:t>
            </w:r>
            <w:proofErr w:type="spellStart"/>
            <w:r w:rsidRPr="00CD6D65">
              <w:rPr>
                <w:rFonts w:cs="Arial"/>
                <w:sz w:val="20"/>
                <w:szCs w:val="24"/>
                <w:lang w:val="en-US"/>
              </w:rPr>
              <w:t>Toi</w:t>
            </w:r>
            <w:proofErr w:type="spellEnd"/>
            <w:r w:rsidRPr="00CD6D65">
              <w:rPr>
                <w:rFonts w:cs="Arial"/>
                <w:sz w:val="20"/>
                <w:szCs w:val="24"/>
                <w:lang w:val="en-US"/>
              </w:rPr>
              <w:t xml:space="preserve"> </w:t>
            </w:r>
            <w:proofErr w:type="spellStart"/>
            <w:r w:rsidRPr="00CD6D65">
              <w:rPr>
                <w:rFonts w:cs="Arial"/>
                <w:sz w:val="20"/>
                <w:szCs w:val="24"/>
                <w:lang w:val="en-US"/>
              </w:rPr>
              <w:t>Ohomai</w:t>
            </w:r>
            <w:proofErr w:type="spellEnd"/>
            <w:r w:rsidRPr="00CD6D65">
              <w:rPr>
                <w:rFonts w:cs="Arial"/>
                <w:sz w:val="20"/>
                <w:szCs w:val="24"/>
                <w:lang w:val="en-US"/>
              </w:rPr>
              <w:t xml:space="preserve"> or with Te </w:t>
            </w:r>
            <w:proofErr w:type="spellStart"/>
            <w:r w:rsidRPr="00CD6D65">
              <w:rPr>
                <w:rFonts w:cs="Arial"/>
                <w:sz w:val="20"/>
                <w:szCs w:val="24"/>
                <w:lang w:val="en-US"/>
              </w:rPr>
              <w:t>Wananga</w:t>
            </w:r>
            <w:proofErr w:type="spellEnd"/>
            <w:r w:rsidRPr="00CD6D65">
              <w:rPr>
                <w:rFonts w:cs="Arial"/>
                <w:sz w:val="20"/>
                <w:szCs w:val="24"/>
                <w:lang w:val="en-US"/>
              </w:rPr>
              <w:t xml:space="preserve"> o </w:t>
            </w:r>
            <w:proofErr w:type="spellStart"/>
            <w:r w:rsidRPr="00CD6D65">
              <w:rPr>
                <w:rFonts w:cs="Arial"/>
                <w:sz w:val="20"/>
                <w:szCs w:val="24"/>
                <w:lang w:val="en-US"/>
              </w:rPr>
              <w:t>Aotearoa</w:t>
            </w:r>
            <w:proofErr w:type="spellEnd"/>
            <w:r w:rsidRPr="00CD6D65">
              <w:rPr>
                <w:rFonts w:cs="Arial"/>
                <w:sz w:val="20"/>
                <w:szCs w:val="24"/>
                <w:lang w:val="en-US"/>
              </w:rPr>
              <w:t xml:space="preserve">.  </w:t>
            </w:r>
          </w:p>
          <w:p w:rsidR="00E37472" w:rsidRPr="00E20313" w:rsidRDefault="00E37472" w:rsidP="001D08F7">
            <w:pPr>
              <w:pStyle w:val="NoSpacing"/>
              <w:jc w:val="both"/>
              <w:rPr>
                <w:rFonts w:cs="Arial"/>
                <w:sz w:val="12"/>
                <w:szCs w:val="24"/>
                <w:lang w:val="en-US"/>
              </w:rPr>
            </w:pPr>
          </w:p>
          <w:p w:rsidR="00E37472" w:rsidRPr="00CD6D65" w:rsidRDefault="00E37472" w:rsidP="001D08F7">
            <w:pPr>
              <w:pStyle w:val="NoSpacing"/>
              <w:jc w:val="both"/>
              <w:rPr>
                <w:rFonts w:cs="Arial"/>
                <w:sz w:val="20"/>
                <w:szCs w:val="24"/>
                <w:lang w:val="en-US"/>
              </w:rPr>
            </w:pPr>
            <w:r w:rsidRPr="00CD6D65">
              <w:rPr>
                <w:rFonts w:cs="Arial"/>
                <w:sz w:val="20"/>
                <w:szCs w:val="24"/>
                <w:lang w:val="en-US"/>
              </w:rPr>
              <w:t xml:space="preserve">Students are dual enrolled with both the Trades Academy provider and Trident High School. This provides students with an experience of learning at a tertiary level while still enjoying the supportive environment of a secondary school. </w:t>
            </w:r>
          </w:p>
          <w:p w:rsidR="00E37472" w:rsidRPr="00E20313" w:rsidRDefault="00E37472" w:rsidP="001D08F7">
            <w:pPr>
              <w:pStyle w:val="NoSpacing"/>
              <w:jc w:val="both"/>
              <w:rPr>
                <w:rFonts w:cs="Arial"/>
                <w:sz w:val="12"/>
                <w:szCs w:val="24"/>
                <w:lang w:val="en-US"/>
              </w:rPr>
            </w:pPr>
          </w:p>
          <w:p w:rsidR="00E37472" w:rsidRDefault="00E37472" w:rsidP="001D08F7">
            <w:pPr>
              <w:spacing w:line="240" w:lineRule="auto"/>
              <w:rPr>
                <w:rFonts w:ascii="Arial" w:hAnsi="Arial" w:cs="Arial"/>
                <w:sz w:val="20"/>
                <w:szCs w:val="24"/>
                <w:lang w:val="en-US"/>
              </w:rPr>
            </w:pPr>
            <w:r w:rsidRPr="00CD6D65">
              <w:rPr>
                <w:rFonts w:cs="Arial"/>
                <w:sz w:val="20"/>
                <w:szCs w:val="24"/>
                <w:lang w:val="en-US"/>
              </w:rPr>
              <w:t xml:space="preserve">Trades Academy is a Secondary-Tertiary interfaced </w:t>
            </w:r>
            <w:proofErr w:type="spellStart"/>
            <w:r w:rsidRPr="00CD6D65">
              <w:rPr>
                <w:rFonts w:cs="Arial"/>
                <w:sz w:val="20"/>
                <w:szCs w:val="24"/>
                <w:lang w:val="en-US"/>
              </w:rPr>
              <w:t>programme</w:t>
            </w:r>
            <w:proofErr w:type="spellEnd"/>
            <w:r w:rsidRPr="00CD6D65">
              <w:rPr>
                <w:rFonts w:cs="Arial"/>
                <w:sz w:val="20"/>
                <w:szCs w:val="24"/>
                <w:lang w:val="en-US"/>
              </w:rPr>
              <w:t xml:space="preserve"> supported by the Govern</w:t>
            </w:r>
            <w:r>
              <w:rPr>
                <w:rFonts w:cs="Arial"/>
                <w:sz w:val="20"/>
                <w:szCs w:val="24"/>
                <w:lang w:val="en-US"/>
              </w:rPr>
              <w:t>m</w:t>
            </w:r>
            <w:r w:rsidRPr="00CD6D65">
              <w:rPr>
                <w:rFonts w:cs="Arial"/>
                <w:sz w:val="20"/>
                <w:szCs w:val="24"/>
                <w:lang w:val="en-US"/>
              </w:rPr>
              <w:t xml:space="preserve">ent’s fees-free policy.  Transport to and from Whakatane is provided free of charge, as are all tools of trade. Trades Academy </w:t>
            </w:r>
            <w:proofErr w:type="spellStart"/>
            <w:r w:rsidRPr="00CD6D65">
              <w:rPr>
                <w:rFonts w:cs="Arial"/>
                <w:sz w:val="20"/>
                <w:szCs w:val="24"/>
                <w:lang w:val="en-US"/>
              </w:rPr>
              <w:t>programmes</w:t>
            </w:r>
            <w:proofErr w:type="spellEnd"/>
            <w:r w:rsidRPr="00CD6D65">
              <w:rPr>
                <w:rFonts w:cs="Arial"/>
                <w:sz w:val="20"/>
                <w:szCs w:val="24"/>
                <w:lang w:val="en-US"/>
              </w:rPr>
              <w:t xml:space="preserve"> offer inspiring, engaging, hands-on learning of vocational subjects which will lead towards future employment right here in the Bay of Plenty, nationally or globally.</w:t>
            </w:r>
            <w:r w:rsidRPr="00CD6D65">
              <w:rPr>
                <w:rFonts w:ascii="Arial" w:hAnsi="Arial" w:cs="Arial"/>
                <w:sz w:val="20"/>
                <w:szCs w:val="24"/>
                <w:lang w:val="en-US"/>
              </w:rPr>
              <w:t xml:space="preserve"> </w:t>
            </w:r>
          </w:p>
          <w:p w:rsidR="00E37472" w:rsidRPr="00EC0CE7" w:rsidRDefault="00E37472" w:rsidP="001D08F7">
            <w:pPr>
              <w:spacing w:line="240" w:lineRule="auto"/>
              <w:rPr>
                <w:rFonts w:ascii="Arial" w:hAnsi="Arial" w:cs="Arial"/>
                <w:sz w:val="12"/>
                <w:szCs w:val="24"/>
                <w:lang w:val="en-US"/>
              </w:rPr>
            </w:pPr>
          </w:p>
          <w:p w:rsidR="00E37472" w:rsidRPr="00EC0CE7" w:rsidRDefault="00E37472" w:rsidP="001D08F7">
            <w:pPr>
              <w:pStyle w:val="m3354171434563885743gmail-msonospacing"/>
              <w:shd w:val="clear" w:color="auto" w:fill="FFFFFF"/>
              <w:spacing w:before="0" w:beforeAutospacing="0" w:after="0" w:afterAutospacing="0"/>
              <w:rPr>
                <w:rFonts w:asciiTheme="minorHAnsi" w:hAnsiTheme="minorHAnsi"/>
                <w:color w:val="222222"/>
                <w:sz w:val="18"/>
                <w:szCs w:val="22"/>
              </w:rPr>
            </w:pPr>
            <w:r w:rsidRPr="00EC0CE7">
              <w:rPr>
                <w:rFonts w:asciiTheme="minorHAnsi" w:hAnsiTheme="minorHAnsi" w:cs="Arial"/>
                <w:color w:val="222222"/>
                <w:sz w:val="20"/>
              </w:rPr>
              <w:t>All </w:t>
            </w:r>
            <w:r w:rsidRPr="00EC0CE7">
              <w:rPr>
                <w:rFonts w:asciiTheme="minorHAnsi" w:hAnsiTheme="minorHAnsi" w:cs="Arial"/>
                <w:b/>
                <w:bCs/>
                <w:color w:val="222222"/>
                <w:sz w:val="20"/>
              </w:rPr>
              <w:t>Level 1</w:t>
            </w:r>
            <w:r w:rsidRPr="00EC0CE7">
              <w:rPr>
                <w:rFonts w:asciiTheme="minorHAnsi" w:hAnsiTheme="minorHAnsi" w:cs="Arial"/>
                <w:color w:val="222222"/>
                <w:sz w:val="20"/>
              </w:rPr>
              <w:t> Programmes are </w:t>
            </w:r>
            <w:r w:rsidRPr="00EC0CE7">
              <w:rPr>
                <w:rFonts w:asciiTheme="minorHAnsi" w:hAnsiTheme="minorHAnsi" w:cs="Arial"/>
                <w:b/>
                <w:bCs/>
                <w:color w:val="222222"/>
                <w:sz w:val="20"/>
              </w:rPr>
              <w:t>one day a week for 10 weeks</w:t>
            </w:r>
          </w:p>
          <w:p w:rsidR="00E37472" w:rsidRPr="00EC0CE7" w:rsidRDefault="00E37472" w:rsidP="001D08F7">
            <w:pPr>
              <w:pStyle w:val="m3354171434563885743gmail-msonospacing"/>
              <w:shd w:val="clear" w:color="auto" w:fill="FFFFFF"/>
              <w:spacing w:before="0" w:beforeAutospacing="0" w:after="0" w:afterAutospacing="0"/>
              <w:rPr>
                <w:rFonts w:asciiTheme="minorHAnsi" w:hAnsiTheme="minorHAnsi"/>
                <w:color w:val="222222"/>
                <w:sz w:val="18"/>
                <w:szCs w:val="22"/>
              </w:rPr>
            </w:pPr>
            <w:r w:rsidRPr="00EC0CE7">
              <w:rPr>
                <w:rFonts w:asciiTheme="minorHAnsi" w:hAnsiTheme="minorHAnsi" w:cs="Arial"/>
                <w:color w:val="222222"/>
                <w:sz w:val="20"/>
              </w:rPr>
              <w:t>All </w:t>
            </w:r>
            <w:r w:rsidRPr="00EC0CE7">
              <w:rPr>
                <w:rFonts w:asciiTheme="minorHAnsi" w:hAnsiTheme="minorHAnsi" w:cs="Arial"/>
                <w:b/>
                <w:bCs/>
                <w:color w:val="222222"/>
                <w:sz w:val="20"/>
              </w:rPr>
              <w:t>Level 2</w:t>
            </w:r>
            <w:r w:rsidRPr="00EC0CE7">
              <w:rPr>
                <w:rFonts w:asciiTheme="minorHAnsi" w:hAnsiTheme="minorHAnsi" w:cs="Arial"/>
                <w:color w:val="222222"/>
                <w:sz w:val="20"/>
              </w:rPr>
              <w:t> Programmes are </w:t>
            </w:r>
            <w:r w:rsidRPr="00EC0CE7">
              <w:rPr>
                <w:rFonts w:asciiTheme="minorHAnsi" w:hAnsiTheme="minorHAnsi" w:cs="Arial"/>
                <w:b/>
                <w:bCs/>
                <w:color w:val="222222"/>
                <w:sz w:val="20"/>
              </w:rPr>
              <w:t>one day a week for 30 weeks</w:t>
            </w:r>
          </w:p>
          <w:p w:rsidR="00E37472" w:rsidRPr="00EC0CE7" w:rsidRDefault="00E37472" w:rsidP="001D08F7">
            <w:pPr>
              <w:pStyle w:val="m3354171434563885743gmail-msonospacing"/>
              <w:shd w:val="clear" w:color="auto" w:fill="FFFFFF"/>
              <w:spacing w:before="0" w:beforeAutospacing="0" w:after="0" w:afterAutospacing="0"/>
              <w:rPr>
                <w:rFonts w:asciiTheme="minorHAnsi" w:hAnsiTheme="minorHAnsi"/>
                <w:color w:val="222222"/>
                <w:sz w:val="18"/>
                <w:szCs w:val="22"/>
              </w:rPr>
            </w:pPr>
            <w:r w:rsidRPr="00EC0CE7">
              <w:rPr>
                <w:rFonts w:asciiTheme="minorHAnsi" w:hAnsiTheme="minorHAnsi" w:cs="Arial"/>
                <w:color w:val="222222"/>
                <w:sz w:val="20"/>
              </w:rPr>
              <w:t>All </w:t>
            </w:r>
            <w:r w:rsidRPr="00EC0CE7">
              <w:rPr>
                <w:rFonts w:asciiTheme="minorHAnsi" w:hAnsiTheme="minorHAnsi" w:cs="Arial"/>
                <w:b/>
                <w:bCs/>
                <w:color w:val="222222"/>
                <w:sz w:val="20"/>
              </w:rPr>
              <w:t>Level 3</w:t>
            </w:r>
            <w:r w:rsidRPr="00EC0CE7">
              <w:rPr>
                <w:rFonts w:asciiTheme="minorHAnsi" w:hAnsiTheme="minorHAnsi" w:cs="Arial"/>
                <w:color w:val="222222"/>
                <w:sz w:val="20"/>
              </w:rPr>
              <w:t> programmes are </w:t>
            </w:r>
            <w:r w:rsidRPr="00EC0CE7">
              <w:rPr>
                <w:rFonts w:asciiTheme="minorHAnsi" w:hAnsiTheme="minorHAnsi" w:cs="Arial"/>
                <w:b/>
                <w:bCs/>
                <w:color w:val="222222"/>
                <w:sz w:val="20"/>
              </w:rPr>
              <w:t>two days a week for 30 weeks</w:t>
            </w:r>
          </w:p>
          <w:p w:rsidR="00E37472" w:rsidRPr="00EC0CE7" w:rsidRDefault="00E37472" w:rsidP="001D08F7">
            <w:pPr>
              <w:pStyle w:val="m3354171434563885743gmail-msonospacing"/>
              <w:shd w:val="clear" w:color="auto" w:fill="FFFFFF"/>
              <w:spacing w:before="0" w:beforeAutospacing="0" w:after="0" w:afterAutospacing="0"/>
              <w:rPr>
                <w:rFonts w:asciiTheme="minorHAnsi" w:hAnsiTheme="minorHAnsi"/>
                <w:color w:val="222222"/>
                <w:sz w:val="12"/>
                <w:szCs w:val="22"/>
              </w:rPr>
            </w:pPr>
            <w:r w:rsidRPr="00EC0CE7">
              <w:rPr>
                <w:rFonts w:asciiTheme="minorHAnsi" w:hAnsiTheme="minorHAnsi" w:cs="Arial"/>
                <w:color w:val="222222"/>
                <w:sz w:val="20"/>
              </w:rPr>
              <w:t> </w:t>
            </w:r>
          </w:p>
          <w:p w:rsidR="00E37472" w:rsidRPr="00EC0CE7" w:rsidRDefault="00E37472" w:rsidP="001D08F7">
            <w:pPr>
              <w:pStyle w:val="m3354171434563885743gmail-msonospacing"/>
              <w:shd w:val="clear" w:color="auto" w:fill="FFFFFF"/>
              <w:spacing w:before="0" w:beforeAutospacing="0" w:after="0" w:afterAutospacing="0"/>
              <w:rPr>
                <w:rFonts w:asciiTheme="minorHAnsi" w:hAnsiTheme="minorHAnsi"/>
                <w:color w:val="222222"/>
                <w:sz w:val="18"/>
                <w:szCs w:val="22"/>
              </w:rPr>
            </w:pPr>
            <w:r w:rsidRPr="00EC0CE7">
              <w:rPr>
                <w:rFonts w:asciiTheme="minorHAnsi" w:hAnsiTheme="minorHAnsi" w:cs="Arial"/>
                <w:color w:val="222222"/>
                <w:sz w:val="20"/>
              </w:rPr>
              <w:t>Application forms for all trades academy courses will be available shortly from Mrs Cannell</w:t>
            </w:r>
          </w:p>
          <w:p w:rsidR="00E37472" w:rsidRPr="00EC0CE7" w:rsidRDefault="00E37472" w:rsidP="001D08F7">
            <w:pPr>
              <w:spacing w:line="240" w:lineRule="auto"/>
              <w:rPr>
                <w:sz w:val="12"/>
              </w:rPr>
            </w:pPr>
          </w:p>
        </w:tc>
      </w:tr>
      <w:tr w:rsidR="00E37472" w:rsidTr="001D08F7">
        <w:tc>
          <w:tcPr>
            <w:tcW w:w="10768" w:type="dxa"/>
            <w:tcBorders>
              <w:top w:val="single" w:sz="4" w:space="0" w:color="auto"/>
              <w:left w:val="single" w:sz="4" w:space="0" w:color="auto"/>
              <w:bottom w:val="single" w:sz="4" w:space="0" w:color="auto"/>
              <w:right w:val="single" w:sz="4" w:space="0" w:color="auto"/>
            </w:tcBorders>
            <w:shd w:val="clear" w:color="auto" w:fill="FF9933"/>
          </w:tcPr>
          <w:p w:rsidR="00E37472" w:rsidRDefault="00E37472" w:rsidP="001D08F7">
            <w:pPr>
              <w:spacing w:line="240" w:lineRule="auto"/>
              <w:rPr>
                <w:b/>
              </w:rPr>
            </w:pPr>
            <w:r>
              <w:rPr>
                <w:b/>
                <w:color w:val="FFFFFF" w:themeColor="background1"/>
              </w:rPr>
              <w:t>Construction and Infrastructure (CI)</w:t>
            </w:r>
          </w:p>
        </w:tc>
      </w:tr>
      <w:tr w:rsidR="00E37472" w:rsidTr="001D08F7">
        <w:tc>
          <w:tcPr>
            <w:tcW w:w="10768" w:type="dxa"/>
            <w:tcBorders>
              <w:top w:val="single" w:sz="4" w:space="0" w:color="auto"/>
              <w:left w:val="single" w:sz="4" w:space="0" w:color="auto"/>
              <w:bottom w:val="single" w:sz="4" w:space="0" w:color="auto"/>
              <w:right w:val="single" w:sz="4" w:space="0" w:color="auto"/>
            </w:tcBorders>
          </w:tcPr>
          <w:p w:rsidR="00E37472" w:rsidRDefault="00E37472" w:rsidP="001D08F7">
            <w:pPr>
              <w:spacing w:line="240" w:lineRule="auto"/>
              <w:rPr>
                <w:sz w:val="20"/>
                <w:szCs w:val="20"/>
              </w:rPr>
            </w:pPr>
            <w:r>
              <w:rPr>
                <w:sz w:val="20"/>
                <w:szCs w:val="20"/>
              </w:rPr>
              <w:t>If you are interested in a career that involves physical work, working with your hands, tools, machinery and equipment and primarily focussing on building, repair or maintenance work then this sector is for you.</w:t>
            </w:r>
          </w:p>
          <w:p w:rsidR="00E37472" w:rsidRDefault="00E37472" w:rsidP="001D08F7">
            <w:pPr>
              <w:spacing w:line="240" w:lineRule="auto"/>
              <w:rPr>
                <w:b/>
                <w:i/>
                <w:sz w:val="20"/>
                <w:szCs w:val="20"/>
              </w:rPr>
            </w:pPr>
            <w:r>
              <w:rPr>
                <w:b/>
                <w:i/>
                <w:sz w:val="20"/>
                <w:szCs w:val="20"/>
              </w:rPr>
              <w:t>Types of jobs for this Vocational Pathway include:</w:t>
            </w:r>
          </w:p>
          <w:p w:rsidR="00E37472" w:rsidRPr="00370783" w:rsidRDefault="00E37472" w:rsidP="001D08F7">
            <w:pPr>
              <w:spacing w:line="240" w:lineRule="auto"/>
              <w:rPr>
                <w:sz w:val="20"/>
                <w:szCs w:val="20"/>
              </w:rPr>
            </w:pPr>
            <w:r w:rsidRPr="00370783">
              <w:rPr>
                <w:sz w:val="20"/>
                <w:szCs w:val="20"/>
              </w:rPr>
              <w:t>• Architect • Boat builder • Building contractor • Cabinet maker • Environmental engineer • Landscape architect • Mining engineer • Quantity surveyor • Survey technician</w:t>
            </w:r>
          </w:p>
        </w:tc>
      </w:tr>
      <w:tr w:rsidR="00E37472" w:rsidTr="001D08F7">
        <w:tc>
          <w:tcPr>
            <w:tcW w:w="10768" w:type="dxa"/>
            <w:tcBorders>
              <w:top w:val="single" w:sz="4" w:space="0" w:color="auto"/>
              <w:left w:val="single" w:sz="4" w:space="0" w:color="auto"/>
              <w:bottom w:val="single" w:sz="4" w:space="0" w:color="auto"/>
              <w:right w:val="single" w:sz="4" w:space="0" w:color="auto"/>
            </w:tcBorders>
            <w:shd w:val="clear" w:color="auto" w:fill="B80023"/>
          </w:tcPr>
          <w:p w:rsidR="00E37472" w:rsidRDefault="00E37472" w:rsidP="001D08F7">
            <w:pPr>
              <w:spacing w:line="240" w:lineRule="auto"/>
              <w:rPr>
                <w:b/>
              </w:rPr>
            </w:pPr>
            <w:r>
              <w:rPr>
                <w:b/>
                <w:color w:val="FFFFFF" w:themeColor="background1"/>
              </w:rPr>
              <w:t>Manufacture and Technology (MT)</w:t>
            </w:r>
          </w:p>
        </w:tc>
      </w:tr>
      <w:tr w:rsidR="00E37472" w:rsidTr="001D08F7">
        <w:tc>
          <w:tcPr>
            <w:tcW w:w="10768" w:type="dxa"/>
            <w:tcBorders>
              <w:top w:val="single" w:sz="4" w:space="0" w:color="auto"/>
              <w:left w:val="single" w:sz="4" w:space="0" w:color="auto"/>
              <w:bottom w:val="single" w:sz="4" w:space="0" w:color="auto"/>
              <w:right w:val="single" w:sz="4" w:space="0" w:color="auto"/>
            </w:tcBorders>
          </w:tcPr>
          <w:p w:rsidR="00E37472" w:rsidRDefault="00E37472" w:rsidP="001D08F7">
            <w:pPr>
              <w:spacing w:line="240" w:lineRule="auto"/>
              <w:rPr>
                <w:sz w:val="20"/>
                <w:szCs w:val="20"/>
              </w:rPr>
            </w:pPr>
            <w:r>
              <w:rPr>
                <w:sz w:val="20"/>
                <w:szCs w:val="20"/>
              </w:rPr>
              <w:t>If you are interested in a career from hands on production and assembly to construction or even computer design then this is the ideal pathway for you to follow.</w:t>
            </w:r>
          </w:p>
          <w:p w:rsidR="00E37472" w:rsidRDefault="00E37472" w:rsidP="001D08F7">
            <w:pPr>
              <w:spacing w:line="240" w:lineRule="auto"/>
              <w:rPr>
                <w:b/>
                <w:i/>
                <w:sz w:val="20"/>
                <w:szCs w:val="20"/>
              </w:rPr>
            </w:pPr>
            <w:r>
              <w:rPr>
                <w:b/>
                <w:i/>
                <w:sz w:val="20"/>
                <w:szCs w:val="20"/>
              </w:rPr>
              <w:t>Types of jobs for this Vocational Pathway include:</w:t>
            </w:r>
          </w:p>
          <w:p w:rsidR="00E37472" w:rsidRPr="00370783" w:rsidRDefault="00E37472" w:rsidP="001D08F7">
            <w:pPr>
              <w:spacing w:line="240" w:lineRule="auto"/>
              <w:rPr>
                <w:sz w:val="20"/>
                <w:szCs w:val="20"/>
              </w:rPr>
            </w:pPr>
            <w:r w:rsidRPr="00370783">
              <w:rPr>
                <w:sz w:val="20"/>
                <w:szCs w:val="20"/>
              </w:rPr>
              <w:t>• Aeronautical engineer • Architect • Biomedical Engineer • Boat builder • Importer/exporter • Programmer</w:t>
            </w:r>
          </w:p>
        </w:tc>
      </w:tr>
      <w:tr w:rsidR="00E37472" w:rsidTr="001D08F7">
        <w:tc>
          <w:tcPr>
            <w:tcW w:w="10768" w:type="dxa"/>
            <w:tcBorders>
              <w:top w:val="single" w:sz="4" w:space="0" w:color="auto"/>
              <w:left w:val="single" w:sz="4" w:space="0" w:color="auto"/>
              <w:bottom w:val="single" w:sz="4" w:space="0" w:color="auto"/>
              <w:right w:val="single" w:sz="4" w:space="0" w:color="auto"/>
            </w:tcBorders>
            <w:shd w:val="clear" w:color="auto" w:fill="7FAC00"/>
            <w:hideMark/>
          </w:tcPr>
          <w:p w:rsidR="00E37472" w:rsidRDefault="00E37472" w:rsidP="001D08F7">
            <w:pPr>
              <w:spacing w:line="240" w:lineRule="auto"/>
              <w:rPr>
                <w:b/>
              </w:rPr>
            </w:pPr>
            <w:r>
              <w:rPr>
                <w:b/>
                <w:color w:val="FFFFFF" w:themeColor="background1"/>
              </w:rPr>
              <w:t>Primary Industry Sector (PI)</w:t>
            </w:r>
          </w:p>
        </w:tc>
      </w:tr>
      <w:tr w:rsidR="00E37472" w:rsidTr="001D08F7">
        <w:tc>
          <w:tcPr>
            <w:tcW w:w="10768" w:type="dxa"/>
            <w:tcBorders>
              <w:top w:val="single" w:sz="4" w:space="0" w:color="auto"/>
              <w:left w:val="single" w:sz="4" w:space="0" w:color="auto"/>
              <w:bottom w:val="single" w:sz="4" w:space="0" w:color="auto"/>
              <w:right w:val="single" w:sz="4" w:space="0" w:color="auto"/>
            </w:tcBorders>
          </w:tcPr>
          <w:p w:rsidR="00E37472" w:rsidRDefault="00E37472" w:rsidP="001D08F7">
            <w:pPr>
              <w:spacing w:line="240" w:lineRule="auto"/>
              <w:rPr>
                <w:sz w:val="20"/>
                <w:szCs w:val="20"/>
              </w:rPr>
            </w:pPr>
            <w:r>
              <w:rPr>
                <w:sz w:val="20"/>
                <w:szCs w:val="20"/>
              </w:rPr>
              <w:t>You’ll be contributing to an important and sustainable sector that’s one of New Zealand’s biggest employers and exporters.  Whether you’re from a rural background or a townie, there’s something here for you.</w:t>
            </w:r>
          </w:p>
          <w:p w:rsidR="00E37472" w:rsidRDefault="00E37472" w:rsidP="001D08F7">
            <w:pPr>
              <w:spacing w:line="240" w:lineRule="auto"/>
              <w:rPr>
                <w:b/>
                <w:i/>
                <w:sz w:val="20"/>
                <w:szCs w:val="20"/>
              </w:rPr>
            </w:pPr>
            <w:r>
              <w:rPr>
                <w:b/>
                <w:i/>
                <w:sz w:val="20"/>
                <w:szCs w:val="20"/>
              </w:rPr>
              <w:t>Types of jobs for this Vocational Pathway include:</w:t>
            </w:r>
          </w:p>
          <w:p w:rsidR="00E37472" w:rsidRPr="00964687" w:rsidRDefault="00E37472" w:rsidP="001D08F7">
            <w:pPr>
              <w:spacing w:line="240" w:lineRule="auto"/>
              <w:rPr>
                <w:sz w:val="20"/>
                <w:szCs w:val="20"/>
              </w:rPr>
            </w:pPr>
            <w:r w:rsidRPr="00964687">
              <w:rPr>
                <w:sz w:val="20"/>
                <w:szCs w:val="20"/>
              </w:rPr>
              <w:t>• Biochemist • Farm worker • Fishery Officer • Food technologist • Hunter/Trapper • Production Manager • Vet • Winemaker</w:t>
            </w:r>
          </w:p>
        </w:tc>
      </w:tr>
      <w:tr w:rsidR="00E37472" w:rsidTr="001D08F7">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E37472" w:rsidRDefault="00E37472" w:rsidP="001D08F7">
            <w:pPr>
              <w:spacing w:line="240" w:lineRule="auto"/>
              <w:rPr>
                <w:b/>
              </w:rPr>
            </w:pPr>
            <w:r>
              <w:rPr>
                <w:b/>
                <w:color w:val="FFFFFF" w:themeColor="background1"/>
              </w:rPr>
              <w:t>Service Industry Sector (SI)</w:t>
            </w:r>
          </w:p>
        </w:tc>
      </w:tr>
      <w:tr w:rsidR="00E37472" w:rsidTr="001D08F7">
        <w:tc>
          <w:tcPr>
            <w:tcW w:w="10768" w:type="dxa"/>
            <w:tcBorders>
              <w:top w:val="single" w:sz="4" w:space="0" w:color="auto"/>
              <w:left w:val="single" w:sz="4" w:space="0" w:color="auto"/>
              <w:bottom w:val="single" w:sz="4" w:space="0" w:color="auto"/>
              <w:right w:val="single" w:sz="4" w:space="0" w:color="auto"/>
            </w:tcBorders>
          </w:tcPr>
          <w:p w:rsidR="00E37472" w:rsidRDefault="00E37472" w:rsidP="001D08F7">
            <w:pPr>
              <w:spacing w:line="240" w:lineRule="auto"/>
              <w:rPr>
                <w:sz w:val="20"/>
                <w:szCs w:val="20"/>
              </w:rPr>
            </w:pPr>
            <w:r>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E37472" w:rsidRDefault="00E37472" w:rsidP="001D08F7">
            <w:pPr>
              <w:spacing w:line="240" w:lineRule="auto"/>
              <w:rPr>
                <w:b/>
                <w:i/>
                <w:sz w:val="20"/>
                <w:szCs w:val="20"/>
              </w:rPr>
            </w:pPr>
            <w:r>
              <w:rPr>
                <w:b/>
                <w:i/>
                <w:sz w:val="20"/>
                <w:szCs w:val="20"/>
              </w:rPr>
              <w:t>Types of jobs for this Vocational Pathway include:</w:t>
            </w:r>
          </w:p>
          <w:p w:rsidR="00E37472" w:rsidRPr="00964687" w:rsidRDefault="00E37472" w:rsidP="001D08F7">
            <w:pPr>
              <w:spacing w:line="240" w:lineRule="auto"/>
              <w:rPr>
                <w:sz w:val="20"/>
                <w:szCs w:val="20"/>
              </w:rPr>
            </w:pPr>
            <w:r w:rsidRPr="00964687">
              <w:rPr>
                <w:sz w:val="20"/>
                <w:szCs w:val="20"/>
              </w:rPr>
              <w:t>• Accountant • Army Soldier • Chef • Events Manager • Hairdresser • Journalist • Purchasing Officer • Sales Rep</w:t>
            </w:r>
          </w:p>
        </w:tc>
      </w:tr>
      <w:tr w:rsidR="00E37472" w:rsidTr="001D08F7">
        <w:tc>
          <w:tcPr>
            <w:tcW w:w="10768" w:type="dxa"/>
            <w:tcBorders>
              <w:top w:val="single" w:sz="4" w:space="0" w:color="auto"/>
              <w:left w:val="single" w:sz="4" w:space="0" w:color="auto"/>
              <w:bottom w:val="single" w:sz="4" w:space="0" w:color="auto"/>
              <w:right w:val="single" w:sz="4" w:space="0" w:color="auto"/>
            </w:tcBorders>
            <w:shd w:val="clear" w:color="auto" w:fill="5F55AB"/>
          </w:tcPr>
          <w:p w:rsidR="00E37472" w:rsidRDefault="00E37472" w:rsidP="001D08F7">
            <w:pPr>
              <w:spacing w:line="240" w:lineRule="auto"/>
              <w:rPr>
                <w:b/>
              </w:rPr>
            </w:pPr>
            <w:r>
              <w:rPr>
                <w:b/>
                <w:color w:val="FFFFFF" w:themeColor="background1"/>
              </w:rPr>
              <w:t>Social and Community Services (SC)</w:t>
            </w:r>
          </w:p>
        </w:tc>
      </w:tr>
      <w:tr w:rsidR="00E37472" w:rsidTr="001D08F7">
        <w:tc>
          <w:tcPr>
            <w:tcW w:w="10768" w:type="dxa"/>
            <w:tcBorders>
              <w:top w:val="single" w:sz="4" w:space="0" w:color="auto"/>
              <w:left w:val="single" w:sz="4" w:space="0" w:color="auto"/>
              <w:bottom w:val="single" w:sz="4" w:space="0" w:color="auto"/>
              <w:right w:val="single" w:sz="4" w:space="0" w:color="auto"/>
            </w:tcBorders>
          </w:tcPr>
          <w:p w:rsidR="00E37472" w:rsidRDefault="00E37472" w:rsidP="001D08F7">
            <w:pPr>
              <w:spacing w:line="240" w:lineRule="auto"/>
              <w:rPr>
                <w:sz w:val="20"/>
                <w:szCs w:val="20"/>
              </w:rPr>
            </w:pPr>
            <w:r w:rsidRPr="00370783">
              <w:rPr>
                <w:sz w:val="20"/>
                <w:szCs w:val="20"/>
              </w:rPr>
              <w:t>This sector is all about caring for people and keeping them safe.  This is a large and growing sector with jobs and services that are essential for community well-being and safety.</w:t>
            </w:r>
          </w:p>
          <w:p w:rsidR="00E37472" w:rsidRDefault="00E37472" w:rsidP="001D08F7">
            <w:pPr>
              <w:spacing w:line="240" w:lineRule="auto"/>
              <w:rPr>
                <w:b/>
                <w:i/>
                <w:sz w:val="20"/>
                <w:szCs w:val="20"/>
              </w:rPr>
            </w:pPr>
            <w:r>
              <w:rPr>
                <w:b/>
                <w:i/>
                <w:sz w:val="20"/>
                <w:szCs w:val="20"/>
              </w:rPr>
              <w:t>Types of jobs for this Vocational Pathway include:</w:t>
            </w:r>
          </w:p>
          <w:p w:rsidR="00E37472" w:rsidRPr="00370783" w:rsidRDefault="00E37472" w:rsidP="001D08F7">
            <w:pPr>
              <w:spacing w:line="240" w:lineRule="auto"/>
              <w:rPr>
                <w:sz w:val="20"/>
                <w:szCs w:val="20"/>
              </w:rPr>
            </w:pPr>
            <w:r w:rsidRPr="00370783">
              <w:rPr>
                <w:sz w:val="20"/>
                <w:szCs w:val="20"/>
              </w:rPr>
              <w:t>• Ambulance officer • Anaesthetist • Audiologist • Biomedical technician • Cardiac technician • Environmental Scientist • Forensic Scientist • Podiatrist • Policy Analyst • Teacher • Psychiatrist</w:t>
            </w:r>
          </w:p>
        </w:tc>
      </w:tr>
    </w:tbl>
    <w:p w:rsidR="00E37472" w:rsidRDefault="00E37472" w:rsidP="00E37472"/>
    <w:p w:rsidR="00E37472" w:rsidRDefault="00E37472" w:rsidP="00E37472"/>
    <w:p w:rsidR="00E37472" w:rsidRDefault="00E37472" w:rsidP="00E37472"/>
    <w:p w:rsidR="00E37472" w:rsidRDefault="00E37472" w:rsidP="00E37472"/>
    <w:p w:rsidR="00E37472" w:rsidRDefault="00E37472" w:rsidP="00E37472"/>
    <w:p w:rsidR="00E37472" w:rsidRDefault="00E37472" w:rsidP="00E37472"/>
    <w:p w:rsidR="00E37472" w:rsidRDefault="00E37472" w:rsidP="00E37472"/>
    <w:p w:rsidR="00E37472" w:rsidRDefault="00E37472" w:rsidP="00E37472"/>
    <w:p w:rsidR="00E37472" w:rsidRPr="00911C8D" w:rsidRDefault="00E37472" w:rsidP="00E37472">
      <w:pPr>
        <w:rPr>
          <w:b/>
          <w:sz w:val="32"/>
        </w:rPr>
      </w:pPr>
      <w:r w:rsidRPr="00911C8D">
        <w:rPr>
          <w:b/>
          <w:sz w:val="32"/>
        </w:rPr>
        <w:lastRenderedPageBreak/>
        <w:t>TOI-OHOMAI</w:t>
      </w: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CARPENTRY</w:t>
            </w:r>
            <w:r w:rsidRPr="00604966">
              <w:rPr>
                <w:b/>
              </w:rPr>
              <w:t xml:space="preserve"> </w:t>
            </w:r>
            <w:r>
              <w:rPr>
                <w:b/>
              </w:rPr>
              <w:t xml:space="preserve"> BP3582</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964687" w:rsidRDefault="00E37472" w:rsidP="001D08F7">
            <w:pPr>
              <w:rPr>
                <w:sz w:val="20"/>
                <w:szCs w:val="20"/>
              </w:rPr>
            </w:pPr>
            <w:r>
              <w:rPr>
                <w:sz w:val="20"/>
                <w:szCs w:val="20"/>
              </w:rPr>
              <w:t>Would you like to work in the construction industry?  Get a head start by gaining the right skills and knowledge you need to succeed.  This course prepares you to enter the construction workforce.</w:t>
            </w:r>
          </w:p>
        </w:tc>
      </w:tr>
      <w:tr w:rsidR="00E37472" w:rsidTr="001D08F7">
        <w:tc>
          <w:tcPr>
            <w:tcW w:w="1284" w:type="dxa"/>
          </w:tcPr>
          <w:p w:rsidR="00E37472" w:rsidRDefault="00E37472" w:rsidP="001D08F7">
            <w:pPr>
              <w:rPr>
                <w:b/>
                <w:sz w:val="20"/>
                <w:szCs w:val="20"/>
              </w:rPr>
            </w:pPr>
            <w:r>
              <w:rPr>
                <w:b/>
                <w:sz w:val="20"/>
                <w:szCs w:val="20"/>
              </w:rPr>
              <w:t>Weeks:</w:t>
            </w:r>
          </w:p>
        </w:tc>
        <w:tc>
          <w:tcPr>
            <w:tcW w:w="9484" w:type="dxa"/>
          </w:tcPr>
          <w:p w:rsidR="00E37472" w:rsidRDefault="00E37472" w:rsidP="001D08F7">
            <w:pPr>
              <w:rPr>
                <w:sz w:val="20"/>
                <w:szCs w:val="20"/>
              </w:rPr>
            </w:pPr>
            <w:r>
              <w:rPr>
                <w:sz w:val="20"/>
                <w:szCs w:val="20"/>
              </w:rPr>
              <w:t>30 weeks</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Default="00E37472" w:rsidP="001D08F7">
            <w:pPr>
              <w:rPr>
                <w:sz w:val="20"/>
                <w:szCs w:val="20"/>
              </w:rPr>
            </w:pPr>
            <w:r>
              <w:rPr>
                <w:sz w:val="20"/>
                <w:szCs w:val="20"/>
              </w:rPr>
              <w:t>24-28 credits</w:t>
            </w:r>
          </w:p>
        </w:tc>
      </w:tr>
    </w:tbl>
    <w:p w:rsidR="00E37472" w:rsidRPr="00964687" w:rsidRDefault="00E37472" w:rsidP="00E37472">
      <w:pPr>
        <w:spacing w:after="0"/>
        <w:rPr>
          <w:sz w:val="12"/>
          <w:szCs w:val="12"/>
        </w:rPr>
      </w:pPr>
    </w:p>
    <w:tbl>
      <w:tblPr>
        <w:tblStyle w:val="TableGrid"/>
        <w:tblW w:w="10768" w:type="dxa"/>
        <w:tblLayout w:type="fixed"/>
        <w:tblLook w:val="04A0" w:firstRow="1" w:lastRow="0" w:firstColumn="1" w:lastColumn="0" w:noHBand="0" w:noVBand="1"/>
      </w:tblPr>
      <w:tblGrid>
        <w:gridCol w:w="1271"/>
        <w:gridCol w:w="526"/>
        <w:gridCol w:w="527"/>
        <w:gridCol w:w="526"/>
        <w:gridCol w:w="527"/>
        <w:gridCol w:w="526"/>
        <w:gridCol w:w="527"/>
        <w:gridCol w:w="1138"/>
        <w:gridCol w:w="5200"/>
      </w:tblGrid>
      <w:tr w:rsidR="00E37472" w:rsidTr="001D08F7">
        <w:tc>
          <w:tcPr>
            <w:tcW w:w="1271" w:type="dxa"/>
            <w:vAlign w:val="center"/>
          </w:tcPr>
          <w:p w:rsidR="00E37472" w:rsidRPr="00604966" w:rsidRDefault="00E37472" w:rsidP="001D08F7">
            <w:pPr>
              <w:jc w:val="center"/>
              <w:rPr>
                <w:b/>
                <w:sz w:val="20"/>
                <w:szCs w:val="20"/>
              </w:rPr>
            </w:pPr>
            <w:r w:rsidRPr="00604966">
              <w:rPr>
                <w:b/>
                <w:sz w:val="20"/>
                <w:szCs w:val="20"/>
              </w:rPr>
              <w:t>Assessment</w:t>
            </w:r>
          </w:p>
        </w:tc>
        <w:tc>
          <w:tcPr>
            <w:tcW w:w="526"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1138" w:type="dxa"/>
            <w:vAlign w:val="center"/>
          </w:tcPr>
          <w:p w:rsidR="00E37472" w:rsidRPr="00604966" w:rsidRDefault="00E37472" w:rsidP="001D08F7">
            <w:pPr>
              <w:jc w:val="center"/>
              <w:rPr>
                <w:b/>
                <w:sz w:val="20"/>
                <w:szCs w:val="20"/>
              </w:rPr>
            </w:pPr>
            <w:r w:rsidRPr="00604966">
              <w:rPr>
                <w:b/>
                <w:sz w:val="20"/>
                <w:szCs w:val="20"/>
              </w:rPr>
              <w:t>Credits</w:t>
            </w:r>
          </w:p>
        </w:tc>
        <w:tc>
          <w:tcPr>
            <w:tcW w:w="5200"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1" w:type="dxa"/>
            <w:vAlign w:val="center"/>
          </w:tcPr>
          <w:p w:rsidR="00E37472" w:rsidRPr="00964687" w:rsidRDefault="00E37472" w:rsidP="001D08F7">
            <w:pPr>
              <w:jc w:val="center"/>
              <w:rPr>
                <w:sz w:val="20"/>
                <w:szCs w:val="20"/>
              </w:rPr>
            </w:pPr>
            <w:r>
              <w:rPr>
                <w:sz w:val="20"/>
                <w:szCs w:val="20"/>
              </w:rPr>
              <w:t>12933</w:t>
            </w:r>
          </w:p>
        </w:tc>
        <w:tc>
          <w:tcPr>
            <w:tcW w:w="526" w:type="dxa"/>
            <w:shd w:val="clear" w:color="auto" w:fill="FF9933"/>
            <w:vAlign w:val="center"/>
          </w:tcPr>
          <w:p w:rsidR="00E37472" w:rsidRPr="00574B00" w:rsidRDefault="00E37472" w:rsidP="001D08F7">
            <w:pPr>
              <w:jc w:val="center"/>
              <w:rPr>
                <w:color w:val="FFFFFF" w:themeColor="background1"/>
              </w:rPr>
            </w:pPr>
            <w:r w:rsidRPr="00574B00">
              <w:rPr>
                <w:color w:val="FFFFFF" w:themeColor="background1"/>
              </w:rPr>
              <w:t>•</w:t>
            </w:r>
          </w:p>
        </w:tc>
        <w:tc>
          <w:tcPr>
            <w:tcW w:w="527" w:type="dxa"/>
            <w:shd w:val="clear" w:color="auto" w:fill="B80023"/>
            <w:vAlign w:val="center"/>
          </w:tcPr>
          <w:p w:rsidR="00E37472" w:rsidRPr="00574B00" w:rsidRDefault="00E37472" w:rsidP="001D08F7">
            <w:pPr>
              <w:jc w:val="center"/>
              <w:rPr>
                <w:color w:val="FFFFFF" w:themeColor="background1"/>
              </w:rPr>
            </w:pPr>
          </w:p>
        </w:tc>
        <w:tc>
          <w:tcPr>
            <w:tcW w:w="526" w:type="dxa"/>
            <w:shd w:val="clear" w:color="auto" w:fill="7FAC00"/>
            <w:vAlign w:val="center"/>
          </w:tcPr>
          <w:p w:rsidR="00E37472" w:rsidRPr="00574B00" w:rsidRDefault="00E37472" w:rsidP="001D08F7">
            <w:pPr>
              <w:jc w:val="center"/>
              <w:rPr>
                <w:color w:val="FFFFFF" w:themeColor="background1"/>
              </w:rPr>
            </w:pPr>
            <w:r w:rsidRPr="00574B00">
              <w:rPr>
                <w:color w:val="FFFFFF" w:themeColor="background1"/>
              </w:rPr>
              <w:t>•</w:t>
            </w:r>
          </w:p>
        </w:tc>
        <w:tc>
          <w:tcPr>
            <w:tcW w:w="527" w:type="dxa"/>
            <w:shd w:val="clear" w:color="auto" w:fill="3B99AF"/>
            <w:vAlign w:val="center"/>
          </w:tcPr>
          <w:p w:rsidR="00E37472" w:rsidRPr="00574B00" w:rsidRDefault="00E37472" w:rsidP="001D08F7">
            <w:pPr>
              <w:jc w:val="center"/>
              <w:rPr>
                <w:color w:val="FFFFFF" w:themeColor="background1"/>
              </w:rPr>
            </w:pPr>
          </w:p>
        </w:tc>
        <w:tc>
          <w:tcPr>
            <w:tcW w:w="526" w:type="dxa"/>
            <w:shd w:val="clear" w:color="auto" w:fill="5F55AB"/>
            <w:vAlign w:val="center"/>
          </w:tcPr>
          <w:p w:rsidR="00E37472" w:rsidRPr="00574B00" w:rsidRDefault="00E37472" w:rsidP="001D08F7">
            <w:pPr>
              <w:jc w:val="center"/>
              <w:rPr>
                <w:color w:val="FFFFFF" w:themeColor="background1"/>
              </w:rPr>
            </w:pPr>
          </w:p>
        </w:tc>
        <w:tc>
          <w:tcPr>
            <w:tcW w:w="527" w:type="dxa"/>
            <w:shd w:val="clear" w:color="auto" w:fill="FFCC00"/>
            <w:vAlign w:val="center"/>
          </w:tcPr>
          <w:p w:rsidR="00E37472" w:rsidRPr="00574B00" w:rsidRDefault="00E37472" w:rsidP="001D08F7">
            <w:pPr>
              <w:jc w:val="center"/>
              <w:rPr>
                <w:color w:val="FFFFFF" w:themeColor="background1"/>
              </w:rPr>
            </w:pPr>
          </w:p>
        </w:tc>
        <w:tc>
          <w:tcPr>
            <w:tcW w:w="1138" w:type="dxa"/>
            <w:vAlign w:val="center"/>
          </w:tcPr>
          <w:p w:rsidR="00E37472" w:rsidRPr="00964687" w:rsidRDefault="00E37472" w:rsidP="001D08F7">
            <w:pPr>
              <w:jc w:val="center"/>
              <w:rPr>
                <w:sz w:val="20"/>
                <w:szCs w:val="20"/>
              </w:rPr>
            </w:pPr>
            <w:r>
              <w:rPr>
                <w:sz w:val="20"/>
                <w:szCs w:val="20"/>
              </w:rPr>
              <w:t>4</w:t>
            </w:r>
          </w:p>
        </w:tc>
        <w:tc>
          <w:tcPr>
            <w:tcW w:w="5200" w:type="dxa"/>
          </w:tcPr>
          <w:p w:rsidR="00E37472" w:rsidRPr="005D5769" w:rsidRDefault="00E37472" w:rsidP="001D08F7">
            <w:pPr>
              <w:rPr>
                <w:sz w:val="20"/>
                <w:szCs w:val="20"/>
              </w:rPr>
            </w:pPr>
            <w:r w:rsidRPr="005D5769">
              <w:rPr>
                <w:rFonts w:cs="Arial"/>
                <w:sz w:val="20"/>
                <w:szCs w:val="21"/>
                <w:shd w:val="clear" w:color="auto" w:fill="FFFFFF"/>
              </w:rPr>
              <w:t>Complete minor concrete works as a BCATS project</w:t>
            </w:r>
          </w:p>
        </w:tc>
      </w:tr>
      <w:tr w:rsidR="00E37472" w:rsidTr="001D08F7">
        <w:tc>
          <w:tcPr>
            <w:tcW w:w="1271" w:type="dxa"/>
            <w:vAlign w:val="center"/>
          </w:tcPr>
          <w:p w:rsidR="00E37472" w:rsidRPr="00964687" w:rsidRDefault="00E37472" w:rsidP="001D08F7">
            <w:pPr>
              <w:jc w:val="center"/>
              <w:rPr>
                <w:sz w:val="20"/>
                <w:szCs w:val="20"/>
              </w:rPr>
            </w:pPr>
            <w:r>
              <w:rPr>
                <w:sz w:val="20"/>
                <w:szCs w:val="20"/>
              </w:rPr>
              <w:t>12927</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6</w:t>
            </w:r>
          </w:p>
        </w:tc>
        <w:tc>
          <w:tcPr>
            <w:tcW w:w="5200" w:type="dxa"/>
          </w:tcPr>
          <w:p w:rsidR="00E37472" w:rsidRPr="005D5769" w:rsidRDefault="00E37472" w:rsidP="001D08F7">
            <w:pPr>
              <w:rPr>
                <w:sz w:val="20"/>
                <w:szCs w:val="20"/>
              </w:rPr>
            </w:pPr>
            <w:r w:rsidRPr="005D5769">
              <w:rPr>
                <w:rFonts w:cs="Arial"/>
                <w:sz w:val="20"/>
                <w:szCs w:val="21"/>
                <w:shd w:val="clear" w:color="auto" w:fill="FFFFFF"/>
              </w:rPr>
              <w:t>Identify, select, maintain, and use hand tools for BCATS projects</w:t>
            </w:r>
          </w:p>
        </w:tc>
      </w:tr>
      <w:tr w:rsidR="00E37472" w:rsidTr="001D08F7">
        <w:tc>
          <w:tcPr>
            <w:tcW w:w="1271" w:type="dxa"/>
            <w:vAlign w:val="center"/>
          </w:tcPr>
          <w:p w:rsidR="00E37472" w:rsidRPr="00964687" w:rsidRDefault="00E37472" w:rsidP="001D08F7">
            <w:pPr>
              <w:jc w:val="center"/>
              <w:rPr>
                <w:sz w:val="20"/>
                <w:szCs w:val="20"/>
              </w:rPr>
            </w:pPr>
            <w:r>
              <w:rPr>
                <w:sz w:val="20"/>
                <w:szCs w:val="20"/>
              </w:rPr>
              <w:t>12936</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8</w:t>
            </w:r>
          </w:p>
        </w:tc>
        <w:tc>
          <w:tcPr>
            <w:tcW w:w="5200" w:type="dxa"/>
          </w:tcPr>
          <w:p w:rsidR="00E37472" w:rsidRPr="005D5769" w:rsidRDefault="00E37472" w:rsidP="001D08F7">
            <w:pPr>
              <w:rPr>
                <w:sz w:val="20"/>
                <w:szCs w:val="20"/>
              </w:rPr>
            </w:pPr>
            <w:r w:rsidRPr="005D5769">
              <w:rPr>
                <w:rFonts w:cs="Arial"/>
                <w:sz w:val="20"/>
                <w:szCs w:val="21"/>
                <w:shd w:val="clear" w:color="auto" w:fill="FFFFFF"/>
              </w:rPr>
              <w:t>Construct a non-consent timber framed utility building as a BCATS project</w:t>
            </w:r>
          </w:p>
        </w:tc>
      </w:tr>
      <w:tr w:rsidR="00E37472" w:rsidTr="001D08F7">
        <w:tc>
          <w:tcPr>
            <w:tcW w:w="1271" w:type="dxa"/>
            <w:vAlign w:val="center"/>
          </w:tcPr>
          <w:p w:rsidR="00E37472" w:rsidRPr="00964687" w:rsidRDefault="00E37472" w:rsidP="001D08F7">
            <w:pPr>
              <w:jc w:val="center"/>
              <w:rPr>
                <w:sz w:val="20"/>
                <w:szCs w:val="20"/>
              </w:rPr>
            </w:pPr>
            <w:r>
              <w:rPr>
                <w:sz w:val="20"/>
                <w:szCs w:val="20"/>
              </w:rPr>
              <w:t>24350</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6</w:t>
            </w:r>
          </w:p>
        </w:tc>
        <w:tc>
          <w:tcPr>
            <w:tcW w:w="5200" w:type="dxa"/>
          </w:tcPr>
          <w:p w:rsidR="00E37472" w:rsidRPr="005D5769" w:rsidRDefault="00E37472" w:rsidP="001D08F7">
            <w:pPr>
              <w:rPr>
                <w:sz w:val="20"/>
                <w:szCs w:val="20"/>
              </w:rPr>
            </w:pPr>
            <w:r w:rsidRPr="005D5769">
              <w:rPr>
                <w:rFonts w:cs="Arial"/>
                <w:sz w:val="20"/>
                <w:szCs w:val="21"/>
                <w:shd w:val="clear" w:color="auto" w:fill="FFFFFF"/>
              </w:rPr>
              <w:t>Identify, select, maintain, and use portable power tools for BCATS projects</w:t>
            </w:r>
          </w:p>
        </w:tc>
      </w:tr>
      <w:tr w:rsidR="00E37472" w:rsidTr="001D08F7">
        <w:tc>
          <w:tcPr>
            <w:tcW w:w="1271" w:type="dxa"/>
            <w:vAlign w:val="center"/>
          </w:tcPr>
          <w:p w:rsidR="00E37472" w:rsidRPr="00964687" w:rsidRDefault="00E37472" w:rsidP="001D08F7">
            <w:pPr>
              <w:jc w:val="center"/>
              <w:rPr>
                <w:sz w:val="20"/>
                <w:szCs w:val="20"/>
              </w:rPr>
            </w:pPr>
            <w:r>
              <w:rPr>
                <w:sz w:val="20"/>
                <w:szCs w:val="20"/>
              </w:rPr>
              <w:t>24358</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2</w:t>
            </w:r>
          </w:p>
        </w:tc>
        <w:tc>
          <w:tcPr>
            <w:tcW w:w="5200" w:type="dxa"/>
          </w:tcPr>
          <w:p w:rsidR="00E37472" w:rsidRPr="005D5769" w:rsidRDefault="00E37472" w:rsidP="001D08F7">
            <w:pPr>
              <w:rPr>
                <w:sz w:val="20"/>
                <w:szCs w:val="20"/>
              </w:rPr>
            </w:pPr>
            <w:r w:rsidRPr="005D5769">
              <w:rPr>
                <w:rFonts w:cs="Arial"/>
                <w:sz w:val="20"/>
                <w:szCs w:val="21"/>
                <w:shd w:val="clear" w:color="auto" w:fill="FFFFFF"/>
              </w:rPr>
              <w:t>Plan and monitor the construction of a BCATS project, and quality check the product</w:t>
            </w:r>
          </w:p>
        </w:tc>
      </w:tr>
      <w:tr w:rsidR="00E37472" w:rsidTr="001D08F7">
        <w:tc>
          <w:tcPr>
            <w:tcW w:w="1271" w:type="dxa"/>
            <w:vAlign w:val="center"/>
          </w:tcPr>
          <w:p w:rsidR="00E37472" w:rsidRPr="00964687" w:rsidRDefault="00E37472" w:rsidP="001D08F7">
            <w:pPr>
              <w:jc w:val="center"/>
              <w:rPr>
                <w:sz w:val="20"/>
                <w:szCs w:val="20"/>
              </w:rPr>
            </w:pPr>
            <w:r>
              <w:rPr>
                <w:sz w:val="20"/>
                <w:szCs w:val="20"/>
              </w:rPr>
              <w:t>25319</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2</w:t>
            </w:r>
          </w:p>
        </w:tc>
        <w:tc>
          <w:tcPr>
            <w:tcW w:w="5200" w:type="dxa"/>
          </w:tcPr>
          <w:p w:rsidR="00E37472" w:rsidRPr="005D5769" w:rsidRDefault="00E37472" w:rsidP="001D08F7">
            <w:pPr>
              <w:rPr>
                <w:sz w:val="20"/>
                <w:szCs w:val="20"/>
              </w:rPr>
            </w:pPr>
            <w:r w:rsidRPr="005D5769">
              <w:rPr>
                <w:rFonts w:cs="Arial"/>
                <w:sz w:val="20"/>
                <w:szCs w:val="21"/>
                <w:shd w:val="clear" w:color="auto" w:fill="FFFFFF"/>
              </w:rPr>
              <w:t>Demonstrate knowledge of the carpentry industry within a BCATS environment</w:t>
            </w:r>
          </w:p>
        </w:tc>
      </w:tr>
    </w:tbl>
    <w:p w:rsidR="00E37472" w:rsidRDefault="00E37472" w:rsidP="00E37472"/>
    <w:p w:rsidR="00E37472" w:rsidRDefault="00E37472" w:rsidP="00E37472"/>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3       NZC IN CONSTRUCTION TRADES SKILLS</w:t>
            </w:r>
          </w:p>
        </w:tc>
      </w:tr>
      <w:tr w:rsidR="00E37472" w:rsidTr="001D08F7">
        <w:tc>
          <w:tcPr>
            <w:tcW w:w="1284" w:type="dxa"/>
          </w:tcPr>
          <w:p w:rsidR="00E37472" w:rsidRDefault="00E37472" w:rsidP="001D08F7">
            <w:pPr>
              <w:rPr>
                <w:b/>
                <w:sz w:val="20"/>
                <w:szCs w:val="20"/>
              </w:rPr>
            </w:pPr>
            <w:r>
              <w:rPr>
                <w:b/>
                <w:sz w:val="20"/>
                <w:szCs w:val="20"/>
              </w:rPr>
              <w:t>Weeks:</w:t>
            </w:r>
          </w:p>
        </w:tc>
        <w:tc>
          <w:tcPr>
            <w:tcW w:w="9484" w:type="dxa"/>
          </w:tcPr>
          <w:p w:rsidR="00E37472" w:rsidRDefault="00E37472" w:rsidP="001D08F7">
            <w:pPr>
              <w:rPr>
                <w:sz w:val="20"/>
                <w:szCs w:val="20"/>
              </w:rPr>
            </w:pPr>
            <w:r>
              <w:rPr>
                <w:sz w:val="20"/>
                <w:szCs w:val="20"/>
              </w:rPr>
              <w:t>30 weeks</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Default="00E37472" w:rsidP="001D08F7">
            <w:pPr>
              <w:rPr>
                <w:sz w:val="20"/>
                <w:szCs w:val="20"/>
              </w:rPr>
            </w:pPr>
            <w:r>
              <w:rPr>
                <w:sz w:val="20"/>
                <w:szCs w:val="20"/>
              </w:rPr>
              <w:t>40 credits</w:t>
            </w:r>
          </w:p>
        </w:tc>
      </w:tr>
    </w:tbl>
    <w:p w:rsidR="00E37472" w:rsidRPr="00CF2E4D" w:rsidRDefault="00E37472" w:rsidP="00E37472">
      <w:pPr>
        <w:spacing w:after="0" w:line="257" w:lineRule="auto"/>
        <w:rPr>
          <w:sz w:val="12"/>
        </w:rPr>
      </w:pPr>
    </w:p>
    <w:tbl>
      <w:tblPr>
        <w:tblStyle w:val="TableGrid"/>
        <w:tblW w:w="10768" w:type="dxa"/>
        <w:tblLayout w:type="fixed"/>
        <w:tblLook w:val="04A0" w:firstRow="1" w:lastRow="0" w:firstColumn="1" w:lastColumn="0" w:noHBand="0" w:noVBand="1"/>
      </w:tblPr>
      <w:tblGrid>
        <w:gridCol w:w="1271"/>
        <w:gridCol w:w="526"/>
        <w:gridCol w:w="527"/>
        <w:gridCol w:w="526"/>
        <w:gridCol w:w="527"/>
        <w:gridCol w:w="526"/>
        <w:gridCol w:w="527"/>
        <w:gridCol w:w="1138"/>
        <w:gridCol w:w="5200"/>
      </w:tblGrid>
      <w:tr w:rsidR="00E37472" w:rsidTr="001D08F7">
        <w:tc>
          <w:tcPr>
            <w:tcW w:w="1271" w:type="dxa"/>
            <w:vAlign w:val="center"/>
          </w:tcPr>
          <w:p w:rsidR="00E37472" w:rsidRPr="00604966" w:rsidRDefault="00E37472" w:rsidP="001D08F7">
            <w:pPr>
              <w:jc w:val="center"/>
              <w:rPr>
                <w:b/>
                <w:sz w:val="20"/>
                <w:szCs w:val="20"/>
              </w:rPr>
            </w:pPr>
            <w:r w:rsidRPr="00604966">
              <w:rPr>
                <w:b/>
                <w:sz w:val="20"/>
                <w:szCs w:val="20"/>
              </w:rPr>
              <w:t>Assessment</w:t>
            </w:r>
          </w:p>
        </w:tc>
        <w:tc>
          <w:tcPr>
            <w:tcW w:w="526"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1138" w:type="dxa"/>
            <w:vAlign w:val="center"/>
          </w:tcPr>
          <w:p w:rsidR="00E37472" w:rsidRPr="00604966" w:rsidRDefault="00E37472" w:rsidP="001D08F7">
            <w:pPr>
              <w:jc w:val="center"/>
              <w:rPr>
                <w:b/>
                <w:sz w:val="20"/>
                <w:szCs w:val="20"/>
              </w:rPr>
            </w:pPr>
            <w:r w:rsidRPr="00604966">
              <w:rPr>
                <w:b/>
                <w:sz w:val="20"/>
                <w:szCs w:val="20"/>
              </w:rPr>
              <w:t>Credits</w:t>
            </w:r>
          </w:p>
        </w:tc>
        <w:tc>
          <w:tcPr>
            <w:tcW w:w="5200"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1" w:type="dxa"/>
            <w:vAlign w:val="center"/>
          </w:tcPr>
          <w:p w:rsidR="00E37472" w:rsidRPr="00964687" w:rsidRDefault="00E37472" w:rsidP="001D08F7">
            <w:pPr>
              <w:jc w:val="center"/>
              <w:rPr>
                <w:sz w:val="20"/>
                <w:szCs w:val="20"/>
              </w:rPr>
            </w:pPr>
            <w:r>
              <w:rPr>
                <w:sz w:val="20"/>
                <w:szCs w:val="20"/>
              </w:rPr>
              <w:t>29677</w:t>
            </w:r>
          </w:p>
        </w:tc>
        <w:tc>
          <w:tcPr>
            <w:tcW w:w="526" w:type="dxa"/>
            <w:shd w:val="clear" w:color="auto" w:fill="FF9933"/>
            <w:vAlign w:val="center"/>
          </w:tcPr>
          <w:p w:rsidR="00E37472" w:rsidRPr="00574B00" w:rsidRDefault="00E37472" w:rsidP="001D08F7">
            <w:pPr>
              <w:jc w:val="center"/>
              <w:rPr>
                <w:color w:val="FFFFFF" w:themeColor="background1"/>
              </w:rPr>
            </w:pPr>
            <w:r w:rsidRPr="00574B00">
              <w:rPr>
                <w:color w:val="FFFFFF" w:themeColor="background1"/>
              </w:rPr>
              <w:t>•</w:t>
            </w:r>
          </w:p>
        </w:tc>
        <w:tc>
          <w:tcPr>
            <w:tcW w:w="527" w:type="dxa"/>
            <w:shd w:val="clear" w:color="auto" w:fill="B80023"/>
            <w:vAlign w:val="center"/>
          </w:tcPr>
          <w:p w:rsidR="00E37472" w:rsidRPr="00574B00" w:rsidRDefault="00E37472" w:rsidP="001D08F7">
            <w:pPr>
              <w:jc w:val="center"/>
              <w:rPr>
                <w:color w:val="FFFFFF" w:themeColor="background1"/>
              </w:rPr>
            </w:pPr>
          </w:p>
        </w:tc>
        <w:tc>
          <w:tcPr>
            <w:tcW w:w="526" w:type="dxa"/>
            <w:shd w:val="clear" w:color="auto" w:fill="7FAC00"/>
            <w:vAlign w:val="center"/>
          </w:tcPr>
          <w:p w:rsidR="00E37472" w:rsidRPr="00574B00" w:rsidRDefault="00E37472" w:rsidP="001D08F7">
            <w:pPr>
              <w:jc w:val="center"/>
              <w:rPr>
                <w:color w:val="FFFFFF" w:themeColor="background1"/>
              </w:rPr>
            </w:pPr>
          </w:p>
        </w:tc>
        <w:tc>
          <w:tcPr>
            <w:tcW w:w="527" w:type="dxa"/>
            <w:shd w:val="clear" w:color="auto" w:fill="3B99AF"/>
            <w:vAlign w:val="center"/>
          </w:tcPr>
          <w:p w:rsidR="00E37472" w:rsidRPr="00574B00" w:rsidRDefault="00E37472" w:rsidP="001D08F7">
            <w:pPr>
              <w:jc w:val="center"/>
              <w:rPr>
                <w:color w:val="FFFFFF" w:themeColor="background1"/>
              </w:rPr>
            </w:pPr>
          </w:p>
        </w:tc>
        <w:tc>
          <w:tcPr>
            <w:tcW w:w="526" w:type="dxa"/>
            <w:shd w:val="clear" w:color="auto" w:fill="5F55AB"/>
            <w:vAlign w:val="center"/>
          </w:tcPr>
          <w:p w:rsidR="00E37472" w:rsidRPr="00574B00" w:rsidRDefault="00E37472" w:rsidP="001D08F7">
            <w:pPr>
              <w:jc w:val="center"/>
              <w:rPr>
                <w:color w:val="FFFFFF" w:themeColor="background1"/>
              </w:rPr>
            </w:pPr>
          </w:p>
        </w:tc>
        <w:tc>
          <w:tcPr>
            <w:tcW w:w="527" w:type="dxa"/>
            <w:shd w:val="clear" w:color="auto" w:fill="FFCC00"/>
            <w:vAlign w:val="center"/>
          </w:tcPr>
          <w:p w:rsidR="00E37472" w:rsidRPr="00574B00" w:rsidRDefault="00E37472" w:rsidP="001D08F7">
            <w:pPr>
              <w:jc w:val="center"/>
              <w:rPr>
                <w:color w:val="FFFFFF" w:themeColor="background1"/>
              </w:rPr>
            </w:pPr>
          </w:p>
        </w:tc>
        <w:tc>
          <w:tcPr>
            <w:tcW w:w="1138" w:type="dxa"/>
            <w:vAlign w:val="center"/>
          </w:tcPr>
          <w:p w:rsidR="00E37472" w:rsidRPr="00964687" w:rsidRDefault="00E37472" w:rsidP="001D08F7">
            <w:pPr>
              <w:jc w:val="center"/>
              <w:rPr>
                <w:sz w:val="20"/>
                <w:szCs w:val="20"/>
              </w:rPr>
            </w:pPr>
            <w:r>
              <w:rPr>
                <w:sz w:val="20"/>
                <w:szCs w:val="20"/>
              </w:rPr>
              <w:t>2</w:t>
            </w:r>
          </w:p>
        </w:tc>
        <w:tc>
          <w:tcPr>
            <w:tcW w:w="5200" w:type="dxa"/>
          </w:tcPr>
          <w:p w:rsidR="00E37472" w:rsidRPr="00CF2E4D"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CF2E4D">
              <w:rPr>
                <w:rFonts w:eastAsia="Times New Roman" w:cs="Arial"/>
                <w:bCs/>
                <w:sz w:val="20"/>
                <w:szCs w:val="20"/>
                <w:lang w:eastAsia="ja-JP"/>
              </w:rPr>
              <w:t>Follow safe workplace practices, and contribute to a health and safety culture, in a BCATS environment</w:t>
            </w:r>
          </w:p>
        </w:tc>
      </w:tr>
      <w:tr w:rsidR="00E37472" w:rsidTr="001D08F7">
        <w:tc>
          <w:tcPr>
            <w:tcW w:w="1271" w:type="dxa"/>
            <w:vAlign w:val="center"/>
          </w:tcPr>
          <w:p w:rsidR="00E37472" w:rsidRPr="00964687" w:rsidRDefault="00E37472" w:rsidP="001D08F7">
            <w:pPr>
              <w:jc w:val="center"/>
              <w:rPr>
                <w:sz w:val="20"/>
                <w:szCs w:val="20"/>
              </w:rPr>
            </w:pPr>
            <w:r>
              <w:rPr>
                <w:sz w:val="20"/>
                <w:szCs w:val="20"/>
              </w:rPr>
              <w:t>29679</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8</w:t>
            </w:r>
          </w:p>
        </w:tc>
        <w:tc>
          <w:tcPr>
            <w:tcW w:w="5200" w:type="dxa"/>
          </w:tcPr>
          <w:p w:rsidR="00E37472" w:rsidRPr="00CF2E4D"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CF2E4D">
              <w:rPr>
                <w:rFonts w:eastAsia="Times New Roman" w:cs="Arial"/>
                <w:bCs/>
                <w:sz w:val="20"/>
                <w:szCs w:val="20"/>
                <w:lang w:eastAsia="ja-JP"/>
              </w:rPr>
              <w:t>Develop and use BCATS project documentation for a Stage 3 BCATS project</w:t>
            </w:r>
          </w:p>
        </w:tc>
      </w:tr>
      <w:tr w:rsidR="00E37472" w:rsidTr="001D08F7">
        <w:tc>
          <w:tcPr>
            <w:tcW w:w="1271" w:type="dxa"/>
            <w:vAlign w:val="center"/>
          </w:tcPr>
          <w:p w:rsidR="00E37472" w:rsidRPr="00964687" w:rsidRDefault="00E37472" w:rsidP="001D08F7">
            <w:pPr>
              <w:jc w:val="center"/>
              <w:rPr>
                <w:sz w:val="20"/>
                <w:szCs w:val="20"/>
              </w:rPr>
            </w:pPr>
            <w:r>
              <w:rPr>
                <w:sz w:val="20"/>
                <w:szCs w:val="20"/>
              </w:rPr>
              <w:t>29681</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3</w:t>
            </w:r>
          </w:p>
        </w:tc>
        <w:tc>
          <w:tcPr>
            <w:tcW w:w="5200" w:type="dxa"/>
          </w:tcPr>
          <w:p w:rsidR="00E37472" w:rsidRPr="00CF2E4D"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CF2E4D">
              <w:rPr>
                <w:rFonts w:eastAsia="Times New Roman" w:cs="Arial"/>
                <w:bCs/>
                <w:sz w:val="20"/>
                <w:szCs w:val="20"/>
                <w:lang w:eastAsia="ja-JP"/>
              </w:rPr>
              <w:t>Measure and calculate for a Stage 3 BCATS project</w:t>
            </w:r>
          </w:p>
        </w:tc>
      </w:tr>
      <w:tr w:rsidR="00E37472" w:rsidTr="001D08F7">
        <w:tc>
          <w:tcPr>
            <w:tcW w:w="1271" w:type="dxa"/>
            <w:vAlign w:val="center"/>
          </w:tcPr>
          <w:p w:rsidR="00E37472" w:rsidRPr="00964687" w:rsidRDefault="00E37472" w:rsidP="001D08F7">
            <w:pPr>
              <w:jc w:val="center"/>
              <w:rPr>
                <w:sz w:val="20"/>
                <w:szCs w:val="20"/>
              </w:rPr>
            </w:pPr>
            <w:r>
              <w:rPr>
                <w:sz w:val="20"/>
                <w:szCs w:val="20"/>
              </w:rPr>
              <w:t>29678</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4</w:t>
            </w:r>
          </w:p>
        </w:tc>
        <w:tc>
          <w:tcPr>
            <w:tcW w:w="5200" w:type="dxa"/>
          </w:tcPr>
          <w:p w:rsidR="00E37472" w:rsidRPr="00CF2E4D"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CF2E4D">
              <w:rPr>
                <w:rFonts w:eastAsia="Times New Roman" w:cs="Arial"/>
                <w:bCs/>
                <w:sz w:val="20"/>
                <w:szCs w:val="20"/>
                <w:lang w:eastAsia="ja-JP"/>
              </w:rPr>
              <w:t>Demonstrate knowledge of, select, and use materials for a Stage 3 BCATS project</w:t>
            </w:r>
          </w:p>
        </w:tc>
      </w:tr>
      <w:tr w:rsidR="00E37472" w:rsidTr="001D08F7">
        <w:tc>
          <w:tcPr>
            <w:tcW w:w="1271" w:type="dxa"/>
            <w:vAlign w:val="center"/>
          </w:tcPr>
          <w:p w:rsidR="00E37472" w:rsidRPr="00964687" w:rsidRDefault="00E37472" w:rsidP="001D08F7">
            <w:pPr>
              <w:jc w:val="center"/>
              <w:rPr>
                <w:sz w:val="20"/>
                <w:szCs w:val="20"/>
              </w:rPr>
            </w:pPr>
            <w:r>
              <w:rPr>
                <w:sz w:val="20"/>
                <w:szCs w:val="20"/>
              </w:rPr>
              <w:t>29680</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5</w:t>
            </w:r>
          </w:p>
        </w:tc>
        <w:tc>
          <w:tcPr>
            <w:tcW w:w="5200" w:type="dxa"/>
          </w:tcPr>
          <w:p w:rsidR="00E37472" w:rsidRPr="00CF2E4D"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CF2E4D">
              <w:rPr>
                <w:rFonts w:eastAsia="Times New Roman" w:cs="Arial"/>
                <w:bCs/>
                <w:sz w:val="20"/>
                <w:szCs w:val="20"/>
                <w:lang w:eastAsia="ja-JP"/>
              </w:rPr>
              <w:t>Communicate and work collaboratively in a Stage 3 BCATS project</w:t>
            </w:r>
          </w:p>
        </w:tc>
      </w:tr>
      <w:tr w:rsidR="00E37472" w:rsidTr="001D08F7">
        <w:tc>
          <w:tcPr>
            <w:tcW w:w="1271" w:type="dxa"/>
            <w:vAlign w:val="center"/>
          </w:tcPr>
          <w:p w:rsidR="00E37472" w:rsidRPr="00964687" w:rsidRDefault="00E37472" w:rsidP="001D08F7">
            <w:pPr>
              <w:jc w:val="center"/>
              <w:rPr>
                <w:sz w:val="20"/>
                <w:szCs w:val="20"/>
              </w:rPr>
            </w:pPr>
            <w:r>
              <w:rPr>
                <w:sz w:val="20"/>
                <w:szCs w:val="20"/>
              </w:rPr>
              <w:t>29683</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2</w:t>
            </w:r>
          </w:p>
        </w:tc>
        <w:tc>
          <w:tcPr>
            <w:tcW w:w="5200" w:type="dxa"/>
          </w:tcPr>
          <w:p w:rsidR="00E37472" w:rsidRPr="00CF2E4D"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CF2E4D">
              <w:rPr>
                <w:rFonts w:eastAsia="Times New Roman" w:cs="Arial"/>
                <w:bCs/>
                <w:sz w:val="20"/>
                <w:szCs w:val="20"/>
                <w:lang w:eastAsia="ja-JP"/>
              </w:rPr>
              <w:t>Incorporate other building, construction and allied trades into a Stage 3 BCATS project schedule</w:t>
            </w:r>
          </w:p>
        </w:tc>
      </w:tr>
      <w:tr w:rsidR="00E37472" w:rsidTr="001D08F7">
        <w:tc>
          <w:tcPr>
            <w:tcW w:w="1271" w:type="dxa"/>
            <w:vAlign w:val="center"/>
          </w:tcPr>
          <w:p w:rsidR="00E37472" w:rsidRDefault="00E37472" w:rsidP="001D08F7">
            <w:pPr>
              <w:jc w:val="center"/>
              <w:rPr>
                <w:sz w:val="20"/>
                <w:szCs w:val="20"/>
              </w:rPr>
            </w:pPr>
            <w:r>
              <w:rPr>
                <w:sz w:val="20"/>
                <w:szCs w:val="20"/>
              </w:rPr>
              <w:t>29684</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12</w:t>
            </w:r>
          </w:p>
        </w:tc>
        <w:tc>
          <w:tcPr>
            <w:tcW w:w="5200" w:type="dxa"/>
          </w:tcPr>
          <w:p w:rsidR="00E37472" w:rsidRPr="00CF2E4D"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CF2E4D">
              <w:rPr>
                <w:rFonts w:eastAsia="Times New Roman" w:cs="Arial"/>
                <w:bCs/>
                <w:sz w:val="20"/>
                <w:szCs w:val="20"/>
                <w:lang w:eastAsia="ja-JP"/>
              </w:rPr>
              <w:t>Undertake a Stage 3 BCATS project</w:t>
            </w:r>
          </w:p>
        </w:tc>
      </w:tr>
      <w:tr w:rsidR="00E37472" w:rsidTr="001D08F7">
        <w:tc>
          <w:tcPr>
            <w:tcW w:w="1271" w:type="dxa"/>
            <w:vAlign w:val="center"/>
          </w:tcPr>
          <w:p w:rsidR="00E37472" w:rsidRDefault="00E37472" w:rsidP="001D08F7">
            <w:pPr>
              <w:jc w:val="center"/>
              <w:rPr>
                <w:sz w:val="20"/>
                <w:szCs w:val="20"/>
              </w:rPr>
            </w:pPr>
            <w:r>
              <w:rPr>
                <w:sz w:val="20"/>
                <w:szCs w:val="20"/>
              </w:rPr>
              <w:t>29682</w:t>
            </w:r>
          </w:p>
        </w:tc>
        <w:tc>
          <w:tcPr>
            <w:tcW w:w="526" w:type="dxa"/>
            <w:shd w:val="clear" w:color="auto" w:fill="FF9933"/>
            <w:vAlign w:val="center"/>
          </w:tcPr>
          <w:p w:rsidR="00E37472" w:rsidRDefault="00E37472" w:rsidP="001D08F7">
            <w:pPr>
              <w:jc w:val="center"/>
            </w:pPr>
            <w:r w:rsidRPr="00574B00">
              <w:rPr>
                <w:color w:val="FFFFFF" w:themeColor="background1"/>
              </w:rPr>
              <w:t>•</w:t>
            </w:r>
          </w:p>
        </w:tc>
        <w:tc>
          <w:tcPr>
            <w:tcW w:w="527" w:type="dxa"/>
            <w:shd w:val="clear" w:color="auto" w:fill="B80023"/>
            <w:vAlign w:val="center"/>
          </w:tcPr>
          <w:p w:rsidR="00E37472" w:rsidRDefault="00E37472" w:rsidP="001D08F7">
            <w:pPr>
              <w:jc w:val="center"/>
            </w:pP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4</w:t>
            </w:r>
          </w:p>
        </w:tc>
        <w:tc>
          <w:tcPr>
            <w:tcW w:w="5200" w:type="dxa"/>
          </w:tcPr>
          <w:p w:rsidR="00E37472" w:rsidRPr="00CF2E4D"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CF2E4D">
              <w:rPr>
                <w:rFonts w:eastAsia="Times New Roman" w:cs="Arial"/>
                <w:bCs/>
                <w:sz w:val="20"/>
                <w:szCs w:val="20"/>
                <w:lang w:eastAsia="ja-JP"/>
              </w:rPr>
              <w:t>Select, use, and maintain tools, equipment and machinery for a Stage 3 BCATS project</w:t>
            </w:r>
          </w:p>
        </w:tc>
      </w:tr>
    </w:tbl>
    <w:p w:rsidR="00E37472" w:rsidRDefault="00E37472" w:rsidP="00E37472"/>
    <w:p w:rsidR="00E37472" w:rsidRDefault="00E37472" w:rsidP="00E37472"/>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1       AUTOMOTIVE</w:t>
            </w:r>
          </w:p>
        </w:tc>
      </w:tr>
      <w:tr w:rsidR="00E37472" w:rsidTr="001D08F7">
        <w:tc>
          <w:tcPr>
            <w:tcW w:w="1284" w:type="dxa"/>
          </w:tcPr>
          <w:p w:rsidR="00E37472" w:rsidRDefault="00E37472" w:rsidP="001D08F7">
            <w:pPr>
              <w:rPr>
                <w:b/>
                <w:sz w:val="20"/>
                <w:szCs w:val="20"/>
              </w:rPr>
            </w:pPr>
            <w:r>
              <w:rPr>
                <w:b/>
                <w:sz w:val="20"/>
                <w:szCs w:val="20"/>
              </w:rPr>
              <w:t>Summary of Course:</w:t>
            </w:r>
          </w:p>
        </w:tc>
        <w:tc>
          <w:tcPr>
            <w:tcW w:w="9484" w:type="dxa"/>
          </w:tcPr>
          <w:p w:rsidR="00E37472" w:rsidRDefault="00E37472" w:rsidP="001D08F7">
            <w:pPr>
              <w:rPr>
                <w:sz w:val="20"/>
                <w:szCs w:val="20"/>
              </w:rPr>
            </w:pPr>
            <w:r>
              <w:rPr>
                <w:sz w:val="20"/>
                <w:szCs w:val="20"/>
              </w:rPr>
              <w:t xml:space="preserve">Take the brakes off your potential with this crash course on all things cars!  From </w:t>
            </w:r>
            <w:proofErr w:type="spellStart"/>
            <w:r>
              <w:rPr>
                <w:sz w:val="20"/>
                <w:szCs w:val="20"/>
              </w:rPr>
              <w:t>panelbeating</w:t>
            </w:r>
            <w:proofErr w:type="spellEnd"/>
            <w:r>
              <w:rPr>
                <w:sz w:val="20"/>
                <w:szCs w:val="20"/>
              </w:rPr>
              <w:t xml:space="preserve"> and paint, to understanding the technology inside modern engines and how they work, this option truly gets your career off and racing.  </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Default="00E37472" w:rsidP="001D08F7">
            <w:pPr>
              <w:rPr>
                <w:sz w:val="20"/>
                <w:szCs w:val="20"/>
              </w:rPr>
            </w:pPr>
            <w:r>
              <w:rPr>
                <w:sz w:val="20"/>
                <w:szCs w:val="20"/>
              </w:rPr>
              <w:t>6 credits</w:t>
            </w:r>
          </w:p>
        </w:tc>
      </w:tr>
    </w:tbl>
    <w:p w:rsidR="00E37472" w:rsidRPr="00CF2E4D" w:rsidRDefault="00E37472" w:rsidP="00E37472">
      <w:pPr>
        <w:spacing w:after="0" w:line="257" w:lineRule="auto"/>
        <w:rPr>
          <w:sz w:val="12"/>
        </w:rPr>
      </w:pPr>
    </w:p>
    <w:tbl>
      <w:tblPr>
        <w:tblStyle w:val="TableGrid"/>
        <w:tblW w:w="10768" w:type="dxa"/>
        <w:tblLayout w:type="fixed"/>
        <w:tblLook w:val="04A0" w:firstRow="1" w:lastRow="0" w:firstColumn="1" w:lastColumn="0" w:noHBand="0" w:noVBand="1"/>
      </w:tblPr>
      <w:tblGrid>
        <w:gridCol w:w="1271"/>
        <w:gridCol w:w="526"/>
        <w:gridCol w:w="527"/>
        <w:gridCol w:w="526"/>
        <w:gridCol w:w="527"/>
        <w:gridCol w:w="526"/>
        <w:gridCol w:w="527"/>
        <w:gridCol w:w="1138"/>
        <w:gridCol w:w="5200"/>
      </w:tblGrid>
      <w:tr w:rsidR="00E37472" w:rsidTr="001D08F7">
        <w:tc>
          <w:tcPr>
            <w:tcW w:w="1271" w:type="dxa"/>
            <w:vAlign w:val="center"/>
          </w:tcPr>
          <w:p w:rsidR="00E37472" w:rsidRPr="00604966" w:rsidRDefault="00E37472" w:rsidP="001D08F7">
            <w:pPr>
              <w:jc w:val="center"/>
              <w:rPr>
                <w:b/>
                <w:sz w:val="20"/>
                <w:szCs w:val="20"/>
              </w:rPr>
            </w:pPr>
            <w:r w:rsidRPr="00604966">
              <w:rPr>
                <w:b/>
                <w:sz w:val="20"/>
                <w:szCs w:val="20"/>
              </w:rPr>
              <w:t>Assessment</w:t>
            </w:r>
          </w:p>
        </w:tc>
        <w:tc>
          <w:tcPr>
            <w:tcW w:w="526"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1138" w:type="dxa"/>
            <w:vAlign w:val="center"/>
          </w:tcPr>
          <w:p w:rsidR="00E37472" w:rsidRPr="00604966" w:rsidRDefault="00E37472" w:rsidP="001D08F7">
            <w:pPr>
              <w:jc w:val="center"/>
              <w:rPr>
                <w:b/>
                <w:sz w:val="20"/>
                <w:szCs w:val="20"/>
              </w:rPr>
            </w:pPr>
            <w:r w:rsidRPr="00604966">
              <w:rPr>
                <w:b/>
                <w:sz w:val="20"/>
                <w:szCs w:val="20"/>
              </w:rPr>
              <w:t>Credits</w:t>
            </w:r>
          </w:p>
        </w:tc>
        <w:tc>
          <w:tcPr>
            <w:tcW w:w="5200"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1" w:type="dxa"/>
            <w:vAlign w:val="center"/>
          </w:tcPr>
          <w:p w:rsidR="00E37472" w:rsidRPr="00964687" w:rsidRDefault="00E37472" w:rsidP="001D08F7">
            <w:pPr>
              <w:jc w:val="center"/>
              <w:rPr>
                <w:sz w:val="20"/>
                <w:szCs w:val="20"/>
              </w:rPr>
            </w:pPr>
            <w:r>
              <w:rPr>
                <w:sz w:val="20"/>
                <w:szCs w:val="20"/>
              </w:rPr>
              <w:t>16113</w:t>
            </w:r>
          </w:p>
        </w:tc>
        <w:tc>
          <w:tcPr>
            <w:tcW w:w="526" w:type="dxa"/>
            <w:shd w:val="clear" w:color="auto" w:fill="FF9933"/>
            <w:vAlign w:val="center"/>
          </w:tcPr>
          <w:p w:rsidR="00E37472" w:rsidRPr="00574B00" w:rsidRDefault="00E37472" w:rsidP="001D08F7">
            <w:pPr>
              <w:jc w:val="center"/>
              <w:rPr>
                <w:color w:val="FFFFFF" w:themeColor="background1"/>
              </w:rPr>
            </w:pPr>
          </w:p>
        </w:tc>
        <w:tc>
          <w:tcPr>
            <w:tcW w:w="527" w:type="dxa"/>
            <w:shd w:val="clear" w:color="auto" w:fill="B80023"/>
            <w:vAlign w:val="center"/>
          </w:tcPr>
          <w:p w:rsidR="00E37472" w:rsidRPr="00574B00" w:rsidRDefault="00E37472" w:rsidP="001D08F7">
            <w:pPr>
              <w:jc w:val="center"/>
              <w:rPr>
                <w:color w:val="FFFFFF" w:themeColor="background1"/>
              </w:rPr>
            </w:pPr>
            <w:r w:rsidRPr="00574B00">
              <w:rPr>
                <w:color w:val="FFFFFF" w:themeColor="background1"/>
              </w:rPr>
              <w:t>•</w:t>
            </w:r>
          </w:p>
        </w:tc>
        <w:tc>
          <w:tcPr>
            <w:tcW w:w="526" w:type="dxa"/>
            <w:shd w:val="clear" w:color="auto" w:fill="7FAC00"/>
            <w:vAlign w:val="center"/>
          </w:tcPr>
          <w:p w:rsidR="00E37472" w:rsidRPr="00574B00" w:rsidRDefault="00E37472" w:rsidP="001D08F7">
            <w:pPr>
              <w:jc w:val="center"/>
              <w:rPr>
                <w:color w:val="FFFFFF" w:themeColor="background1"/>
              </w:rPr>
            </w:pPr>
          </w:p>
        </w:tc>
        <w:tc>
          <w:tcPr>
            <w:tcW w:w="527" w:type="dxa"/>
            <w:shd w:val="clear" w:color="auto" w:fill="3B99AF"/>
            <w:vAlign w:val="center"/>
          </w:tcPr>
          <w:p w:rsidR="00E37472" w:rsidRPr="00574B00" w:rsidRDefault="00E37472" w:rsidP="001D08F7">
            <w:pPr>
              <w:jc w:val="center"/>
              <w:rPr>
                <w:color w:val="FFFFFF" w:themeColor="background1"/>
              </w:rPr>
            </w:pPr>
          </w:p>
        </w:tc>
        <w:tc>
          <w:tcPr>
            <w:tcW w:w="526" w:type="dxa"/>
            <w:shd w:val="clear" w:color="auto" w:fill="5F55AB"/>
            <w:vAlign w:val="center"/>
          </w:tcPr>
          <w:p w:rsidR="00E37472" w:rsidRPr="00574B00" w:rsidRDefault="00E37472" w:rsidP="001D08F7">
            <w:pPr>
              <w:jc w:val="center"/>
              <w:rPr>
                <w:color w:val="FFFFFF" w:themeColor="background1"/>
              </w:rPr>
            </w:pPr>
          </w:p>
        </w:tc>
        <w:tc>
          <w:tcPr>
            <w:tcW w:w="527" w:type="dxa"/>
            <w:shd w:val="clear" w:color="auto" w:fill="FFCC00"/>
            <w:vAlign w:val="center"/>
          </w:tcPr>
          <w:p w:rsidR="00E37472" w:rsidRPr="00574B00" w:rsidRDefault="00E37472" w:rsidP="001D08F7">
            <w:pPr>
              <w:jc w:val="center"/>
              <w:rPr>
                <w:color w:val="FFFFFF" w:themeColor="background1"/>
              </w:rPr>
            </w:pPr>
          </w:p>
        </w:tc>
        <w:tc>
          <w:tcPr>
            <w:tcW w:w="1138" w:type="dxa"/>
            <w:vAlign w:val="center"/>
          </w:tcPr>
          <w:p w:rsidR="00E37472" w:rsidRPr="00964687" w:rsidRDefault="00E37472" w:rsidP="001D08F7">
            <w:pPr>
              <w:jc w:val="center"/>
              <w:rPr>
                <w:sz w:val="20"/>
                <w:szCs w:val="20"/>
              </w:rPr>
            </w:pPr>
            <w:r>
              <w:rPr>
                <w:sz w:val="20"/>
                <w:szCs w:val="20"/>
              </w:rPr>
              <w:t>2</w:t>
            </w:r>
          </w:p>
        </w:tc>
        <w:tc>
          <w:tcPr>
            <w:tcW w:w="5200" w:type="dxa"/>
          </w:tcPr>
          <w:p w:rsidR="00E37472" w:rsidRPr="00CF2E4D"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CF2E4D">
              <w:rPr>
                <w:rFonts w:cs="Arial"/>
                <w:sz w:val="20"/>
                <w:szCs w:val="21"/>
                <w:shd w:val="clear" w:color="auto" w:fill="FFFFFF"/>
              </w:rPr>
              <w:t>Demonstrate knowledge of safe working practices in an automotive workshop</w:t>
            </w:r>
          </w:p>
        </w:tc>
      </w:tr>
      <w:tr w:rsidR="00E37472" w:rsidTr="001D08F7">
        <w:tc>
          <w:tcPr>
            <w:tcW w:w="1271" w:type="dxa"/>
            <w:vAlign w:val="center"/>
          </w:tcPr>
          <w:p w:rsidR="00E37472" w:rsidRPr="00964687" w:rsidRDefault="00E37472" w:rsidP="001D08F7">
            <w:pPr>
              <w:jc w:val="center"/>
              <w:rPr>
                <w:sz w:val="20"/>
                <w:szCs w:val="20"/>
              </w:rPr>
            </w:pPr>
            <w:r>
              <w:rPr>
                <w:sz w:val="20"/>
                <w:szCs w:val="20"/>
              </w:rPr>
              <w:t>229</w:t>
            </w:r>
          </w:p>
        </w:tc>
        <w:tc>
          <w:tcPr>
            <w:tcW w:w="526" w:type="dxa"/>
            <w:shd w:val="clear" w:color="auto" w:fill="FF9933"/>
            <w:vAlign w:val="center"/>
          </w:tcPr>
          <w:p w:rsidR="00E37472" w:rsidRDefault="00E37472" w:rsidP="001D08F7">
            <w:pPr>
              <w:jc w:val="center"/>
            </w:pPr>
          </w:p>
        </w:tc>
        <w:tc>
          <w:tcPr>
            <w:tcW w:w="527" w:type="dxa"/>
            <w:shd w:val="clear" w:color="auto" w:fill="B80023"/>
            <w:vAlign w:val="center"/>
          </w:tcPr>
          <w:p w:rsidR="00E37472" w:rsidRDefault="00E37472" w:rsidP="001D08F7">
            <w:pPr>
              <w:jc w:val="center"/>
            </w:pPr>
            <w:r w:rsidRPr="00574B00">
              <w:rPr>
                <w:color w:val="FFFFFF" w:themeColor="background1"/>
              </w:rPr>
              <w:t>•</w:t>
            </w:r>
          </w:p>
        </w:tc>
        <w:tc>
          <w:tcPr>
            <w:tcW w:w="526" w:type="dxa"/>
            <w:shd w:val="clear" w:color="auto" w:fill="7FAC00"/>
            <w:vAlign w:val="center"/>
          </w:tcPr>
          <w:p w:rsidR="00E37472" w:rsidRDefault="00E37472" w:rsidP="001D08F7">
            <w:pPr>
              <w:jc w:val="center"/>
            </w:pPr>
            <w:r w:rsidRPr="00574B00">
              <w:rPr>
                <w:color w:val="FFFFFF" w:themeColor="background1"/>
              </w:rPr>
              <w:t>•</w:t>
            </w: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4</w:t>
            </w:r>
          </w:p>
        </w:tc>
        <w:tc>
          <w:tcPr>
            <w:tcW w:w="5200" w:type="dxa"/>
          </w:tcPr>
          <w:p w:rsidR="00E37472" w:rsidRPr="00CF2E4D"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CF2E4D">
              <w:rPr>
                <w:rFonts w:cs="Arial"/>
                <w:sz w:val="20"/>
                <w:szCs w:val="21"/>
                <w:shd w:val="clear" w:color="auto" w:fill="FFFFFF"/>
              </w:rPr>
              <w:t>Identify the general locations and functions of motor vehicle systems and main components</w:t>
            </w:r>
          </w:p>
        </w:tc>
      </w:tr>
    </w:tbl>
    <w:p w:rsidR="00E37472" w:rsidRDefault="00E37472" w:rsidP="00E37472">
      <w:pPr>
        <w:spacing w:after="0" w:line="257" w:lineRule="auto"/>
      </w:pPr>
    </w:p>
    <w:p w:rsidR="00E37472" w:rsidRDefault="00E37472" w:rsidP="00E37472">
      <w:pPr>
        <w:spacing w:after="0" w:line="257" w:lineRule="auto"/>
      </w:pPr>
    </w:p>
    <w:p w:rsidR="00E37472" w:rsidRDefault="00E37472" w:rsidP="00E37472">
      <w:pPr>
        <w:spacing w:after="0" w:line="257" w:lineRule="auto"/>
      </w:pPr>
    </w:p>
    <w:p w:rsidR="00E37472" w:rsidRDefault="00E37472" w:rsidP="00E37472">
      <w:pPr>
        <w:spacing w:after="0" w:line="257" w:lineRule="auto"/>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AUTOMOTIVE</w:t>
            </w:r>
            <w:r w:rsidRPr="00604966">
              <w:rPr>
                <w:b/>
              </w:rPr>
              <w:t xml:space="preserve">  </w:t>
            </w:r>
            <w:r>
              <w:rPr>
                <w:b/>
              </w:rPr>
              <w:t xml:space="preserve">   </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0E0B1B" w:rsidRDefault="00E37472" w:rsidP="001D08F7">
            <w:pPr>
              <w:rPr>
                <w:sz w:val="20"/>
                <w:szCs w:val="20"/>
              </w:rPr>
            </w:pPr>
            <w:r>
              <w:rPr>
                <w:sz w:val="20"/>
                <w:szCs w:val="20"/>
              </w:rPr>
              <w:t xml:space="preserve">Whether you want to learn basic welding, or head towards a career with NASA, </w:t>
            </w:r>
            <w:proofErr w:type="spellStart"/>
            <w:r>
              <w:rPr>
                <w:sz w:val="20"/>
                <w:szCs w:val="20"/>
              </w:rPr>
              <w:t>Toi</w:t>
            </w:r>
            <w:proofErr w:type="spellEnd"/>
            <w:r>
              <w:rPr>
                <w:sz w:val="20"/>
                <w:szCs w:val="20"/>
              </w:rPr>
              <w:t xml:space="preserve"> </w:t>
            </w:r>
            <w:proofErr w:type="spellStart"/>
            <w:r>
              <w:rPr>
                <w:sz w:val="20"/>
                <w:szCs w:val="20"/>
              </w:rPr>
              <w:t>Ohomai</w:t>
            </w:r>
            <w:proofErr w:type="spellEnd"/>
            <w:r>
              <w:rPr>
                <w:sz w:val="20"/>
                <w:szCs w:val="20"/>
              </w:rPr>
              <w:t xml:space="preserve"> engineering courses will give you a taste of the world of engineering and is the place to start.</w:t>
            </w:r>
          </w:p>
        </w:tc>
      </w:tr>
      <w:tr w:rsidR="00E37472" w:rsidTr="001D08F7">
        <w:tc>
          <w:tcPr>
            <w:tcW w:w="1284" w:type="dxa"/>
          </w:tcPr>
          <w:p w:rsidR="00E37472" w:rsidRDefault="00E37472" w:rsidP="001D08F7">
            <w:pPr>
              <w:rPr>
                <w:b/>
                <w:sz w:val="20"/>
                <w:szCs w:val="20"/>
              </w:rPr>
            </w:pPr>
            <w:r>
              <w:rPr>
                <w:b/>
                <w:sz w:val="20"/>
                <w:szCs w:val="20"/>
              </w:rPr>
              <w:t>Weeks</w:t>
            </w:r>
          </w:p>
        </w:tc>
        <w:tc>
          <w:tcPr>
            <w:tcW w:w="9484" w:type="dxa"/>
          </w:tcPr>
          <w:p w:rsidR="00E37472" w:rsidRDefault="00E37472" w:rsidP="001D08F7">
            <w:pPr>
              <w:rPr>
                <w:sz w:val="20"/>
                <w:szCs w:val="20"/>
              </w:rPr>
            </w:pPr>
            <w:r>
              <w:rPr>
                <w:sz w:val="20"/>
                <w:szCs w:val="20"/>
              </w:rPr>
              <w:t>30 weeks</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0E0B1B" w:rsidRDefault="00E37472" w:rsidP="001D08F7">
            <w:pPr>
              <w:rPr>
                <w:sz w:val="20"/>
                <w:szCs w:val="20"/>
              </w:rPr>
            </w:pPr>
            <w:r>
              <w:rPr>
                <w:sz w:val="20"/>
                <w:szCs w:val="20"/>
              </w:rPr>
              <w:t>30 credits</w:t>
            </w:r>
          </w:p>
        </w:tc>
      </w:tr>
    </w:tbl>
    <w:p w:rsidR="00E37472" w:rsidRPr="000E0B1B" w:rsidRDefault="00E37472" w:rsidP="00E37472">
      <w:pPr>
        <w:spacing w:after="0"/>
        <w:rPr>
          <w:sz w:val="12"/>
          <w:szCs w:val="12"/>
        </w:rPr>
      </w:pPr>
    </w:p>
    <w:tbl>
      <w:tblPr>
        <w:tblStyle w:val="TableGrid"/>
        <w:tblW w:w="10768" w:type="dxa"/>
        <w:tblLayout w:type="fixed"/>
        <w:tblLook w:val="04A0" w:firstRow="1" w:lastRow="0" w:firstColumn="1" w:lastColumn="0" w:noHBand="0" w:noVBand="1"/>
      </w:tblPr>
      <w:tblGrid>
        <w:gridCol w:w="1271"/>
        <w:gridCol w:w="547"/>
        <w:gridCol w:w="547"/>
        <w:gridCol w:w="546"/>
        <w:gridCol w:w="547"/>
        <w:gridCol w:w="547"/>
        <w:gridCol w:w="547"/>
        <w:gridCol w:w="996"/>
        <w:gridCol w:w="5220"/>
      </w:tblGrid>
      <w:tr w:rsidR="00E37472" w:rsidTr="001D08F7">
        <w:tc>
          <w:tcPr>
            <w:tcW w:w="1271"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7"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6"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7"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996" w:type="dxa"/>
            <w:vAlign w:val="center"/>
          </w:tcPr>
          <w:p w:rsidR="00E37472" w:rsidRPr="00604966" w:rsidRDefault="00E37472" w:rsidP="001D08F7">
            <w:pPr>
              <w:jc w:val="center"/>
              <w:rPr>
                <w:b/>
                <w:sz w:val="20"/>
                <w:szCs w:val="20"/>
              </w:rPr>
            </w:pPr>
            <w:r w:rsidRPr="00604966">
              <w:rPr>
                <w:b/>
                <w:sz w:val="20"/>
                <w:szCs w:val="20"/>
              </w:rPr>
              <w:t>Credits</w:t>
            </w:r>
          </w:p>
        </w:tc>
        <w:tc>
          <w:tcPr>
            <w:tcW w:w="5220"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1" w:type="dxa"/>
            <w:vAlign w:val="center"/>
          </w:tcPr>
          <w:p w:rsidR="00E37472" w:rsidRPr="000E0B1B" w:rsidRDefault="00E37472" w:rsidP="001D08F7">
            <w:pPr>
              <w:jc w:val="center"/>
              <w:rPr>
                <w:sz w:val="20"/>
                <w:szCs w:val="20"/>
              </w:rPr>
            </w:pPr>
            <w:r>
              <w:rPr>
                <w:sz w:val="20"/>
                <w:szCs w:val="20"/>
              </w:rPr>
              <w:t>16113</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7" w:type="dxa"/>
            <w:shd w:val="clear" w:color="auto" w:fill="B8002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6" w:type="dxa"/>
            <w:shd w:val="clear" w:color="auto" w:fill="7FAC00"/>
            <w:vAlign w:val="center"/>
          </w:tcPr>
          <w:p w:rsidR="00E37472" w:rsidRPr="00574B00" w:rsidRDefault="00E37472" w:rsidP="001D08F7">
            <w:pPr>
              <w:jc w:val="center"/>
              <w:rPr>
                <w:color w:val="FFFFFF" w:themeColor="background1"/>
              </w:rPr>
            </w:pPr>
          </w:p>
        </w:tc>
        <w:tc>
          <w:tcPr>
            <w:tcW w:w="547" w:type="dxa"/>
            <w:shd w:val="clear" w:color="auto" w:fill="3B99AF"/>
            <w:vAlign w:val="center"/>
          </w:tcPr>
          <w:p w:rsidR="00E37472" w:rsidRPr="00574B00" w:rsidRDefault="00E37472" w:rsidP="001D08F7">
            <w:pPr>
              <w:jc w:val="center"/>
              <w:rPr>
                <w:color w:val="FFFFFF" w:themeColor="background1"/>
              </w:rP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E20313" w:rsidRDefault="00E37472" w:rsidP="001D08F7">
            <w:pPr>
              <w:rPr>
                <w:sz w:val="20"/>
                <w:szCs w:val="20"/>
              </w:rPr>
            </w:pPr>
            <w:r w:rsidRPr="00E20313">
              <w:rPr>
                <w:rFonts w:cs="Arial"/>
                <w:sz w:val="20"/>
                <w:szCs w:val="21"/>
                <w:shd w:val="clear" w:color="auto" w:fill="FFFFFF"/>
              </w:rPr>
              <w:t>Demonstrate knowledge of safe working practices in an automotive workshop</w:t>
            </w:r>
          </w:p>
        </w:tc>
      </w:tr>
      <w:tr w:rsidR="00E37472" w:rsidTr="001D08F7">
        <w:tc>
          <w:tcPr>
            <w:tcW w:w="1271" w:type="dxa"/>
            <w:vAlign w:val="center"/>
          </w:tcPr>
          <w:p w:rsidR="00E37472" w:rsidRPr="000E0B1B" w:rsidRDefault="00E37472" w:rsidP="001D08F7">
            <w:pPr>
              <w:jc w:val="center"/>
              <w:rPr>
                <w:sz w:val="20"/>
                <w:szCs w:val="20"/>
              </w:rPr>
            </w:pPr>
            <w:r>
              <w:rPr>
                <w:sz w:val="20"/>
                <w:szCs w:val="20"/>
              </w:rPr>
              <w:t>21670</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r w:rsidRPr="00574B00">
              <w:rPr>
                <w:color w:val="FFFFFF" w:themeColor="background1"/>
              </w:rPr>
              <w:t>•</w:t>
            </w: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3</w:t>
            </w:r>
          </w:p>
        </w:tc>
        <w:tc>
          <w:tcPr>
            <w:tcW w:w="5220" w:type="dxa"/>
          </w:tcPr>
          <w:p w:rsidR="00E37472" w:rsidRPr="00E20313" w:rsidRDefault="00E37472" w:rsidP="001D08F7">
            <w:pPr>
              <w:rPr>
                <w:sz w:val="20"/>
                <w:szCs w:val="20"/>
              </w:rPr>
            </w:pPr>
            <w:r w:rsidRPr="00E20313">
              <w:rPr>
                <w:rFonts w:cs="Arial"/>
                <w:sz w:val="20"/>
                <w:szCs w:val="21"/>
                <w:shd w:val="clear" w:color="auto" w:fill="FFFFFF"/>
              </w:rPr>
              <w:t>Demonstrate knowledge of general engineering tasks in the motor industry</w:t>
            </w:r>
          </w:p>
        </w:tc>
      </w:tr>
      <w:tr w:rsidR="00E37472" w:rsidTr="001D08F7">
        <w:tc>
          <w:tcPr>
            <w:tcW w:w="1271" w:type="dxa"/>
            <w:vAlign w:val="center"/>
          </w:tcPr>
          <w:p w:rsidR="00E37472" w:rsidRPr="000E0B1B" w:rsidRDefault="00E37472" w:rsidP="001D08F7">
            <w:pPr>
              <w:jc w:val="center"/>
              <w:rPr>
                <w:sz w:val="20"/>
                <w:szCs w:val="20"/>
              </w:rPr>
            </w:pPr>
            <w:r>
              <w:rPr>
                <w:sz w:val="20"/>
                <w:szCs w:val="20"/>
              </w:rPr>
              <w:t>21671</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r w:rsidRPr="00574B00">
              <w:rPr>
                <w:color w:val="FFFFFF" w:themeColor="background1"/>
              </w:rPr>
              <w:t>•</w:t>
            </w: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4</w:t>
            </w:r>
          </w:p>
        </w:tc>
        <w:tc>
          <w:tcPr>
            <w:tcW w:w="5220" w:type="dxa"/>
          </w:tcPr>
          <w:p w:rsidR="00E37472" w:rsidRPr="00E20313" w:rsidRDefault="00E37472" w:rsidP="001D08F7">
            <w:pPr>
              <w:rPr>
                <w:sz w:val="20"/>
                <w:szCs w:val="20"/>
              </w:rPr>
            </w:pPr>
            <w:r w:rsidRPr="00E20313">
              <w:rPr>
                <w:rFonts w:cs="Arial"/>
                <w:sz w:val="20"/>
                <w:szCs w:val="21"/>
                <w:shd w:val="clear" w:color="auto" w:fill="FFFFFF"/>
              </w:rPr>
              <w:t>Carry out general engineering tasks in the motor industry</w:t>
            </w:r>
          </w:p>
        </w:tc>
      </w:tr>
      <w:tr w:rsidR="00E37472" w:rsidTr="001D08F7">
        <w:tc>
          <w:tcPr>
            <w:tcW w:w="1271" w:type="dxa"/>
            <w:vAlign w:val="center"/>
          </w:tcPr>
          <w:p w:rsidR="00E37472" w:rsidRPr="000E0B1B" w:rsidRDefault="00E37472" w:rsidP="001D08F7">
            <w:pPr>
              <w:jc w:val="center"/>
              <w:rPr>
                <w:sz w:val="20"/>
                <w:szCs w:val="20"/>
              </w:rPr>
            </w:pPr>
            <w:r>
              <w:rPr>
                <w:sz w:val="20"/>
                <w:szCs w:val="20"/>
              </w:rPr>
              <w:t>21682</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r w:rsidRPr="00574B00">
              <w:rPr>
                <w:color w:val="FFFFFF" w:themeColor="background1"/>
              </w:rPr>
              <w:t>•</w:t>
            </w: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E20313" w:rsidRDefault="00E37472" w:rsidP="001D08F7">
            <w:pPr>
              <w:rPr>
                <w:sz w:val="20"/>
                <w:szCs w:val="20"/>
              </w:rPr>
            </w:pPr>
            <w:r w:rsidRPr="00E20313">
              <w:rPr>
                <w:rFonts w:cs="Arial"/>
                <w:sz w:val="20"/>
                <w:szCs w:val="21"/>
                <w:shd w:val="clear" w:color="auto" w:fill="FFFFFF"/>
              </w:rPr>
              <w:t>Demonstrate knowledge of an oxy-acetylene welding plant in the motor industry</w:t>
            </w:r>
          </w:p>
        </w:tc>
      </w:tr>
      <w:tr w:rsidR="00E37472" w:rsidTr="001D08F7">
        <w:tc>
          <w:tcPr>
            <w:tcW w:w="1271" w:type="dxa"/>
            <w:vAlign w:val="center"/>
          </w:tcPr>
          <w:p w:rsidR="00E37472" w:rsidRPr="000E0B1B" w:rsidRDefault="00E37472" w:rsidP="001D08F7">
            <w:pPr>
              <w:jc w:val="center"/>
              <w:rPr>
                <w:sz w:val="20"/>
                <w:szCs w:val="20"/>
              </w:rPr>
            </w:pPr>
            <w:r>
              <w:rPr>
                <w:sz w:val="20"/>
                <w:szCs w:val="20"/>
              </w:rPr>
              <w:t>21685</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r w:rsidRPr="00574B00">
              <w:rPr>
                <w:color w:val="FFFFFF" w:themeColor="background1"/>
              </w:rPr>
              <w:t>•</w:t>
            </w: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3</w:t>
            </w:r>
          </w:p>
        </w:tc>
        <w:tc>
          <w:tcPr>
            <w:tcW w:w="5220" w:type="dxa"/>
          </w:tcPr>
          <w:p w:rsidR="00E37472" w:rsidRPr="00E20313" w:rsidRDefault="00E37472" w:rsidP="001D08F7">
            <w:pPr>
              <w:rPr>
                <w:sz w:val="20"/>
                <w:szCs w:val="20"/>
              </w:rPr>
            </w:pPr>
            <w:r w:rsidRPr="00E20313">
              <w:rPr>
                <w:rFonts w:cs="Arial"/>
                <w:sz w:val="20"/>
                <w:szCs w:val="21"/>
                <w:shd w:val="clear" w:color="auto" w:fill="FFFFFF"/>
              </w:rPr>
              <w:t>Use an oxy-acetylene welding plant in the motor industry</w:t>
            </w:r>
          </w:p>
        </w:tc>
      </w:tr>
      <w:tr w:rsidR="00E37472" w:rsidTr="001D08F7">
        <w:tc>
          <w:tcPr>
            <w:tcW w:w="1271" w:type="dxa"/>
            <w:vAlign w:val="center"/>
          </w:tcPr>
          <w:p w:rsidR="00E37472" w:rsidRPr="000E0B1B" w:rsidRDefault="00E37472" w:rsidP="001D08F7">
            <w:pPr>
              <w:jc w:val="center"/>
              <w:rPr>
                <w:sz w:val="20"/>
                <w:szCs w:val="20"/>
              </w:rPr>
            </w:pPr>
            <w:r>
              <w:rPr>
                <w:sz w:val="20"/>
                <w:szCs w:val="20"/>
              </w:rPr>
              <w:t>21669</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r w:rsidRPr="00574B00">
              <w:rPr>
                <w:color w:val="FFFFFF" w:themeColor="background1"/>
              </w:rPr>
              <w:t>•</w:t>
            </w: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E20313" w:rsidRDefault="00E37472" w:rsidP="001D08F7">
            <w:pPr>
              <w:rPr>
                <w:sz w:val="20"/>
                <w:szCs w:val="20"/>
              </w:rPr>
            </w:pPr>
            <w:r w:rsidRPr="00E20313">
              <w:rPr>
                <w:rFonts w:cs="Arial"/>
                <w:sz w:val="20"/>
                <w:szCs w:val="21"/>
                <w:shd w:val="clear" w:color="auto" w:fill="FFFFFF"/>
              </w:rPr>
              <w:t>Demonstrate knowledge of hand tools and workshop equipment for motor industry applications</w:t>
            </w:r>
          </w:p>
        </w:tc>
      </w:tr>
      <w:tr w:rsidR="00E37472" w:rsidTr="001D08F7">
        <w:tc>
          <w:tcPr>
            <w:tcW w:w="1271" w:type="dxa"/>
            <w:vAlign w:val="center"/>
          </w:tcPr>
          <w:p w:rsidR="00E37472" w:rsidRDefault="00E37472" w:rsidP="001D08F7">
            <w:pPr>
              <w:jc w:val="center"/>
              <w:rPr>
                <w:sz w:val="20"/>
                <w:szCs w:val="20"/>
              </w:rPr>
            </w:pPr>
            <w:r>
              <w:rPr>
                <w:sz w:val="20"/>
                <w:szCs w:val="20"/>
              </w:rPr>
              <w:t>21859</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r w:rsidRPr="00574B00">
              <w:rPr>
                <w:color w:val="FFFFFF" w:themeColor="background1"/>
              </w:rPr>
              <w:t>•</w:t>
            </w: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E20313" w:rsidRDefault="00E37472" w:rsidP="001D08F7">
            <w:pPr>
              <w:rPr>
                <w:sz w:val="20"/>
                <w:szCs w:val="20"/>
              </w:rPr>
            </w:pPr>
            <w:r w:rsidRPr="00E20313">
              <w:rPr>
                <w:rFonts w:cs="Arial"/>
                <w:sz w:val="20"/>
                <w:szCs w:val="21"/>
                <w:shd w:val="clear" w:color="auto" w:fill="FFFFFF"/>
              </w:rPr>
              <w:t>Select and use hand tools and workshop equipment for an automotive application</w:t>
            </w:r>
          </w:p>
        </w:tc>
      </w:tr>
      <w:tr w:rsidR="00E37472" w:rsidTr="001D08F7">
        <w:tc>
          <w:tcPr>
            <w:tcW w:w="1271" w:type="dxa"/>
            <w:vAlign w:val="center"/>
          </w:tcPr>
          <w:p w:rsidR="00E37472" w:rsidRDefault="00E37472" w:rsidP="001D08F7">
            <w:pPr>
              <w:jc w:val="center"/>
              <w:rPr>
                <w:sz w:val="20"/>
                <w:szCs w:val="20"/>
              </w:rPr>
            </w:pPr>
            <w:r>
              <w:rPr>
                <w:sz w:val="20"/>
                <w:szCs w:val="20"/>
              </w:rPr>
              <w:t>230</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r w:rsidRPr="00574B00">
              <w:rPr>
                <w:color w:val="FFFFFF" w:themeColor="background1"/>
              </w:rPr>
              <w:t>•</w:t>
            </w: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3</w:t>
            </w:r>
          </w:p>
        </w:tc>
        <w:tc>
          <w:tcPr>
            <w:tcW w:w="5220" w:type="dxa"/>
          </w:tcPr>
          <w:p w:rsidR="00E37472" w:rsidRPr="00E20313" w:rsidRDefault="00E37472" w:rsidP="001D08F7">
            <w:pPr>
              <w:rPr>
                <w:sz w:val="20"/>
                <w:szCs w:val="20"/>
              </w:rPr>
            </w:pPr>
            <w:r w:rsidRPr="00E20313">
              <w:rPr>
                <w:rFonts w:cs="Arial"/>
                <w:sz w:val="20"/>
                <w:szCs w:val="21"/>
                <w:shd w:val="clear" w:color="auto" w:fill="FFFFFF"/>
              </w:rPr>
              <w:t>Repair and manufacture automotive components by oxy-acetylene gas welding</w:t>
            </w:r>
          </w:p>
        </w:tc>
      </w:tr>
      <w:tr w:rsidR="00E37472" w:rsidTr="001D08F7">
        <w:tc>
          <w:tcPr>
            <w:tcW w:w="1271" w:type="dxa"/>
            <w:vAlign w:val="center"/>
          </w:tcPr>
          <w:p w:rsidR="00E37472" w:rsidRDefault="00E37472" w:rsidP="001D08F7">
            <w:pPr>
              <w:jc w:val="center"/>
              <w:rPr>
                <w:sz w:val="20"/>
                <w:szCs w:val="20"/>
              </w:rPr>
            </w:pPr>
            <w:r>
              <w:rPr>
                <w:sz w:val="20"/>
                <w:szCs w:val="20"/>
              </w:rPr>
              <w:t>2387</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r w:rsidRPr="00574B00">
              <w:rPr>
                <w:color w:val="FFFFFF" w:themeColor="background1"/>
              </w:rPr>
              <w:t>•</w:t>
            </w: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E20313" w:rsidRDefault="00E37472" w:rsidP="001D08F7">
            <w:pPr>
              <w:rPr>
                <w:sz w:val="20"/>
                <w:szCs w:val="20"/>
              </w:rPr>
            </w:pPr>
            <w:r w:rsidRPr="00E20313">
              <w:rPr>
                <w:rFonts w:cs="Arial"/>
                <w:sz w:val="20"/>
                <w:szCs w:val="21"/>
                <w:shd w:val="clear" w:color="auto" w:fill="FFFFFF"/>
              </w:rPr>
              <w:t>Assemble mechanical components under supervision</w:t>
            </w:r>
          </w:p>
        </w:tc>
      </w:tr>
      <w:tr w:rsidR="00E37472" w:rsidTr="001D08F7">
        <w:tc>
          <w:tcPr>
            <w:tcW w:w="1271" w:type="dxa"/>
            <w:vAlign w:val="center"/>
          </w:tcPr>
          <w:p w:rsidR="00E37472" w:rsidRDefault="00E37472" w:rsidP="001D08F7">
            <w:pPr>
              <w:jc w:val="center"/>
              <w:rPr>
                <w:sz w:val="20"/>
                <w:szCs w:val="20"/>
              </w:rPr>
            </w:pPr>
            <w:r>
              <w:rPr>
                <w:sz w:val="20"/>
                <w:szCs w:val="20"/>
              </w:rPr>
              <w:t>26623</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4</w:t>
            </w:r>
          </w:p>
        </w:tc>
        <w:tc>
          <w:tcPr>
            <w:tcW w:w="5220" w:type="dxa"/>
          </w:tcPr>
          <w:p w:rsidR="00E37472" w:rsidRPr="00E20313"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E20313">
              <w:rPr>
                <w:rFonts w:eastAsia="Times New Roman" w:cs="Arial"/>
                <w:bCs/>
                <w:sz w:val="20"/>
                <w:szCs w:val="24"/>
                <w:lang w:eastAsia="ja-JP"/>
              </w:rPr>
              <w:t>Use number to solve problems</w:t>
            </w:r>
          </w:p>
        </w:tc>
      </w:tr>
      <w:tr w:rsidR="00E37472" w:rsidTr="001D08F7">
        <w:tc>
          <w:tcPr>
            <w:tcW w:w="1271" w:type="dxa"/>
            <w:vAlign w:val="center"/>
          </w:tcPr>
          <w:p w:rsidR="00E37472" w:rsidRDefault="00E37472" w:rsidP="001D08F7">
            <w:pPr>
              <w:jc w:val="center"/>
              <w:rPr>
                <w:sz w:val="20"/>
                <w:szCs w:val="20"/>
              </w:rPr>
            </w:pPr>
            <w:r>
              <w:rPr>
                <w:sz w:val="20"/>
                <w:szCs w:val="20"/>
              </w:rPr>
              <w:t>26627</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3</w:t>
            </w:r>
          </w:p>
        </w:tc>
        <w:tc>
          <w:tcPr>
            <w:tcW w:w="5220" w:type="dxa"/>
          </w:tcPr>
          <w:p w:rsidR="00E37472" w:rsidRPr="00E20313"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E20313">
              <w:rPr>
                <w:rFonts w:eastAsia="Times New Roman" w:cs="Arial"/>
                <w:bCs/>
                <w:sz w:val="20"/>
                <w:szCs w:val="24"/>
                <w:lang w:eastAsia="ja-JP"/>
              </w:rPr>
              <w:t>Use measurement to solve problems</w:t>
            </w:r>
          </w:p>
        </w:tc>
      </w:tr>
    </w:tbl>
    <w:p w:rsidR="00E37472" w:rsidRDefault="00E37472" w:rsidP="00E37472"/>
    <w:p w:rsidR="00E37472" w:rsidRDefault="00E37472" w:rsidP="00E37472"/>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1       ENGINEERING INTRODUCTION</w:t>
            </w:r>
          </w:p>
        </w:tc>
      </w:tr>
      <w:tr w:rsidR="00E37472" w:rsidTr="001D08F7">
        <w:tc>
          <w:tcPr>
            <w:tcW w:w="1284" w:type="dxa"/>
          </w:tcPr>
          <w:p w:rsidR="00E37472" w:rsidRDefault="00E37472" w:rsidP="001D08F7">
            <w:pPr>
              <w:rPr>
                <w:b/>
                <w:sz w:val="20"/>
                <w:szCs w:val="20"/>
              </w:rPr>
            </w:pPr>
            <w:r>
              <w:rPr>
                <w:b/>
                <w:sz w:val="20"/>
                <w:szCs w:val="20"/>
              </w:rPr>
              <w:t>Summary of Course:</w:t>
            </w:r>
          </w:p>
        </w:tc>
        <w:tc>
          <w:tcPr>
            <w:tcW w:w="9484" w:type="dxa"/>
          </w:tcPr>
          <w:p w:rsidR="00E37472" w:rsidRDefault="00E37472" w:rsidP="001D08F7">
            <w:pPr>
              <w:rPr>
                <w:sz w:val="20"/>
                <w:szCs w:val="20"/>
              </w:rPr>
            </w:pPr>
            <w:r>
              <w:rPr>
                <w:sz w:val="20"/>
                <w:szCs w:val="20"/>
              </w:rPr>
              <w:t xml:space="preserve">Whether you want to learn basic welding, or head towards a career with NASA, </w:t>
            </w:r>
            <w:proofErr w:type="spellStart"/>
            <w:r>
              <w:rPr>
                <w:sz w:val="20"/>
                <w:szCs w:val="20"/>
              </w:rPr>
              <w:t>Toi</w:t>
            </w:r>
            <w:proofErr w:type="spellEnd"/>
            <w:r>
              <w:rPr>
                <w:sz w:val="20"/>
                <w:szCs w:val="20"/>
              </w:rPr>
              <w:t xml:space="preserve"> </w:t>
            </w:r>
            <w:proofErr w:type="spellStart"/>
            <w:r>
              <w:rPr>
                <w:sz w:val="20"/>
                <w:szCs w:val="20"/>
              </w:rPr>
              <w:t>Ohomai</w:t>
            </w:r>
            <w:proofErr w:type="spellEnd"/>
            <w:r>
              <w:rPr>
                <w:sz w:val="20"/>
                <w:szCs w:val="20"/>
              </w:rPr>
              <w:t xml:space="preserve"> engineering courses will give you a taste of the world of engineering and is the place to start.</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Default="00E37472" w:rsidP="001D08F7">
            <w:pPr>
              <w:rPr>
                <w:sz w:val="20"/>
                <w:szCs w:val="20"/>
              </w:rPr>
            </w:pPr>
            <w:r>
              <w:rPr>
                <w:sz w:val="20"/>
                <w:szCs w:val="20"/>
              </w:rPr>
              <w:t>12 credits</w:t>
            </w:r>
          </w:p>
        </w:tc>
      </w:tr>
    </w:tbl>
    <w:p w:rsidR="00E37472" w:rsidRPr="00EC0CE7" w:rsidRDefault="00E37472" w:rsidP="00E37472">
      <w:pPr>
        <w:spacing w:after="0" w:line="257" w:lineRule="auto"/>
        <w:rPr>
          <w:sz w:val="12"/>
        </w:rPr>
      </w:pPr>
    </w:p>
    <w:tbl>
      <w:tblPr>
        <w:tblStyle w:val="TableGrid"/>
        <w:tblW w:w="10768" w:type="dxa"/>
        <w:tblLayout w:type="fixed"/>
        <w:tblLook w:val="04A0" w:firstRow="1" w:lastRow="0" w:firstColumn="1" w:lastColumn="0" w:noHBand="0" w:noVBand="1"/>
      </w:tblPr>
      <w:tblGrid>
        <w:gridCol w:w="1271"/>
        <w:gridCol w:w="526"/>
        <w:gridCol w:w="527"/>
        <w:gridCol w:w="526"/>
        <w:gridCol w:w="527"/>
        <w:gridCol w:w="526"/>
        <w:gridCol w:w="527"/>
        <w:gridCol w:w="1138"/>
        <w:gridCol w:w="5200"/>
      </w:tblGrid>
      <w:tr w:rsidR="00E37472" w:rsidTr="001D08F7">
        <w:tc>
          <w:tcPr>
            <w:tcW w:w="1271" w:type="dxa"/>
            <w:vAlign w:val="center"/>
          </w:tcPr>
          <w:p w:rsidR="00E37472" w:rsidRPr="00604966" w:rsidRDefault="00E37472" w:rsidP="001D08F7">
            <w:pPr>
              <w:jc w:val="center"/>
              <w:rPr>
                <w:b/>
                <w:sz w:val="20"/>
                <w:szCs w:val="20"/>
              </w:rPr>
            </w:pPr>
            <w:r w:rsidRPr="00604966">
              <w:rPr>
                <w:b/>
                <w:sz w:val="20"/>
                <w:szCs w:val="20"/>
              </w:rPr>
              <w:t>Assessment</w:t>
            </w:r>
          </w:p>
        </w:tc>
        <w:tc>
          <w:tcPr>
            <w:tcW w:w="526"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27"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26"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27"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26"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2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1138" w:type="dxa"/>
            <w:vAlign w:val="center"/>
          </w:tcPr>
          <w:p w:rsidR="00E37472" w:rsidRPr="00604966" w:rsidRDefault="00E37472" w:rsidP="001D08F7">
            <w:pPr>
              <w:jc w:val="center"/>
              <w:rPr>
                <w:b/>
                <w:sz w:val="20"/>
                <w:szCs w:val="20"/>
              </w:rPr>
            </w:pPr>
            <w:r w:rsidRPr="00604966">
              <w:rPr>
                <w:b/>
                <w:sz w:val="20"/>
                <w:szCs w:val="20"/>
              </w:rPr>
              <w:t>Credits</w:t>
            </w:r>
          </w:p>
        </w:tc>
        <w:tc>
          <w:tcPr>
            <w:tcW w:w="5200"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1" w:type="dxa"/>
            <w:vAlign w:val="center"/>
          </w:tcPr>
          <w:p w:rsidR="00E37472" w:rsidRPr="00964687" w:rsidRDefault="00E37472" w:rsidP="001D08F7">
            <w:pPr>
              <w:jc w:val="center"/>
              <w:rPr>
                <w:sz w:val="20"/>
                <w:szCs w:val="20"/>
              </w:rPr>
            </w:pPr>
            <w:r>
              <w:rPr>
                <w:sz w:val="20"/>
                <w:szCs w:val="20"/>
              </w:rPr>
              <w:t>22924</w:t>
            </w:r>
          </w:p>
        </w:tc>
        <w:tc>
          <w:tcPr>
            <w:tcW w:w="526" w:type="dxa"/>
            <w:shd w:val="clear" w:color="auto" w:fill="FF9933"/>
            <w:vAlign w:val="center"/>
          </w:tcPr>
          <w:p w:rsidR="00E37472" w:rsidRPr="00574B00" w:rsidRDefault="00E37472" w:rsidP="001D08F7">
            <w:pPr>
              <w:jc w:val="center"/>
              <w:rPr>
                <w:color w:val="FFFFFF" w:themeColor="background1"/>
              </w:rPr>
            </w:pPr>
            <w:r w:rsidRPr="00574B00">
              <w:rPr>
                <w:color w:val="FFFFFF" w:themeColor="background1"/>
              </w:rPr>
              <w:t>•</w:t>
            </w:r>
          </w:p>
        </w:tc>
        <w:tc>
          <w:tcPr>
            <w:tcW w:w="527" w:type="dxa"/>
            <w:shd w:val="clear" w:color="auto" w:fill="B80023"/>
            <w:vAlign w:val="center"/>
          </w:tcPr>
          <w:p w:rsidR="00E37472" w:rsidRPr="00574B00" w:rsidRDefault="00E37472" w:rsidP="001D08F7">
            <w:pPr>
              <w:jc w:val="center"/>
              <w:rPr>
                <w:color w:val="FFFFFF" w:themeColor="background1"/>
              </w:rPr>
            </w:pPr>
            <w:r w:rsidRPr="00574B00">
              <w:rPr>
                <w:color w:val="FFFFFF" w:themeColor="background1"/>
              </w:rPr>
              <w:t>•</w:t>
            </w:r>
          </w:p>
        </w:tc>
        <w:tc>
          <w:tcPr>
            <w:tcW w:w="526" w:type="dxa"/>
            <w:shd w:val="clear" w:color="auto" w:fill="7FAC00"/>
            <w:vAlign w:val="center"/>
          </w:tcPr>
          <w:p w:rsidR="00E37472" w:rsidRPr="00574B00" w:rsidRDefault="00E37472" w:rsidP="001D08F7">
            <w:pPr>
              <w:jc w:val="center"/>
              <w:rPr>
                <w:color w:val="FFFFFF" w:themeColor="background1"/>
              </w:rPr>
            </w:pPr>
          </w:p>
        </w:tc>
        <w:tc>
          <w:tcPr>
            <w:tcW w:w="527" w:type="dxa"/>
            <w:shd w:val="clear" w:color="auto" w:fill="3B99AF"/>
            <w:vAlign w:val="center"/>
          </w:tcPr>
          <w:p w:rsidR="00E37472" w:rsidRPr="00574B00" w:rsidRDefault="00E37472" w:rsidP="001D08F7">
            <w:pPr>
              <w:jc w:val="center"/>
              <w:rPr>
                <w:color w:val="FFFFFF" w:themeColor="background1"/>
              </w:rPr>
            </w:pPr>
          </w:p>
        </w:tc>
        <w:tc>
          <w:tcPr>
            <w:tcW w:w="526" w:type="dxa"/>
            <w:shd w:val="clear" w:color="auto" w:fill="5F55AB"/>
            <w:vAlign w:val="center"/>
          </w:tcPr>
          <w:p w:rsidR="00E37472" w:rsidRPr="00574B00" w:rsidRDefault="00E37472" w:rsidP="001D08F7">
            <w:pPr>
              <w:jc w:val="center"/>
              <w:rPr>
                <w:color w:val="FFFFFF" w:themeColor="background1"/>
              </w:rPr>
            </w:pPr>
          </w:p>
        </w:tc>
        <w:tc>
          <w:tcPr>
            <w:tcW w:w="527" w:type="dxa"/>
            <w:shd w:val="clear" w:color="auto" w:fill="FFCC00"/>
            <w:vAlign w:val="center"/>
          </w:tcPr>
          <w:p w:rsidR="00E37472" w:rsidRPr="00574B00" w:rsidRDefault="00E37472" w:rsidP="001D08F7">
            <w:pPr>
              <w:jc w:val="center"/>
              <w:rPr>
                <w:color w:val="FFFFFF" w:themeColor="background1"/>
              </w:rPr>
            </w:pPr>
          </w:p>
        </w:tc>
        <w:tc>
          <w:tcPr>
            <w:tcW w:w="1138" w:type="dxa"/>
            <w:vAlign w:val="center"/>
          </w:tcPr>
          <w:p w:rsidR="00E37472" w:rsidRPr="00964687" w:rsidRDefault="00E37472" w:rsidP="001D08F7">
            <w:pPr>
              <w:jc w:val="center"/>
              <w:rPr>
                <w:sz w:val="20"/>
                <w:szCs w:val="20"/>
              </w:rPr>
            </w:pPr>
            <w:r>
              <w:rPr>
                <w:sz w:val="20"/>
                <w:szCs w:val="20"/>
              </w:rPr>
              <w:t>10</w:t>
            </w:r>
          </w:p>
        </w:tc>
        <w:tc>
          <w:tcPr>
            <w:tcW w:w="5200" w:type="dxa"/>
          </w:tcPr>
          <w:p w:rsidR="00E37472" w:rsidRPr="001C33E0"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1C33E0">
              <w:rPr>
                <w:rFonts w:cs="Arial"/>
                <w:sz w:val="20"/>
                <w:szCs w:val="21"/>
                <w:shd w:val="clear" w:color="auto" w:fill="FFFFFF"/>
              </w:rPr>
              <w:t>Develop a simple product using engineering materials</w:t>
            </w:r>
          </w:p>
        </w:tc>
      </w:tr>
      <w:tr w:rsidR="00E37472" w:rsidTr="001D08F7">
        <w:tc>
          <w:tcPr>
            <w:tcW w:w="1271" w:type="dxa"/>
            <w:vAlign w:val="center"/>
          </w:tcPr>
          <w:p w:rsidR="00E37472" w:rsidRPr="00964687" w:rsidRDefault="00E37472" w:rsidP="001D08F7">
            <w:pPr>
              <w:jc w:val="center"/>
              <w:rPr>
                <w:sz w:val="20"/>
                <w:szCs w:val="20"/>
              </w:rPr>
            </w:pPr>
            <w:r>
              <w:rPr>
                <w:sz w:val="20"/>
                <w:szCs w:val="20"/>
              </w:rPr>
              <w:t>21911</w:t>
            </w:r>
          </w:p>
        </w:tc>
        <w:tc>
          <w:tcPr>
            <w:tcW w:w="526" w:type="dxa"/>
            <w:shd w:val="clear" w:color="auto" w:fill="FF9933"/>
            <w:vAlign w:val="center"/>
          </w:tcPr>
          <w:p w:rsidR="00E37472" w:rsidRDefault="00E37472" w:rsidP="001D08F7">
            <w:pPr>
              <w:jc w:val="center"/>
            </w:pPr>
          </w:p>
        </w:tc>
        <w:tc>
          <w:tcPr>
            <w:tcW w:w="527" w:type="dxa"/>
            <w:shd w:val="clear" w:color="auto" w:fill="B80023"/>
            <w:vAlign w:val="center"/>
          </w:tcPr>
          <w:p w:rsidR="00E37472" w:rsidRDefault="00E37472" w:rsidP="001D08F7">
            <w:pPr>
              <w:jc w:val="center"/>
            </w:pPr>
            <w:r w:rsidRPr="00574B00">
              <w:rPr>
                <w:color w:val="FFFFFF" w:themeColor="background1"/>
              </w:rPr>
              <w:t>•</w:t>
            </w:r>
          </w:p>
        </w:tc>
        <w:tc>
          <w:tcPr>
            <w:tcW w:w="526" w:type="dxa"/>
            <w:shd w:val="clear" w:color="auto" w:fill="7FAC00"/>
            <w:vAlign w:val="center"/>
          </w:tcPr>
          <w:p w:rsidR="00E37472" w:rsidRDefault="00E37472" w:rsidP="001D08F7">
            <w:pPr>
              <w:jc w:val="center"/>
            </w:pPr>
          </w:p>
        </w:tc>
        <w:tc>
          <w:tcPr>
            <w:tcW w:w="527" w:type="dxa"/>
            <w:shd w:val="clear" w:color="auto" w:fill="3B99AF"/>
            <w:vAlign w:val="center"/>
          </w:tcPr>
          <w:p w:rsidR="00E37472" w:rsidRDefault="00E37472" w:rsidP="001D08F7">
            <w:pPr>
              <w:jc w:val="center"/>
            </w:pPr>
          </w:p>
        </w:tc>
        <w:tc>
          <w:tcPr>
            <w:tcW w:w="526" w:type="dxa"/>
            <w:shd w:val="clear" w:color="auto" w:fill="5F55AB"/>
            <w:vAlign w:val="center"/>
          </w:tcPr>
          <w:p w:rsidR="00E37472" w:rsidRDefault="00E37472" w:rsidP="001D08F7">
            <w:pPr>
              <w:jc w:val="center"/>
            </w:pPr>
          </w:p>
        </w:tc>
        <w:tc>
          <w:tcPr>
            <w:tcW w:w="527" w:type="dxa"/>
            <w:shd w:val="clear" w:color="auto" w:fill="FFCC00"/>
            <w:vAlign w:val="center"/>
          </w:tcPr>
          <w:p w:rsidR="00E37472" w:rsidRDefault="00E37472" w:rsidP="001D08F7">
            <w:pPr>
              <w:jc w:val="center"/>
            </w:pPr>
          </w:p>
        </w:tc>
        <w:tc>
          <w:tcPr>
            <w:tcW w:w="1138" w:type="dxa"/>
            <w:vAlign w:val="center"/>
          </w:tcPr>
          <w:p w:rsidR="00E37472" w:rsidRPr="00964687" w:rsidRDefault="00E37472" w:rsidP="001D08F7">
            <w:pPr>
              <w:jc w:val="center"/>
              <w:rPr>
                <w:sz w:val="20"/>
                <w:szCs w:val="20"/>
              </w:rPr>
            </w:pPr>
            <w:r>
              <w:rPr>
                <w:sz w:val="20"/>
                <w:szCs w:val="20"/>
              </w:rPr>
              <w:t>2</w:t>
            </w:r>
          </w:p>
        </w:tc>
        <w:tc>
          <w:tcPr>
            <w:tcW w:w="5200" w:type="dxa"/>
          </w:tcPr>
          <w:p w:rsidR="00E37472" w:rsidRPr="001C33E0"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1C33E0">
              <w:rPr>
                <w:rFonts w:cs="Arial"/>
                <w:sz w:val="20"/>
                <w:szCs w:val="21"/>
                <w:shd w:val="clear" w:color="auto" w:fill="FFFFFF"/>
              </w:rPr>
              <w:t>Demonstrate knowledge of safety on engineering worksites</w:t>
            </w:r>
          </w:p>
        </w:tc>
      </w:tr>
    </w:tbl>
    <w:p w:rsidR="00E37472" w:rsidRDefault="00E37472" w:rsidP="00E37472"/>
    <w:p w:rsidR="00E37472" w:rsidRDefault="00E37472" w:rsidP="00E37472"/>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ENGINEERING</w:t>
            </w:r>
            <w:r w:rsidRPr="00604966">
              <w:rPr>
                <w:b/>
              </w:rPr>
              <w:t xml:space="preserve"> </w:t>
            </w:r>
            <w:r>
              <w:rPr>
                <w:b/>
              </w:rPr>
              <w:t xml:space="preserve">   </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0E0B1B" w:rsidRDefault="00E37472" w:rsidP="001D08F7">
            <w:pPr>
              <w:rPr>
                <w:sz w:val="20"/>
                <w:szCs w:val="20"/>
              </w:rPr>
            </w:pPr>
            <w:r>
              <w:rPr>
                <w:sz w:val="20"/>
                <w:szCs w:val="20"/>
              </w:rPr>
              <w:t>30 credits</w:t>
            </w:r>
          </w:p>
        </w:tc>
      </w:tr>
    </w:tbl>
    <w:p w:rsidR="00E37472" w:rsidRPr="001C33E0" w:rsidRDefault="00E37472" w:rsidP="00E37472">
      <w:pPr>
        <w:spacing w:after="0" w:line="257" w:lineRule="auto"/>
        <w:rPr>
          <w:sz w:val="12"/>
        </w:rPr>
      </w:pPr>
    </w:p>
    <w:tbl>
      <w:tblPr>
        <w:tblStyle w:val="TableGrid"/>
        <w:tblW w:w="10768" w:type="dxa"/>
        <w:tblLayout w:type="fixed"/>
        <w:tblLook w:val="04A0" w:firstRow="1" w:lastRow="0" w:firstColumn="1" w:lastColumn="0" w:noHBand="0" w:noVBand="1"/>
      </w:tblPr>
      <w:tblGrid>
        <w:gridCol w:w="1271"/>
        <w:gridCol w:w="547"/>
        <w:gridCol w:w="547"/>
        <w:gridCol w:w="546"/>
        <w:gridCol w:w="547"/>
        <w:gridCol w:w="547"/>
        <w:gridCol w:w="547"/>
        <w:gridCol w:w="996"/>
        <w:gridCol w:w="5220"/>
      </w:tblGrid>
      <w:tr w:rsidR="00E37472" w:rsidTr="001D08F7">
        <w:tc>
          <w:tcPr>
            <w:tcW w:w="1271"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7"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6"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7"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996" w:type="dxa"/>
            <w:vAlign w:val="center"/>
          </w:tcPr>
          <w:p w:rsidR="00E37472" w:rsidRPr="00604966" w:rsidRDefault="00E37472" w:rsidP="001D08F7">
            <w:pPr>
              <w:jc w:val="center"/>
              <w:rPr>
                <w:b/>
                <w:sz w:val="20"/>
                <w:szCs w:val="20"/>
              </w:rPr>
            </w:pPr>
            <w:r w:rsidRPr="00604966">
              <w:rPr>
                <w:b/>
                <w:sz w:val="20"/>
                <w:szCs w:val="20"/>
              </w:rPr>
              <w:t>Credits</w:t>
            </w:r>
          </w:p>
        </w:tc>
        <w:tc>
          <w:tcPr>
            <w:tcW w:w="5220"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1" w:type="dxa"/>
            <w:vAlign w:val="center"/>
          </w:tcPr>
          <w:p w:rsidR="00E37472" w:rsidRPr="000E0B1B" w:rsidRDefault="00E37472" w:rsidP="001D08F7">
            <w:pPr>
              <w:jc w:val="center"/>
              <w:rPr>
                <w:sz w:val="20"/>
                <w:szCs w:val="20"/>
              </w:rPr>
            </w:pPr>
            <w:r>
              <w:rPr>
                <w:sz w:val="20"/>
                <w:szCs w:val="20"/>
              </w:rPr>
              <w:t>21911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7" w:type="dxa"/>
            <w:shd w:val="clear" w:color="auto" w:fill="B8002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6" w:type="dxa"/>
            <w:shd w:val="clear" w:color="auto" w:fill="7FAC00"/>
            <w:vAlign w:val="center"/>
          </w:tcPr>
          <w:p w:rsidR="00E37472" w:rsidRPr="00574B00" w:rsidRDefault="00E37472" w:rsidP="001D08F7">
            <w:pPr>
              <w:jc w:val="center"/>
              <w:rPr>
                <w:color w:val="FFFFFF" w:themeColor="background1"/>
              </w:rPr>
            </w:pPr>
          </w:p>
        </w:tc>
        <w:tc>
          <w:tcPr>
            <w:tcW w:w="547" w:type="dxa"/>
            <w:shd w:val="clear" w:color="auto" w:fill="3B99AF"/>
            <w:vAlign w:val="center"/>
          </w:tcPr>
          <w:p w:rsidR="00E37472" w:rsidRPr="00574B00" w:rsidRDefault="00E37472" w:rsidP="001D08F7">
            <w:pPr>
              <w:jc w:val="center"/>
              <w:rPr>
                <w:color w:val="FFFFFF" w:themeColor="background1"/>
              </w:rP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D63EBB" w:rsidRDefault="00E37472" w:rsidP="001D08F7">
            <w:pPr>
              <w:rPr>
                <w:sz w:val="20"/>
                <w:szCs w:val="20"/>
              </w:rPr>
            </w:pPr>
            <w:r w:rsidRPr="00D63EBB">
              <w:rPr>
                <w:rFonts w:cs="Arial"/>
                <w:sz w:val="20"/>
                <w:szCs w:val="21"/>
                <w:shd w:val="clear" w:color="auto" w:fill="FFFFFF"/>
              </w:rPr>
              <w:t>Demonstrate knowledge of safety on engineering worksites</w:t>
            </w:r>
          </w:p>
        </w:tc>
      </w:tr>
      <w:tr w:rsidR="00E37472" w:rsidTr="001D08F7">
        <w:tc>
          <w:tcPr>
            <w:tcW w:w="1271" w:type="dxa"/>
            <w:vAlign w:val="center"/>
          </w:tcPr>
          <w:p w:rsidR="00E37472" w:rsidRPr="000E0B1B" w:rsidRDefault="00E37472" w:rsidP="001D08F7">
            <w:pPr>
              <w:jc w:val="center"/>
              <w:rPr>
                <w:sz w:val="20"/>
                <w:szCs w:val="20"/>
              </w:rPr>
            </w:pPr>
            <w:r>
              <w:rPr>
                <w:sz w:val="20"/>
                <w:szCs w:val="20"/>
              </w:rPr>
              <w:t>21912</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r w:rsidRPr="00574B00">
              <w:rPr>
                <w:color w:val="FFFFFF" w:themeColor="background1"/>
              </w:rPr>
              <w:t>•</w:t>
            </w: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D63EBB" w:rsidRDefault="00E37472" w:rsidP="001D08F7">
            <w:pPr>
              <w:rPr>
                <w:sz w:val="20"/>
                <w:szCs w:val="20"/>
              </w:rPr>
            </w:pPr>
            <w:r w:rsidRPr="00D63EBB">
              <w:rPr>
                <w:rFonts w:cs="Arial"/>
                <w:sz w:val="20"/>
                <w:szCs w:val="21"/>
                <w:shd w:val="clear" w:color="auto" w:fill="FFFFFF"/>
              </w:rPr>
              <w:t>Apply safe working practices on an engineering worksite</w:t>
            </w:r>
          </w:p>
        </w:tc>
      </w:tr>
      <w:tr w:rsidR="00E37472" w:rsidTr="001D08F7">
        <w:tc>
          <w:tcPr>
            <w:tcW w:w="1271" w:type="dxa"/>
            <w:vAlign w:val="center"/>
          </w:tcPr>
          <w:p w:rsidR="00E37472" w:rsidRPr="000E0B1B" w:rsidRDefault="00E37472" w:rsidP="001D08F7">
            <w:pPr>
              <w:jc w:val="center"/>
              <w:rPr>
                <w:sz w:val="20"/>
                <w:szCs w:val="20"/>
              </w:rPr>
            </w:pPr>
            <w:r>
              <w:rPr>
                <w:sz w:val="20"/>
                <w:szCs w:val="20"/>
              </w:rPr>
              <w:t>4433</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D63EBB" w:rsidRDefault="00E37472" w:rsidP="001D08F7">
            <w:pPr>
              <w:rPr>
                <w:sz w:val="20"/>
                <w:szCs w:val="20"/>
              </w:rPr>
            </w:pPr>
            <w:r w:rsidRPr="00D63EBB">
              <w:rPr>
                <w:sz w:val="20"/>
                <w:szCs w:val="17"/>
                <w:shd w:val="clear" w:color="auto" w:fill="F2F2F2"/>
              </w:rPr>
              <w:t>Select, use, and care for simple measuring devices used in engineering</w:t>
            </w:r>
          </w:p>
        </w:tc>
      </w:tr>
      <w:tr w:rsidR="00E37472" w:rsidTr="001D08F7">
        <w:tc>
          <w:tcPr>
            <w:tcW w:w="1271" w:type="dxa"/>
            <w:vAlign w:val="center"/>
          </w:tcPr>
          <w:p w:rsidR="00E37472" w:rsidRPr="000E0B1B" w:rsidRDefault="00E37472" w:rsidP="001D08F7">
            <w:pPr>
              <w:jc w:val="center"/>
              <w:rPr>
                <w:sz w:val="20"/>
                <w:szCs w:val="20"/>
              </w:rPr>
            </w:pPr>
            <w:r>
              <w:rPr>
                <w:sz w:val="20"/>
                <w:szCs w:val="20"/>
              </w:rPr>
              <w:t>2395</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r w:rsidRPr="00574B00">
              <w:rPr>
                <w:color w:val="FFFFFF" w:themeColor="background1"/>
              </w:rPr>
              <w:t>•</w:t>
            </w:r>
          </w:p>
        </w:tc>
        <w:tc>
          <w:tcPr>
            <w:tcW w:w="546" w:type="dxa"/>
            <w:shd w:val="clear" w:color="auto" w:fill="7FAC00"/>
            <w:vAlign w:val="center"/>
          </w:tcPr>
          <w:p w:rsidR="00E37472" w:rsidRDefault="00E37472" w:rsidP="001D08F7">
            <w:pPr>
              <w:jc w:val="center"/>
            </w:pPr>
            <w:r w:rsidRPr="00574B00">
              <w:rPr>
                <w:color w:val="FFFFFF" w:themeColor="background1"/>
              </w:rPr>
              <w:t>•</w:t>
            </w: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4</w:t>
            </w:r>
          </w:p>
        </w:tc>
        <w:tc>
          <w:tcPr>
            <w:tcW w:w="5220" w:type="dxa"/>
          </w:tcPr>
          <w:p w:rsidR="00E37472" w:rsidRPr="00D63EBB" w:rsidRDefault="00E37472" w:rsidP="001D08F7">
            <w:pPr>
              <w:rPr>
                <w:sz w:val="20"/>
                <w:szCs w:val="20"/>
              </w:rPr>
            </w:pPr>
            <w:r w:rsidRPr="00D63EBB">
              <w:rPr>
                <w:rFonts w:cs="Arial"/>
                <w:sz w:val="20"/>
                <w:szCs w:val="21"/>
                <w:shd w:val="clear" w:color="auto" w:fill="FFFFFF"/>
              </w:rPr>
              <w:t>Demonstrate and apply knowledge of the selection, use, and care of engineering hand tools</w:t>
            </w:r>
          </w:p>
        </w:tc>
      </w:tr>
      <w:tr w:rsidR="00E37472" w:rsidTr="001D08F7">
        <w:tc>
          <w:tcPr>
            <w:tcW w:w="1271" w:type="dxa"/>
            <w:vAlign w:val="center"/>
          </w:tcPr>
          <w:p w:rsidR="00E37472" w:rsidRPr="000E0B1B" w:rsidRDefault="00E37472" w:rsidP="001D08F7">
            <w:pPr>
              <w:jc w:val="center"/>
              <w:rPr>
                <w:sz w:val="20"/>
                <w:szCs w:val="20"/>
              </w:rPr>
            </w:pPr>
            <w:r>
              <w:rPr>
                <w:sz w:val="20"/>
                <w:szCs w:val="20"/>
              </w:rPr>
              <w:t>4436</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3</w:t>
            </w:r>
          </w:p>
        </w:tc>
        <w:tc>
          <w:tcPr>
            <w:tcW w:w="5220" w:type="dxa"/>
          </w:tcPr>
          <w:p w:rsidR="00E37472" w:rsidRPr="00D63EBB" w:rsidRDefault="00E37472" w:rsidP="001D08F7">
            <w:pPr>
              <w:rPr>
                <w:sz w:val="20"/>
                <w:szCs w:val="20"/>
              </w:rPr>
            </w:pPr>
            <w:r w:rsidRPr="00D63EBB">
              <w:rPr>
                <w:rFonts w:cs="Arial"/>
                <w:sz w:val="20"/>
                <w:szCs w:val="21"/>
                <w:shd w:val="clear" w:color="auto" w:fill="FFFFFF"/>
              </w:rPr>
              <w:t>Select, use, and care for engineering marking-out equipment</w:t>
            </w:r>
          </w:p>
        </w:tc>
      </w:tr>
      <w:tr w:rsidR="00E37472" w:rsidTr="001D08F7">
        <w:tc>
          <w:tcPr>
            <w:tcW w:w="1271" w:type="dxa"/>
            <w:vAlign w:val="center"/>
          </w:tcPr>
          <w:p w:rsidR="00E37472" w:rsidRPr="000E0B1B" w:rsidRDefault="00E37472" w:rsidP="001D08F7">
            <w:pPr>
              <w:jc w:val="center"/>
              <w:rPr>
                <w:sz w:val="20"/>
                <w:szCs w:val="20"/>
              </w:rPr>
            </w:pPr>
            <w:r>
              <w:rPr>
                <w:sz w:val="20"/>
                <w:szCs w:val="20"/>
              </w:rPr>
              <w:t>14866</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12</w:t>
            </w:r>
          </w:p>
        </w:tc>
        <w:tc>
          <w:tcPr>
            <w:tcW w:w="5220" w:type="dxa"/>
          </w:tcPr>
          <w:p w:rsidR="00E37472" w:rsidRPr="00D63EBB" w:rsidRDefault="00E37472" w:rsidP="001D08F7">
            <w:pPr>
              <w:rPr>
                <w:sz w:val="20"/>
                <w:szCs w:val="20"/>
              </w:rPr>
            </w:pPr>
            <w:r w:rsidRPr="00D63EBB">
              <w:rPr>
                <w:rFonts w:cs="Arial"/>
                <w:sz w:val="20"/>
                <w:szCs w:val="21"/>
                <w:shd w:val="clear" w:color="auto" w:fill="FFFFFF"/>
              </w:rPr>
              <w:t>Demonstrate workshop skills for mechanical engineering</w:t>
            </w:r>
          </w:p>
        </w:tc>
      </w:tr>
    </w:tbl>
    <w:p w:rsidR="00E37472" w:rsidRDefault="00E37472" w:rsidP="00E37472"/>
    <w:p w:rsidR="00E37472" w:rsidRDefault="00E37472" w:rsidP="00E37472"/>
    <w:p w:rsidR="00E37472" w:rsidRDefault="00E37472" w:rsidP="00E37472"/>
    <w:p w:rsidR="00E37472" w:rsidRDefault="00E37472" w:rsidP="00E37472"/>
    <w:p w:rsidR="00E37472" w:rsidRDefault="00E37472" w:rsidP="00E37472"/>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 xml:space="preserve">Level 2     LOGISTICS AND DISTRIBUTION  </w:t>
            </w:r>
          </w:p>
        </w:tc>
      </w:tr>
      <w:tr w:rsidR="00E37472" w:rsidTr="001D08F7">
        <w:tc>
          <w:tcPr>
            <w:tcW w:w="1284" w:type="dxa"/>
          </w:tcPr>
          <w:p w:rsidR="00E37472" w:rsidRDefault="00E37472" w:rsidP="001D08F7">
            <w:pPr>
              <w:rPr>
                <w:b/>
                <w:sz w:val="20"/>
                <w:szCs w:val="20"/>
              </w:rPr>
            </w:pPr>
            <w:r>
              <w:rPr>
                <w:b/>
                <w:sz w:val="20"/>
                <w:szCs w:val="20"/>
              </w:rPr>
              <w:t>Summary of Course:</w:t>
            </w:r>
          </w:p>
        </w:tc>
        <w:tc>
          <w:tcPr>
            <w:tcW w:w="9484" w:type="dxa"/>
          </w:tcPr>
          <w:p w:rsidR="00E37472" w:rsidRDefault="00E37472" w:rsidP="001D08F7">
            <w:pPr>
              <w:rPr>
                <w:sz w:val="20"/>
                <w:szCs w:val="20"/>
              </w:rPr>
            </w:pPr>
            <w:r>
              <w:rPr>
                <w:sz w:val="20"/>
                <w:szCs w:val="20"/>
              </w:rPr>
              <w:t>Every business in New Zealand has some sort of logistics function.  Someone in the background ordering, receiving or despatching items of every kind.  Logistics keeps business and the country running and you can be a part of this by beginning your journey in the Logistics and Distribution programme</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0E0B1B" w:rsidRDefault="00E37472" w:rsidP="001D08F7">
            <w:pPr>
              <w:rPr>
                <w:sz w:val="20"/>
                <w:szCs w:val="20"/>
              </w:rPr>
            </w:pPr>
            <w:r>
              <w:rPr>
                <w:sz w:val="20"/>
                <w:szCs w:val="20"/>
              </w:rPr>
              <w:t>20-27 credits</w:t>
            </w:r>
          </w:p>
        </w:tc>
      </w:tr>
    </w:tbl>
    <w:p w:rsidR="00E37472" w:rsidRPr="00A201B8" w:rsidRDefault="00E37472" w:rsidP="00E37472">
      <w:pPr>
        <w:spacing w:after="0" w:line="257" w:lineRule="auto"/>
        <w:rPr>
          <w:sz w:val="12"/>
        </w:rPr>
      </w:pPr>
    </w:p>
    <w:tbl>
      <w:tblPr>
        <w:tblStyle w:val="TableGrid"/>
        <w:tblW w:w="10768" w:type="dxa"/>
        <w:tblLayout w:type="fixed"/>
        <w:tblLook w:val="04A0" w:firstRow="1" w:lastRow="0" w:firstColumn="1" w:lastColumn="0" w:noHBand="0" w:noVBand="1"/>
      </w:tblPr>
      <w:tblGrid>
        <w:gridCol w:w="1271"/>
        <w:gridCol w:w="547"/>
        <w:gridCol w:w="547"/>
        <w:gridCol w:w="546"/>
        <w:gridCol w:w="547"/>
        <w:gridCol w:w="547"/>
        <w:gridCol w:w="547"/>
        <w:gridCol w:w="996"/>
        <w:gridCol w:w="5220"/>
      </w:tblGrid>
      <w:tr w:rsidR="00E37472" w:rsidTr="001D08F7">
        <w:tc>
          <w:tcPr>
            <w:tcW w:w="1271"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7"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6"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7"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996" w:type="dxa"/>
            <w:vAlign w:val="center"/>
          </w:tcPr>
          <w:p w:rsidR="00E37472" w:rsidRPr="00604966" w:rsidRDefault="00E37472" w:rsidP="001D08F7">
            <w:pPr>
              <w:jc w:val="center"/>
              <w:rPr>
                <w:b/>
                <w:sz w:val="20"/>
                <w:szCs w:val="20"/>
              </w:rPr>
            </w:pPr>
            <w:r w:rsidRPr="00604966">
              <w:rPr>
                <w:b/>
                <w:sz w:val="20"/>
                <w:szCs w:val="20"/>
              </w:rPr>
              <w:t>Credits</w:t>
            </w:r>
          </w:p>
        </w:tc>
        <w:tc>
          <w:tcPr>
            <w:tcW w:w="5220"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1" w:type="dxa"/>
            <w:vAlign w:val="center"/>
          </w:tcPr>
          <w:p w:rsidR="00E37472" w:rsidRPr="000E0B1B" w:rsidRDefault="00E37472" w:rsidP="001D08F7">
            <w:pPr>
              <w:jc w:val="center"/>
              <w:rPr>
                <w:sz w:val="20"/>
                <w:szCs w:val="20"/>
              </w:rPr>
            </w:pPr>
            <w:r>
              <w:rPr>
                <w:sz w:val="20"/>
                <w:szCs w:val="20"/>
              </w:rPr>
              <w:t>414</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7" w:type="dxa"/>
            <w:shd w:val="clear" w:color="auto" w:fill="B80023"/>
            <w:vAlign w:val="center"/>
          </w:tcPr>
          <w:p w:rsidR="00E37472" w:rsidRPr="00574B00" w:rsidRDefault="00E37472" w:rsidP="001D08F7">
            <w:pPr>
              <w:jc w:val="center"/>
              <w:rPr>
                <w:color w:val="FFFFFF" w:themeColor="background1"/>
              </w:rPr>
            </w:pPr>
          </w:p>
        </w:tc>
        <w:tc>
          <w:tcPr>
            <w:tcW w:w="546" w:type="dxa"/>
            <w:shd w:val="clear" w:color="auto" w:fill="7FAC00"/>
            <w:vAlign w:val="center"/>
          </w:tcPr>
          <w:p w:rsidR="00E37472" w:rsidRPr="00574B00" w:rsidRDefault="00E37472" w:rsidP="001D08F7">
            <w:pPr>
              <w:jc w:val="center"/>
              <w:rPr>
                <w:color w:val="FFFFFF" w:themeColor="background1"/>
              </w:rPr>
            </w:pPr>
          </w:p>
        </w:tc>
        <w:tc>
          <w:tcPr>
            <w:tcW w:w="547" w:type="dxa"/>
            <w:shd w:val="clear" w:color="auto" w:fill="3B99AF"/>
            <w:vAlign w:val="center"/>
          </w:tcPr>
          <w:p w:rsidR="00E37472" w:rsidRPr="00574B00" w:rsidRDefault="00E37472" w:rsidP="001D08F7">
            <w:pPr>
              <w:jc w:val="center"/>
              <w:rPr>
                <w:color w:val="FFFFFF" w:themeColor="background1"/>
              </w:rP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996" w:type="dxa"/>
            <w:vAlign w:val="center"/>
          </w:tcPr>
          <w:p w:rsidR="00E37472" w:rsidRPr="000E0B1B" w:rsidRDefault="00E37472" w:rsidP="001D08F7">
            <w:pPr>
              <w:jc w:val="center"/>
              <w:rPr>
                <w:sz w:val="20"/>
                <w:szCs w:val="20"/>
              </w:rPr>
            </w:pPr>
            <w:r>
              <w:rPr>
                <w:sz w:val="20"/>
                <w:szCs w:val="20"/>
              </w:rPr>
              <w:t>4</w:t>
            </w:r>
          </w:p>
        </w:tc>
        <w:tc>
          <w:tcPr>
            <w:tcW w:w="5220" w:type="dxa"/>
          </w:tcPr>
          <w:p w:rsidR="00E37472" w:rsidRPr="00A201B8" w:rsidRDefault="00E37472" w:rsidP="001D08F7">
            <w:pPr>
              <w:rPr>
                <w:sz w:val="20"/>
                <w:szCs w:val="20"/>
              </w:rPr>
            </w:pPr>
            <w:r w:rsidRPr="00A201B8">
              <w:rPr>
                <w:rFonts w:cs="Arial"/>
                <w:sz w:val="20"/>
                <w:szCs w:val="21"/>
                <w:shd w:val="clear" w:color="auto" w:fill="FFFFFF"/>
              </w:rPr>
              <w:t>Demonstrate knowledge of the distribution environment</w:t>
            </w:r>
          </w:p>
        </w:tc>
      </w:tr>
      <w:tr w:rsidR="00E37472" w:rsidTr="001D08F7">
        <w:tc>
          <w:tcPr>
            <w:tcW w:w="1271" w:type="dxa"/>
            <w:vAlign w:val="center"/>
          </w:tcPr>
          <w:p w:rsidR="00E37472" w:rsidRPr="000E0B1B" w:rsidRDefault="00E37472" w:rsidP="001D08F7">
            <w:pPr>
              <w:jc w:val="center"/>
              <w:rPr>
                <w:sz w:val="20"/>
                <w:szCs w:val="20"/>
              </w:rPr>
            </w:pPr>
            <w:r>
              <w:rPr>
                <w:sz w:val="20"/>
                <w:szCs w:val="20"/>
              </w:rPr>
              <w:t>11971</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3</w:t>
            </w:r>
          </w:p>
        </w:tc>
        <w:tc>
          <w:tcPr>
            <w:tcW w:w="5220" w:type="dxa"/>
          </w:tcPr>
          <w:p w:rsidR="00E37472" w:rsidRPr="00A201B8" w:rsidRDefault="00E37472" w:rsidP="001D08F7">
            <w:pPr>
              <w:rPr>
                <w:sz w:val="20"/>
                <w:szCs w:val="20"/>
              </w:rPr>
            </w:pPr>
            <w:r w:rsidRPr="00A201B8">
              <w:rPr>
                <w:rFonts w:cs="Arial"/>
                <w:sz w:val="20"/>
                <w:szCs w:val="21"/>
                <w:shd w:val="clear" w:color="auto" w:fill="FFFFFF"/>
              </w:rPr>
              <w:t>Use safe work practices in a retail environment under supervision</w:t>
            </w:r>
          </w:p>
        </w:tc>
      </w:tr>
      <w:tr w:rsidR="00E37472" w:rsidTr="001D08F7">
        <w:tc>
          <w:tcPr>
            <w:tcW w:w="1271" w:type="dxa"/>
            <w:vAlign w:val="center"/>
          </w:tcPr>
          <w:p w:rsidR="00E37472" w:rsidRPr="000E0B1B" w:rsidRDefault="00E37472" w:rsidP="001D08F7">
            <w:pPr>
              <w:jc w:val="center"/>
              <w:rPr>
                <w:sz w:val="20"/>
                <w:szCs w:val="20"/>
              </w:rPr>
            </w:pPr>
            <w:r>
              <w:rPr>
                <w:sz w:val="20"/>
                <w:szCs w:val="20"/>
              </w:rPr>
              <w:t>11985</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3</w:t>
            </w:r>
          </w:p>
        </w:tc>
        <w:tc>
          <w:tcPr>
            <w:tcW w:w="5220" w:type="dxa"/>
          </w:tcPr>
          <w:p w:rsidR="00E37472" w:rsidRPr="00A201B8" w:rsidRDefault="00E37472" w:rsidP="001D08F7">
            <w:pPr>
              <w:rPr>
                <w:sz w:val="20"/>
                <w:szCs w:val="20"/>
              </w:rPr>
            </w:pPr>
            <w:r w:rsidRPr="00A201B8">
              <w:rPr>
                <w:rFonts w:cs="Arial"/>
                <w:sz w:val="20"/>
                <w:szCs w:val="21"/>
                <w:shd w:val="clear" w:color="auto" w:fill="FFFFFF"/>
              </w:rPr>
              <w:t>Handle hazardous goods safely under supervision in a distribution facility</w:t>
            </w:r>
          </w:p>
        </w:tc>
      </w:tr>
      <w:tr w:rsidR="00E37472" w:rsidTr="001D08F7">
        <w:tc>
          <w:tcPr>
            <w:tcW w:w="1271" w:type="dxa"/>
            <w:vAlign w:val="center"/>
          </w:tcPr>
          <w:p w:rsidR="00E37472" w:rsidRPr="000E0B1B" w:rsidRDefault="00E37472" w:rsidP="001D08F7">
            <w:pPr>
              <w:jc w:val="center"/>
              <w:rPr>
                <w:sz w:val="20"/>
                <w:szCs w:val="20"/>
              </w:rPr>
            </w:pPr>
            <w:r>
              <w:rPr>
                <w:sz w:val="20"/>
                <w:szCs w:val="20"/>
              </w:rPr>
              <w:t>11958</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4</w:t>
            </w:r>
          </w:p>
        </w:tc>
        <w:tc>
          <w:tcPr>
            <w:tcW w:w="5220" w:type="dxa"/>
          </w:tcPr>
          <w:p w:rsidR="00E37472" w:rsidRPr="00A201B8" w:rsidRDefault="00E37472" w:rsidP="001D08F7">
            <w:pPr>
              <w:rPr>
                <w:sz w:val="20"/>
                <w:szCs w:val="20"/>
              </w:rPr>
            </w:pPr>
            <w:r w:rsidRPr="00A201B8">
              <w:rPr>
                <w:rFonts w:cs="Arial"/>
                <w:sz w:val="20"/>
                <w:szCs w:val="21"/>
                <w:shd w:val="clear" w:color="auto" w:fill="FFFFFF"/>
              </w:rPr>
              <w:t>Demonstrate knowledge of stock management procedures and systems in a retail or distribution environment</w:t>
            </w:r>
          </w:p>
        </w:tc>
      </w:tr>
      <w:tr w:rsidR="00E37472" w:rsidTr="001D08F7">
        <w:tc>
          <w:tcPr>
            <w:tcW w:w="1271" w:type="dxa"/>
            <w:vAlign w:val="center"/>
          </w:tcPr>
          <w:p w:rsidR="00E37472" w:rsidRPr="000E0B1B" w:rsidRDefault="00E37472" w:rsidP="001D08F7">
            <w:pPr>
              <w:jc w:val="center"/>
              <w:rPr>
                <w:sz w:val="20"/>
                <w:szCs w:val="20"/>
              </w:rPr>
            </w:pPr>
            <w:r>
              <w:rPr>
                <w:sz w:val="20"/>
                <w:szCs w:val="20"/>
              </w:rPr>
              <w:t>11975</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r w:rsidRPr="00574B00">
              <w:rPr>
                <w:color w:val="FFFFFF" w:themeColor="background1"/>
              </w:rPr>
              <w:t>•</w:t>
            </w:r>
          </w:p>
        </w:tc>
        <w:tc>
          <w:tcPr>
            <w:tcW w:w="547"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3</w:t>
            </w:r>
          </w:p>
        </w:tc>
        <w:tc>
          <w:tcPr>
            <w:tcW w:w="5220" w:type="dxa"/>
          </w:tcPr>
          <w:p w:rsidR="00E37472" w:rsidRPr="00A201B8" w:rsidRDefault="00E37472" w:rsidP="001D08F7">
            <w:pPr>
              <w:rPr>
                <w:sz w:val="20"/>
                <w:szCs w:val="20"/>
              </w:rPr>
            </w:pPr>
            <w:r w:rsidRPr="00A201B8">
              <w:rPr>
                <w:rFonts w:cs="Arial"/>
                <w:sz w:val="20"/>
                <w:szCs w:val="21"/>
                <w:shd w:val="clear" w:color="auto" w:fill="FFFFFF"/>
              </w:rPr>
              <w:t>Pick and assemble goods for dispatch in a retail or distribution environment</w:t>
            </w:r>
          </w:p>
        </w:tc>
      </w:tr>
      <w:tr w:rsidR="00E37472" w:rsidTr="001D08F7">
        <w:tc>
          <w:tcPr>
            <w:tcW w:w="1271" w:type="dxa"/>
            <w:vAlign w:val="center"/>
          </w:tcPr>
          <w:p w:rsidR="00E37472" w:rsidRPr="000E0B1B" w:rsidRDefault="00E37472" w:rsidP="001D08F7">
            <w:pPr>
              <w:jc w:val="center"/>
              <w:rPr>
                <w:sz w:val="20"/>
                <w:szCs w:val="20"/>
              </w:rPr>
            </w:pPr>
            <w:r>
              <w:rPr>
                <w:sz w:val="20"/>
                <w:szCs w:val="20"/>
              </w:rPr>
              <w:t>11979</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A201B8" w:rsidRDefault="00E37472" w:rsidP="001D08F7">
            <w:pPr>
              <w:rPr>
                <w:sz w:val="20"/>
                <w:szCs w:val="20"/>
              </w:rPr>
            </w:pPr>
            <w:r w:rsidRPr="00A201B8">
              <w:rPr>
                <w:rFonts w:cs="Arial"/>
                <w:sz w:val="20"/>
                <w:szCs w:val="21"/>
                <w:shd w:val="clear" w:color="auto" w:fill="FFFFFF"/>
              </w:rPr>
              <w:t>Package goods in a distribution facility</w:t>
            </w:r>
          </w:p>
        </w:tc>
      </w:tr>
      <w:tr w:rsidR="00E37472" w:rsidTr="001D08F7">
        <w:tc>
          <w:tcPr>
            <w:tcW w:w="1271" w:type="dxa"/>
            <w:vAlign w:val="center"/>
          </w:tcPr>
          <w:p w:rsidR="00E37472" w:rsidRDefault="00E37472" w:rsidP="001D08F7">
            <w:pPr>
              <w:jc w:val="center"/>
              <w:rPr>
                <w:sz w:val="20"/>
                <w:szCs w:val="20"/>
              </w:rPr>
            </w:pPr>
            <w:r>
              <w:rPr>
                <w:sz w:val="20"/>
                <w:szCs w:val="20"/>
              </w:rPr>
              <w:t>11963</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4</w:t>
            </w:r>
          </w:p>
        </w:tc>
        <w:tc>
          <w:tcPr>
            <w:tcW w:w="5220" w:type="dxa"/>
          </w:tcPr>
          <w:p w:rsidR="00E37472" w:rsidRPr="00A201B8" w:rsidRDefault="00E37472" w:rsidP="001D08F7">
            <w:pPr>
              <w:rPr>
                <w:sz w:val="20"/>
                <w:szCs w:val="20"/>
              </w:rPr>
            </w:pPr>
            <w:r w:rsidRPr="00A201B8">
              <w:rPr>
                <w:rFonts w:cs="Arial"/>
                <w:sz w:val="20"/>
                <w:szCs w:val="21"/>
                <w:shd w:val="clear" w:color="auto" w:fill="FFFFFF"/>
              </w:rPr>
              <w:t>Dispatch goods within an agreed timeframe in a retail or distribution environment</w:t>
            </w:r>
          </w:p>
        </w:tc>
      </w:tr>
      <w:tr w:rsidR="00E37472" w:rsidTr="001D08F7">
        <w:tc>
          <w:tcPr>
            <w:tcW w:w="1271" w:type="dxa"/>
            <w:vAlign w:val="center"/>
          </w:tcPr>
          <w:p w:rsidR="00E37472" w:rsidRDefault="00E37472" w:rsidP="001D08F7">
            <w:pPr>
              <w:jc w:val="center"/>
              <w:rPr>
                <w:sz w:val="20"/>
                <w:szCs w:val="20"/>
              </w:rPr>
            </w:pPr>
            <w:r>
              <w:rPr>
                <w:sz w:val="20"/>
                <w:szCs w:val="20"/>
              </w:rPr>
              <w:t>11966</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A201B8" w:rsidRDefault="00E37472" w:rsidP="001D08F7">
            <w:pPr>
              <w:rPr>
                <w:sz w:val="20"/>
                <w:szCs w:val="20"/>
              </w:rPr>
            </w:pPr>
            <w:r w:rsidRPr="00A201B8">
              <w:rPr>
                <w:rFonts w:cs="Arial"/>
                <w:sz w:val="20"/>
                <w:szCs w:val="21"/>
                <w:shd w:val="clear" w:color="auto" w:fill="FFFFFF"/>
              </w:rPr>
              <w:t>Count and record stock in a retail or distribution environment</w:t>
            </w:r>
          </w:p>
        </w:tc>
      </w:tr>
      <w:tr w:rsidR="00E37472" w:rsidTr="001D08F7">
        <w:tc>
          <w:tcPr>
            <w:tcW w:w="1271" w:type="dxa"/>
            <w:vAlign w:val="center"/>
          </w:tcPr>
          <w:p w:rsidR="00E37472" w:rsidRDefault="00E37472" w:rsidP="001D08F7">
            <w:pPr>
              <w:jc w:val="center"/>
              <w:rPr>
                <w:sz w:val="20"/>
                <w:szCs w:val="20"/>
              </w:rPr>
            </w:pPr>
            <w:r>
              <w:rPr>
                <w:sz w:val="20"/>
                <w:szCs w:val="20"/>
              </w:rPr>
              <w:t>11973</w:t>
            </w:r>
          </w:p>
        </w:tc>
        <w:tc>
          <w:tcPr>
            <w:tcW w:w="547" w:type="dxa"/>
            <w:shd w:val="clear" w:color="auto" w:fill="FF9933"/>
            <w:vAlign w:val="center"/>
          </w:tcPr>
          <w:p w:rsidR="00E37472" w:rsidRDefault="00E37472" w:rsidP="001D08F7">
            <w:pPr>
              <w:jc w:val="center"/>
            </w:pPr>
          </w:p>
        </w:tc>
        <w:tc>
          <w:tcPr>
            <w:tcW w:w="547" w:type="dxa"/>
            <w:shd w:val="clear" w:color="auto" w:fill="B80023"/>
            <w:vAlign w:val="center"/>
          </w:tcPr>
          <w:p w:rsidR="00E37472" w:rsidRDefault="00E37472" w:rsidP="001D08F7">
            <w:pPr>
              <w:jc w:val="center"/>
            </w:pPr>
          </w:p>
        </w:tc>
        <w:tc>
          <w:tcPr>
            <w:tcW w:w="546" w:type="dxa"/>
            <w:shd w:val="clear" w:color="auto" w:fill="7FAC00"/>
            <w:vAlign w:val="center"/>
          </w:tcPr>
          <w:p w:rsidR="00E37472" w:rsidRDefault="00E37472" w:rsidP="001D08F7">
            <w:pPr>
              <w:jc w:val="center"/>
            </w:pPr>
          </w:p>
        </w:tc>
        <w:tc>
          <w:tcPr>
            <w:tcW w:w="547"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996" w:type="dxa"/>
            <w:vAlign w:val="center"/>
          </w:tcPr>
          <w:p w:rsidR="00E37472" w:rsidRPr="000E0B1B" w:rsidRDefault="00E37472" w:rsidP="001D08F7">
            <w:pPr>
              <w:jc w:val="center"/>
              <w:rPr>
                <w:sz w:val="20"/>
                <w:szCs w:val="20"/>
              </w:rPr>
            </w:pPr>
            <w:r>
              <w:rPr>
                <w:sz w:val="20"/>
                <w:szCs w:val="20"/>
              </w:rPr>
              <w:t>2</w:t>
            </w:r>
          </w:p>
        </w:tc>
        <w:tc>
          <w:tcPr>
            <w:tcW w:w="5220" w:type="dxa"/>
          </w:tcPr>
          <w:p w:rsidR="00E37472" w:rsidRPr="00A201B8" w:rsidRDefault="00E37472" w:rsidP="001D08F7">
            <w:pPr>
              <w:rPr>
                <w:sz w:val="20"/>
                <w:szCs w:val="20"/>
              </w:rPr>
            </w:pPr>
            <w:r w:rsidRPr="00A201B8">
              <w:rPr>
                <w:rFonts w:cs="Arial"/>
                <w:sz w:val="20"/>
                <w:szCs w:val="21"/>
                <w:shd w:val="clear" w:color="auto" w:fill="FFFFFF"/>
              </w:rPr>
              <w:t>Demonstrate knowledge of loss prevention techniques in a distribution facility</w:t>
            </w:r>
          </w:p>
        </w:tc>
      </w:tr>
    </w:tbl>
    <w:p w:rsidR="00E37472" w:rsidRDefault="00E37472" w:rsidP="00E37472"/>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FARMING AGRICULTURE</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Imagine the joy of working outside on a farm!  If farming’s your thing, this course will get you started.  You gain the introductory skills and knowledge right here to prepare you for your first job.  You could put your skills to work in sheep, beef or dairy farming, or in our booming agricultural sector.</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23 NZQA / 25 ITP</w:t>
            </w:r>
          </w:p>
        </w:tc>
      </w:tr>
    </w:tbl>
    <w:p w:rsidR="00E37472" w:rsidRDefault="00E37472" w:rsidP="00E37472">
      <w:pPr>
        <w:spacing w:after="0"/>
        <w:rPr>
          <w:sz w:val="12"/>
          <w:szCs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19112</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r w:rsidRPr="00574B00">
              <w:rPr>
                <w:color w:val="FFFFFF" w:themeColor="background1"/>
              </w:rPr>
              <w:t>•</w:t>
            </w:r>
          </w:p>
        </w:tc>
        <w:tc>
          <w:tcPr>
            <w:tcW w:w="546" w:type="dxa"/>
            <w:shd w:val="clear" w:color="auto" w:fill="3B99AF"/>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E20313" w:rsidRDefault="00E37472" w:rsidP="001D08F7">
            <w:pPr>
              <w:rPr>
                <w:sz w:val="20"/>
                <w:szCs w:val="20"/>
              </w:rPr>
            </w:pPr>
            <w:r w:rsidRPr="00E20313">
              <w:rPr>
                <w:rFonts w:cs="Arial"/>
                <w:sz w:val="20"/>
                <w:szCs w:val="21"/>
                <w:shd w:val="clear" w:color="auto" w:fill="FFFFFF"/>
              </w:rPr>
              <w:t>Check and report on livestock</w:t>
            </w:r>
          </w:p>
        </w:tc>
      </w:tr>
      <w:tr w:rsidR="00E37472" w:rsidTr="001D08F7">
        <w:tc>
          <w:tcPr>
            <w:tcW w:w="1272" w:type="dxa"/>
            <w:vAlign w:val="center"/>
          </w:tcPr>
          <w:p w:rsidR="00E37472" w:rsidRPr="00964687" w:rsidRDefault="00E37472" w:rsidP="001D08F7">
            <w:pPr>
              <w:jc w:val="center"/>
              <w:rPr>
                <w:sz w:val="20"/>
                <w:szCs w:val="20"/>
              </w:rPr>
            </w:pPr>
            <w:r>
              <w:rPr>
                <w:sz w:val="20"/>
                <w:szCs w:val="20"/>
              </w:rPr>
              <w:t>19116</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E20313" w:rsidRDefault="00E37472" w:rsidP="001D08F7">
            <w:pPr>
              <w:rPr>
                <w:sz w:val="20"/>
                <w:szCs w:val="20"/>
              </w:rPr>
            </w:pPr>
            <w:r w:rsidRPr="00E20313">
              <w:rPr>
                <w:rFonts w:cs="Arial"/>
                <w:sz w:val="20"/>
                <w:szCs w:val="21"/>
                <w:shd w:val="clear" w:color="auto" w:fill="FFFFFF"/>
              </w:rPr>
              <w:t>Demonstrate knowledge of livestock behaviour and animal welfare</w:t>
            </w:r>
          </w:p>
        </w:tc>
      </w:tr>
      <w:tr w:rsidR="00E37472" w:rsidTr="001D08F7">
        <w:tc>
          <w:tcPr>
            <w:tcW w:w="1272" w:type="dxa"/>
            <w:vAlign w:val="center"/>
          </w:tcPr>
          <w:p w:rsidR="00E37472" w:rsidRPr="00964687" w:rsidRDefault="00E37472" w:rsidP="001D08F7">
            <w:pPr>
              <w:jc w:val="center"/>
              <w:rPr>
                <w:sz w:val="20"/>
                <w:szCs w:val="20"/>
              </w:rPr>
            </w:pPr>
            <w:r>
              <w:rPr>
                <w:sz w:val="20"/>
                <w:szCs w:val="20"/>
              </w:rPr>
              <w:t>24629</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tcPr>
          <w:p w:rsidR="00E37472" w:rsidRDefault="00E37472" w:rsidP="001D08F7">
            <w:pPr>
              <w:jc w:val="center"/>
            </w:pPr>
            <w:r w:rsidRPr="00574B00">
              <w:rPr>
                <w:color w:val="FFFFFF" w:themeColor="background1"/>
              </w:rPr>
              <w:t>•</w:t>
            </w:r>
          </w:p>
        </w:tc>
        <w:tc>
          <w:tcPr>
            <w:tcW w:w="546" w:type="dxa"/>
            <w:shd w:val="clear" w:color="auto" w:fill="3B99AF"/>
          </w:tcPr>
          <w:p w:rsidR="00E37472" w:rsidRDefault="00E37472" w:rsidP="001D08F7">
            <w:pPr>
              <w:jc w:val="center"/>
            </w:pPr>
          </w:p>
        </w:tc>
        <w:tc>
          <w:tcPr>
            <w:tcW w:w="547" w:type="dxa"/>
            <w:shd w:val="clear" w:color="auto" w:fill="5F55AB"/>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E20313" w:rsidRDefault="00E37472" w:rsidP="001D08F7">
            <w:pPr>
              <w:rPr>
                <w:sz w:val="20"/>
                <w:szCs w:val="20"/>
              </w:rPr>
            </w:pPr>
            <w:r w:rsidRPr="00E20313">
              <w:rPr>
                <w:rFonts w:cs="Arial"/>
                <w:sz w:val="20"/>
                <w:szCs w:val="21"/>
                <w:shd w:val="clear" w:color="auto" w:fill="FFFFFF"/>
              </w:rPr>
              <w:t>Feed livestock with supplementary feed as directed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23540</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964687" w:rsidRDefault="00E37472" w:rsidP="001D08F7">
            <w:pPr>
              <w:jc w:val="center"/>
              <w:rPr>
                <w:sz w:val="20"/>
                <w:szCs w:val="20"/>
              </w:rPr>
            </w:pPr>
            <w:r>
              <w:rPr>
                <w:sz w:val="20"/>
                <w:szCs w:val="20"/>
              </w:rPr>
              <w:t>5</w:t>
            </w:r>
          </w:p>
        </w:tc>
        <w:tc>
          <w:tcPr>
            <w:tcW w:w="5365" w:type="dxa"/>
          </w:tcPr>
          <w:p w:rsidR="00E37472" w:rsidRPr="00E20313" w:rsidRDefault="00E37472" w:rsidP="001D08F7">
            <w:pPr>
              <w:rPr>
                <w:sz w:val="20"/>
                <w:szCs w:val="20"/>
              </w:rPr>
            </w:pPr>
            <w:r w:rsidRPr="00E20313">
              <w:rPr>
                <w:rFonts w:cs="Arial"/>
                <w:sz w:val="20"/>
                <w:szCs w:val="21"/>
                <w:shd w:val="clear" w:color="auto" w:fill="FFFFFF"/>
              </w:rPr>
              <w:t>Demonstrate knowledge of hazards, hazard control, and the consequences of injury in a rural workplace</w:t>
            </w:r>
          </w:p>
        </w:tc>
      </w:tr>
      <w:tr w:rsidR="00E37472" w:rsidTr="001D08F7">
        <w:tc>
          <w:tcPr>
            <w:tcW w:w="1272" w:type="dxa"/>
            <w:vAlign w:val="center"/>
          </w:tcPr>
          <w:p w:rsidR="00E37472" w:rsidRPr="00964687" w:rsidRDefault="00E37472" w:rsidP="001D08F7">
            <w:pPr>
              <w:jc w:val="center"/>
              <w:rPr>
                <w:sz w:val="20"/>
                <w:szCs w:val="20"/>
              </w:rPr>
            </w:pPr>
            <w:r>
              <w:rPr>
                <w:sz w:val="20"/>
                <w:szCs w:val="20"/>
              </w:rPr>
              <w:t>19138</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964687" w:rsidRDefault="00E37472" w:rsidP="001D08F7">
            <w:pPr>
              <w:jc w:val="center"/>
              <w:rPr>
                <w:sz w:val="20"/>
                <w:szCs w:val="20"/>
              </w:rPr>
            </w:pPr>
            <w:r>
              <w:rPr>
                <w:sz w:val="20"/>
                <w:szCs w:val="20"/>
              </w:rPr>
              <w:t>4</w:t>
            </w:r>
          </w:p>
        </w:tc>
        <w:tc>
          <w:tcPr>
            <w:tcW w:w="5365" w:type="dxa"/>
          </w:tcPr>
          <w:p w:rsidR="00E37472" w:rsidRPr="00E20313" w:rsidRDefault="00E37472" w:rsidP="001D08F7">
            <w:pPr>
              <w:rPr>
                <w:sz w:val="20"/>
                <w:szCs w:val="20"/>
              </w:rPr>
            </w:pPr>
            <w:r w:rsidRPr="00E20313">
              <w:rPr>
                <w:rFonts w:cs="Arial"/>
                <w:sz w:val="20"/>
                <w:szCs w:val="21"/>
                <w:shd w:val="clear" w:color="auto" w:fill="FFFFFF"/>
              </w:rPr>
              <w:t>Monitor and interpret weather information</w:t>
            </w:r>
          </w:p>
        </w:tc>
      </w:tr>
      <w:tr w:rsidR="00E37472" w:rsidTr="001D08F7">
        <w:tc>
          <w:tcPr>
            <w:tcW w:w="1272" w:type="dxa"/>
            <w:vAlign w:val="center"/>
          </w:tcPr>
          <w:p w:rsidR="00E37472" w:rsidRPr="00964687" w:rsidRDefault="00E37472" w:rsidP="001D08F7">
            <w:pPr>
              <w:jc w:val="center"/>
              <w:rPr>
                <w:sz w:val="20"/>
                <w:szCs w:val="20"/>
              </w:rPr>
            </w:pPr>
            <w:r>
              <w:rPr>
                <w:sz w:val="20"/>
                <w:szCs w:val="20"/>
              </w:rPr>
              <w:t>24833</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964687" w:rsidRDefault="00E37472" w:rsidP="001D08F7">
            <w:pPr>
              <w:jc w:val="center"/>
              <w:rPr>
                <w:sz w:val="20"/>
                <w:szCs w:val="20"/>
              </w:rPr>
            </w:pPr>
            <w:r>
              <w:rPr>
                <w:sz w:val="20"/>
                <w:szCs w:val="20"/>
              </w:rPr>
              <w:t>3</w:t>
            </w:r>
          </w:p>
        </w:tc>
        <w:tc>
          <w:tcPr>
            <w:tcW w:w="5365" w:type="dxa"/>
          </w:tcPr>
          <w:p w:rsidR="00E37472" w:rsidRPr="00E20313" w:rsidRDefault="00E37472" w:rsidP="001D08F7">
            <w:pPr>
              <w:rPr>
                <w:sz w:val="20"/>
                <w:szCs w:val="20"/>
              </w:rPr>
            </w:pPr>
            <w:r w:rsidRPr="00E20313">
              <w:rPr>
                <w:rFonts w:cs="Arial"/>
                <w:sz w:val="20"/>
                <w:szCs w:val="21"/>
                <w:shd w:val="clear" w:color="auto" w:fill="FFFFFF"/>
              </w:rPr>
              <w:t>Identify and maintain fencing tools and equipment, and identify fencing construction materials and wire types</w:t>
            </w:r>
          </w:p>
        </w:tc>
      </w:tr>
      <w:tr w:rsidR="00E37472" w:rsidTr="001D08F7">
        <w:tc>
          <w:tcPr>
            <w:tcW w:w="1272" w:type="dxa"/>
            <w:vAlign w:val="center"/>
          </w:tcPr>
          <w:p w:rsidR="00E37472" w:rsidRDefault="00E37472" w:rsidP="001D08F7">
            <w:pPr>
              <w:jc w:val="center"/>
              <w:rPr>
                <w:sz w:val="20"/>
                <w:szCs w:val="20"/>
              </w:rPr>
            </w:pPr>
            <w:r>
              <w:rPr>
                <w:sz w:val="20"/>
                <w:szCs w:val="20"/>
              </w:rPr>
              <w:t>24555</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964687" w:rsidRDefault="00E37472" w:rsidP="001D08F7">
            <w:pPr>
              <w:jc w:val="center"/>
              <w:rPr>
                <w:sz w:val="20"/>
                <w:szCs w:val="20"/>
              </w:rPr>
            </w:pPr>
            <w:r>
              <w:rPr>
                <w:sz w:val="20"/>
                <w:szCs w:val="20"/>
              </w:rPr>
              <w:t>3</w:t>
            </w:r>
          </w:p>
        </w:tc>
        <w:tc>
          <w:tcPr>
            <w:tcW w:w="5365" w:type="dxa"/>
          </w:tcPr>
          <w:p w:rsidR="00E37472" w:rsidRPr="00E20313" w:rsidRDefault="00E37472" w:rsidP="001D08F7">
            <w:pPr>
              <w:rPr>
                <w:sz w:val="20"/>
                <w:szCs w:val="20"/>
              </w:rPr>
            </w:pPr>
            <w:r w:rsidRPr="00E20313">
              <w:rPr>
                <w:rFonts w:cs="Arial"/>
                <w:sz w:val="20"/>
                <w:szCs w:val="21"/>
                <w:shd w:val="clear" w:color="auto" w:fill="FFFFFF"/>
              </w:rPr>
              <w:t>Demonstrate knowledge of the safe operation of a motorcycle</w:t>
            </w:r>
          </w:p>
        </w:tc>
      </w:tr>
    </w:tbl>
    <w:p w:rsidR="00E37472" w:rsidRDefault="00E37472" w:rsidP="00E37472"/>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3     ESSENTIAL FARMING</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Imagine the joy of working outside on a farm!  If farming’s your thing, this course will get you started.  You gain the introductory skills and knowledge right here to prepare you for your first job.  You could put your skills to work in sheep, beef or dairy farming, or in our booming agricultural sector.</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38 credits</w:t>
            </w:r>
          </w:p>
        </w:tc>
      </w:tr>
    </w:tbl>
    <w:p w:rsidR="00E37472" w:rsidRPr="00910D94" w:rsidRDefault="00E37472" w:rsidP="00E37472">
      <w:pPr>
        <w:spacing w:after="0" w:line="257"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573</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r w:rsidRPr="00574B00">
              <w:rPr>
                <w:color w:val="FFFFFF" w:themeColor="background1"/>
              </w:rPr>
              <w:t>•</w:t>
            </w:r>
          </w:p>
        </w:tc>
        <w:tc>
          <w:tcPr>
            <w:tcW w:w="546" w:type="dxa"/>
            <w:shd w:val="clear" w:color="auto" w:fill="3B99AF"/>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10</w:t>
            </w:r>
          </w:p>
        </w:tc>
        <w:tc>
          <w:tcPr>
            <w:tcW w:w="5365" w:type="dxa"/>
          </w:tcPr>
          <w:p w:rsidR="00E37472" w:rsidRPr="00EC0CE7"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EC0CE7">
              <w:rPr>
                <w:rFonts w:eastAsia="Times New Roman" w:cs="Arial"/>
                <w:bCs/>
                <w:sz w:val="20"/>
                <w:szCs w:val="24"/>
                <w:lang w:eastAsia="ja-JP"/>
              </w:rPr>
              <w:t>Construct, energize, and test permanent electric fences</w:t>
            </w:r>
          </w:p>
        </w:tc>
      </w:tr>
      <w:tr w:rsidR="00E37472" w:rsidTr="001D08F7">
        <w:tc>
          <w:tcPr>
            <w:tcW w:w="1272" w:type="dxa"/>
            <w:vAlign w:val="center"/>
          </w:tcPr>
          <w:p w:rsidR="00E37472" w:rsidRPr="00964687" w:rsidRDefault="00E37472" w:rsidP="001D08F7">
            <w:pPr>
              <w:jc w:val="center"/>
              <w:rPr>
                <w:sz w:val="20"/>
                <w:szCs w:val="20"/>
              </w:rPr>
            </w:pPr>
            <w:r>
              <w:rPr>
                <w:sz w:val="20"/>
                <w:szCs w:val="20"/>
              </w:rPr>
              <w:t>24846</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8369BF" w:rsidRDefault="00E37472" w:rsidP="001D08F7">
            <w:pPr>
              <w:jc w:val="center"/>
              <w:rPr>
                <w:sz w:val="20"/>
                <w:szCs w:val="20"/>
              </w:rPr>
            </w:pPr>
            <w:r>
              <w:rPr>
                <w:sz w:val="20"/>
                <w:szCs w:val="20"/>
              </w:rPr>
              <w:t>6</w:t>
            </w:r>
          </w:p>
        </w:tc>
        <w:tc>
          <w:tcPr>
            <w:tcW w:w="5365" w:type="dxa"/>
          </w:tcPr>
          <w:p w:rsidR="00E37472" w:rsidRPr="00EC0CE7" w:rsidRDefault="00E37472" w:rsidP="001D08F7">
            <w:pPr>
              <w:rPr>
                <w:sz w:val="20"/>
                <w:szCs w:val="20"/>
              </w:rPr>
            </w:pPr>
            <w:r w:rsidRPr="00EC0CE7">
              <w:rPr>
                <w:sz w:val="20"/>
                <w:szCs w:val="17"/>
                <w:shd w:val="clear" w:color="auto" w:fill="F2F2F2"/>
              </w:rPr>
              <w:t>Prepare to operate, and operate a hand held post hole borer</w:t>
            </w:r>
          </w:p>
        </w:tc>
      </w:tr>
      <w:tr w:rsidR="00E37472" w:rsidTr="001D08F7">
        <w:tc>
          <w:tcPr>
            <w:tcW w:w="1272" w:type="dxa"/>
            <w:vAlign w:val="center"/>
          </w:tcPr>
          <w:p w:rsidR="00E37472" w:rsidRPr="00964687" w:rsidRDefault="00E37472" w:rsidP="001D08F7">
            <w:pPr>
              <w:jc w:val="center"/>
              <w:rPr>
                <w:sz w:val="20"/>
                <w:szCs w:val="20"/>
              </w:rPr>
            </w:pPr>
            <w:r>
              <w:rPr>
                <w:sz w:val="20"/>
                <w:szCs w:val="20"/>
              </w:rPr>
              <w:t>19115</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tcPr>
          <w:p w:rsidR="00E37472" w:rsidRDefault="00E37472" w:rsidP="001D08F7">
            <w:pPr>
              <w:jc w:val="center"/>
            </w:pPr>
            <w:r w:rsidRPr="00574B00">
              <w:rPr>
                <w:color w:val="FFFFFF" w:themeColor="background1"/>
              </w:rPr>
              <w:t>•</w:t>
            </w:r>
          </w:p>
        </w:tc>
        <w:tc>
          <w:tcPr>
            <w:tcW w:w="546" w:type="dxa"/>
            <w:shd w:val="clear" w:color="auto" w:fill="3B99AF"/>
          </w:tcPr>
          <w:p w:rsidR="00E37472" w:rsidRDefault="00E37472" w:rsidP="001D08F7">
            <w:pPr>
              <w:jc w:val="center"/>
            </w:pPr>
          </w:p>
        </w:tc>
        <w:tc>
          <w:tcPr>
            <w:tcW w:w="547" w:type="dxa"/>
            <w:shd w:val="clear" w:color="auto" w:fill="5F55AB"/>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8369BF" w:rsidRDefault="00E37472" w:rsidP="001D08F7">
            <w:pPr>
              <w:jc w:val="center"/>
              <w:rPr>
                <w:sz w:val="20"/>
                <w:szCs w:val="20"/>
              </w:rPr>
            </w:pPr>
            <w:r>
              <w:rPr>
                <w:sz w:val="20"/>
                <w:szCs w:val="20"/>
              </w:rPr>
              <w:t>6</w:t>
            </w:r>
          </w:p>
        </w:tc>
        <w:tc>
          <w:tcPr>
            <w:tcW w:w="5365" w:type="dxa"/>
          </w:tcPr>
          <w:p w:rsidR="00E37472" w:rsidRPr="00EC0CE7"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EC0CE7">
              <w:rPr>
                <w:rFonts w:eastAsia="Times New Roman" w:cs="Arial"/>
                <w:bCs/>
                <w:sz w:val="20"/>
                <w:szCs w:val="24"/>
                <w:lang w:eastAsia="ja-JP"/>
              </w:rPr>
              <w:t>Handle and move livestock</w:t>
            </w:r>
          </w:p>
        </w:tc>
      </w:tr>
      <w:tr w:rsidR="00E37472" w:rsidTr="001D08F7">
        <w:tc>
          <w:tcPr>
            <w:tcW w:w="1272" w:type="dxa"/>
            <w:vAlign w:val="center"/>
          </w:tcPr>
          <w:p w:rsidR="00E37472" w:rsidRPr="00964687" w:rsidRDefault="00E37472" w:rsidP="001D08F7">
            <w:pPr>
              <w:jc w:val="center"/>
              <w:rPr>
                <w:sz w:val="20"/>
                <w:szCs w:val="20"/>
              </w:rPr>
            </w:pPr>
            <w:r>
              <w:rPr>
                <w:sz w:val="20"/>
                <w:szCs w:val="20"/>
              </w:rPr>
              <w:t>28971</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964687" w:rsidRDefault="00E37472" w:rsidP="001D08F7">
            <w:pPr>
              <w:jc w:val="center"/>
              <w:rPr>
                <w:sz w:val="20"/>
                <w:szCs w:val="20"/>
              </w:rPr>
            </w:pPr>
            <w:r>
              <w:rPr>
                <w:sz w:val="20"/>
                <w:szCs w:val="20"/>
              </w:rPr>
              <w:t>6</w:t>
            </w:r>
          </w:p>
        </w:tc>
        <w:tc>
          <w:tcPr>
            <w:tcW w:w="5365" w:type="dxa"/>
          </w:tcPr>
          <w:p w:rsidR="00E37472" w:rsidRPr="00EC0CE7" w:rsidRDefault="00E37472" w:rsidP="001D08F7">
            <w:pPr>
              <w:rPr>
                <w:sz w:val="20"/>
                <w:szCs w:val="20"/>
              </w:rPr>
            </w:pPr>
            <w:r w:rsidRPr="00EC0CE7">
              <w:rPr>
                <w:sz w:val="20"/>
                <w:szCs w:val="17"/>
                <w:shd w:val="clear" w:color="auto" w:fill="F2F2F2"/>
              </w:rPr>
              <w:t>Demonstrate understanding of livestock reproductive processes and practices</w:t>
            </w:r>
          </w:p>
        </w:tc>
      </w:tr>
      <w:tr w:rsidR="00E37472" w:rsidTr="001D08F7">
        <w:tc>
          <w:tcPr>
            <w:tcW w:w="1272" w:type="dxa"/>
            <w:vAlign w:val="center"/>
          </w:tcPr>
          <w:p w:rsidR="00E37472" w:rsidRPr="00964687" w:rsidRDefault="00E37472" w:rsidP="001D08F7">
            <w:pPr>
              <w:jc w:val="center"/>
              <w:rPr>
                <w:sz w:val="20"/>
                <w:szCs w:val="20"/>
              </w:rPr>
            </w:pPr>
            <w:r>
              <w:rPr>
                <w:sz w:val="20"/>
                <w:szCs w:val="20"/>
              </w:rPr>
              <w:t>28977</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964687" w:rsidRDefault="00E37472" w:rsidP="001D08F7">
            <w:pPr>
              <w:jc w:val="center"/>
              <w:rPr>
                <w:sz w:val="20"/>
                <w:szCs w:val="20"/>
              </w:rPr>
            </w:pPr>
            <w:r>
              <w:rPr>
                <w:sz w:val="20"/>
                <w:szCs w:val="20"/>
              </w:rPr>
              <w:t>10</w:t>
            </w:r>
          </w:p>
        </w:tc>
        <w:tc>
          <w:tcPr>
            <w:tcW w:w="5365" w:type="dxa"/>
          </w:tcPr>
          <w:p w:rsidR="00E37472" w:rsidRPr="00EC0CE7" w:rsidRDefault="00E37472" w:rsidP="001D08F7">
            <w:pPr>
              <w:rPr>
                <w:sz w:val="20"/>
                <w:szCs w:val="20"/>
              </w:rPr>
            </w:pPr>
            <w:r w:rsidRPr="00EC0CE7">
              <w:rPr>
                <w:sz w:val="20"/>
                <w:szCs w:val="17"/>
                <w:shd w:val="clear" w:color="auto" w:fill="F2F2F2"/>
              </w:rPr>
              <w:t>Assist with implementation of livestock preventative health programmes</w:t>
            </w:r>
          </w:p>
        </w:tc>
      </w:tr>
    </w:tbl>
    <w:p w:rsidR="00E37472" w:rsidRDefault="00E37472" w:rsidP="00E37472"/>
    <w:p w:rsidR="00E37472" w:rsidRDefault="00E37472" w:rsidP="00E37472"/>
    <w:p w:rsidR="00E37472" w:rsidRDefault="00E37472" w:rsidP="00E37472"/>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1     WOOD MANUFACTURING</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Mighty machines don’t come bigger than this!  Turning raw materials such as timber into world-class export materials takes a keen eye for detail, a love of gadgets and technology – and the strength to combine them both.</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7 credits</w:t>
            </w:r>
          </w:p>
        </w:tc>
      </w:tr>
    </w:tbl>
    <w:p w:rsidR="00E37472" w:rsidRPr="00665E8A" w:rsidRDefault="00E37472" w:rsidP="00E37472">
      <w:pPr>
        <w:spacing w:after="0" w:line="257"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91062</w:t>
            </w:r>
          </w:p>
        </w:tc>
        <w:tc>
          <w:tcPr>
            <w:tcW w:w="547" w:type="dxa"/>
            <w:shd w:val="clear" w:color="auto" w:fill="FF993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6" w:type="dxa"/>
            <w:shd w:val="clear" w:color="auto" w:fill="B8002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7" w:type="dxa"/>
            <w:shd w:val="clear" w:color="auto" w:fill="7FAC00"/>
          </w:tcPr>
          <w:p w:rsidR="00E37472" w:rsidRDefault="00E37472" w:rsidP="001D08F7">
            <w:pPr>
              <w:jc w:val="center"/>
            </w:pPr>
            <w:r w:rsidRPr="00574B00">
              <w:rPr>
                <w:color w:val="FFFFFF" w:themeColor="background1"/>
              </w:rPr>
              <w:t>•</w:t>
            </w:r>
          </w:p>
        </w:tc>
        <w:tc>
          <w:tcPr>
            <w:tcW w:w="546" w:type="dxa"/>
            <w:shd w:val="clear" w:color="auto" w:fill="3B99AF"/>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r w:rsidRPr="00574B00">
              <w:rPr>
                <w:color w:val="FFFFFF" w:themeColor="background1"/>
              </w:rPr>
              <w:t>•</w:t>
            </w: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665E8A" w:rsidRDefault="00E37472" w:rsidP="001D08F7">
            <w:pPr>
              <w:rPr>
                <w:sz w:val="20"/>
                <w:szCs w:val="20"/>
              </w:rPr>
            </w:pPr>
            <w:r w:rsidRPr="00665E8A">
              <w:rPr>
                <w:rFonts w:cs="Arial"/>
                <w:sz w:val="20"/>
                <w:szCs w:val="21"/>
                <w:shd w:val="clear" w:color="auto" w:fill="FFFFFF"/>
              </w:rPr>
              <w:t>Demonstrate understanding of basic concepts related to machines</w:t>
            </w:r>
          </w:p>
        </w:tc>
      </w:tr>
      <w:tr w:rsidR="00E37472" w:rsidTr="001D08F7">
        <w:tc>
          <w:tcPr>
            <w:tcW w:w="1272" w:type="dxa"/>
            <w:vAlign w:val="center"/>
          </w:tcPr>
          <w:p w:rsidR="00E37472" w:rsidRPr="00964687" w:rsidRDefault="00E37472" w:rsidP="001D08F7">
            <w:pPr>
              <w:jc w:val="center"/>
              <w:rPr>
                <w:sz w:val="20"/>
                <w:szCs w:val="20"/>
              </w:rPr>
            </w:pPr>
            <w:r>
              <w:rPr>
                <w:sz w:val="20"/>
                <w:szCs w:val="20"/>
              </w:rPr>
              <w:t>17593</w:t>
            </w:r>
          </w:p>
        </w:tc>
        <w:tc>
          <w:tcPr>
            <w:tcW w:w="547" w:type="dxa"/>
            <w:shd w:val="clear" w:color="auto" w:fill="FF9933"/>
            <w:vAlign w:val="center"/>
          </w:tcPr>
          <w:p w:rsidR="00E37472" w:rsidRDefault="00E37472" w:rsidP="001D08F7">
            <w:pPr>
              <w:jc w:val="center"/>
            </w:pPr>
            <w:r w:rsidRPr="00574B00">
              <w:rPr>
                <w:color w:val="FFFFFF" w:themeColor="background1"/>
              </w:rPr>
              <w:t>•</w:t>
            </w:r>
          </w:p>
        </w:tc>
        <w:tc>
          <w:tcPr>
            <w:tcW w:w="546" w:type="dxa"/>
            <w:shd w:val="clear" w:color="auto" w:fill="B80023"/>
            <w:vAlign w:val="center"/>
          </w:tcPr>
          <w:p w:rsidR="00E37472" w:rsidRDefault="00E37472" w:rsidP="001D08F7">
            <w:pPr>
              <w:jc w:val="center"/>
            </w:pPr>
            <w:r w:rsidRPr="00574B00">
              <w:rPr>
                <w:color w:val="FFFFFF" w:themeColor="background1"/>
              </w:rPr>
              <w:t>•</w:t>
            </w: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665E8A" w:rsidRDefault="00E37472" w:rsidP="001D08F7">
            <w:pPr>
              <w:rPr>
                <w:sz w:val="20"/>
                <w:szCs w:val="20"/>
              </w:rPr>
            </w:pPr>
            <w:r w:rsidRPr="00665E8A">
              <w:rPr>
                <w:rFonts w:cs="Arial"/>
                <w:sz w:val="20"/>
                <w:szCs w:val="21"/>
                <w:shd w:val="clear" w:color="auto" w:fill="FFFFFF"/>
              </w:rPr>
              <w:t>Apply safe work practices in the workplace</w:t>
            </w:r>
          </w:p>
        </w:tc>
      </w:tr>
    </w:tbl>
    <w:p w:rsidR="00E37472" w:rsidRDefault="00E37472" w:rsidP="00E37472"/>
    <w:p w:rsidR="00E37472" w:rsidRDefault="00E37472" w:rsidP="00E37472"/>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WOOD MANUFACTURING</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Mighty machines don’t come bigger than this!  Turning raw materials such as timber into world-class export materials takes a keen eye for detail, a love of gadgets and technology – and the strength to combine them both.</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20 credits</w:t>
            </w:r>
          </w:p>
        </w:tc>
      </w:tr>
    </w:tbl>
    <w:p w:rsidR="00E37472" w:rsidRPr="00B62CC5" w:rsidRDefault="00E37472" w:rsidP="00E37472">
      <w:pPr>
        <w:spacing w:after="0" w:line="257"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17964</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7" w:type="dxa"/>
            <w:shd w:val="clear" w:color="auto" w:fill="7FAC00"/>
          </w:tcPr>
          <w:p w:rsidR="00E37472" w:rsidRDefault="00E37472" w:rsidP="001D08F7">
            <w:pPr>
              <w:jc w:val="center"/>
            </w:pPr>
          </w:p>
        </w:tc>
        <w:tc>
          <w:tcPr>
            <w:tcW w:w="546" w:type="dxa"/>
            <w:shd w:val="clear" w:color="auto" w:fill="3B99AF"/>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knowledge of the wood product manufacturing industry</w:t>
            </w:r>
          </w:p>
        </w:tc>
      </w:tr>
      <w:tr w:rsidR="00E37472" w:rsidTr="001D08F7">
        <w:tc>
          <w:tcPr>
            <w:tcW w:w="1272" w:type="dxa"/>
            <w:vAlign w:val="center"/>
          </w:tcPr>
          <w:p w:rsidR="00E37472" w:rsidRPr="00964687" w:rsidRDefault="00E37472" w:rsidP="001D08F7">
            <w:pPr>
              <w:jc w:val="center"/>
              <w:rPr>
                <w:sz w:val="20"/>
                <w:szCs w:val="20"/>
              </w:rPr>
            </w:pPr>
            <w:r>
              <w:rPr>
                <w:sz w:val="20"/>
                <w:szCs w:val="20"/>
              </w:rPr>
              <w:t>22978</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r w:rsidRPr="00574B00">
              <w:rPr>
                <w:color w:val="FFFFFF" w:themeColor="background1"/>
              </w:rPr>
              <w:t>•</w:t>
            </w: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knowledge of wood product quality</w:t>
            </w:r>
          </w:p>
        </w:tc>
      </w:tr>
      <w:tr w:rsidR="00E37472" w:rsidTr="001D08F7">
        <w:tc>
          <w:tcPr>
            <w:tcW w:w="1272" w:type="dxa"/>
            <w:vAlign w:val="center"/>
          </w:tcPr>
          <w:p w:rsidR="00E37472" w:rsidRPr="00964687" w:rsidRDefault="00E37472" w:rsidP="001D08F7">
            <w:pPr>
              <w:jc w:val="center"/>
              <w:rPr>
                <w:sz w:val="20"/>
                <w:szCs w:val="20"/>
              </w:rPr>
            </w:pPr>
            <w:r>
              <w:rPr>
                <w:sz w:val="20"/>
                <w:szCs w:val="20"/>
              </w:rPr>
              <w:t>159</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tcPr>
          <w:p w:rsidR="00E37472" w:rsidRDefault="00E37472" w:rsidP="001D08F7">
            <w:pPr>
              <w:jc w:val="center"/>
            </w:pPr>
          </w:p>
        </w:tc>
        <w:tc>
          <w:tcPr>
            <w:tcW w:w="546" w:type="dxa"/>
            <w:shd w:val="clear" w:color="auto" w:fill="3B99AF"/>
          </w:tcPr>
          <w:p w:rsidR="00E37472" w:rsidRDefault="00E37472" w:rsidP="001D08F7">
            <w:pPr>
              <w:jc w:val="center"/>
            </w:pPr>
          </w:p>
        </w:tc>
        <w:tc>
          <w:tcPr>
            <w:tcW w:w="547" w:type="dxa"/>
            <w:shd w:val="clear" w:color="auto" w:fill="5F55AB"/>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knowledge of environmental issues in wood manufacturing industries</w:t>
            </w:r>
          </w:p>
        </w:tc>
      </w:tr>
      <w:tr w:rsidR="00E37472" w:rsidTr="001D08F7">
        <w:tc>
          <w:tcPr>
            <w:tcW w:w="1272" w:type="dxa"/>
            <w:vAlign w:val="center"/>
          </w:tcPr>
          <w:p w:rsidR="00E37472" w:rsidRPr="00964687" w:rsidRDefault="00E37472" w:rsidP="001D08F7">
            <w:pPr>
              <w:jc w:val="center"/>
              <w:rPr>
                <w:sz w:val="20"/>
                <w:szCs w:val="20"/>
              </w:rPr>
            </w:pPr>
            <w:r>
              <w:rPr>
                <w:sz w:val="20"/>
                <w:szCs w:val="20"/>
              </w:rPr>
              <w:t>22977</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Default="00E37472" w:rsidP="001D08F7">
            <w:pPr>
              <w:jc w:val="center"/>
            </w:pPr>
          </w:p>
        </w:tc>
        <w:tc>
          <w:tcPr>
            <w:tcW w:w="547" w:type="dxa"/>
            <w:shd w:val="clear" w:color="auto" w:fill="FFCC00"/>
            <w:vAlign w:val="center"/>
          </w:tcPr>
          <w:p w:rsidR="00E37472" w:rsidRDefault="00E37472" w:rsidP="001D08F7">
            <w:pPr>
              <w:jc w:val="center"/>
            </w:pPr>
          </w:p>
        </w:tc>
        <w:tc>
          <w:tcPr>
            <w:tcW w:w="851" w:type="dxa"/>
            <w:vAlign w:val="center"/>
          </w:tcPr>
          <w:p w:rsidR="00E37472" w:rsidRPr="00964687" w:rsidRDefault="00E37472" w:rsidP="001D08F7">
            <w:pPr>
              <w:jc w:val="center"/>
              <w:rPr>
                <w:sz w:val="20"/>
                <w:szCs w:val="20"/>
              </w:rPr>
            </w:pPr>
            <w:r>
              <w:rPr>
                <w:sz w:val="20"/>
                <w:szCs w:val="20"/>
              </w:rPr>
              <w:t>5</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knowledge of workplace risks in a wood manufacturing operation</w:t>
            </w:r>
          </w:p>
        </w:tc>
      </w:tr>
    </w:tbl>
    <w:p w:rsidR="00E37472" w:rsidRDefault="00E37472" w:rsidP="00E37472">
      <w:pPr>
        <w:spacing w:after="0" w:line="259" w:lineRule="auto"/>
        <w:rPr>
          <w:sz w:val="12"/>
        </w:rPr>
      </w:pPr>
    </w:p>
    <w:p w:rsidR="00E37472" w:rsidRDefault="00E37472" w:rsidP="00E37472">
      <w:pPr>
        <w:spacing w:after="0" w:line="259" w:lineRule="auto"/>
        <w:rPr>
          <w:sz w:val="12"/>
        </w:rPr>
      </w:pPr>
    </w:p>
    <w:p w:rsidR="00E37472" w:rsidRDefault="00E37472" w:rsidP="00E37472">
      <w:pPr>
        <w:spacing w:after="0" w:line="259" w:lineRule="auto"/>
        <w:rPr>
          <w:sz w:val="12"/>
        </w:rPr>
      </w:pPr>
    </w:p>
    <w:p w:rsidR="00E37472" w:rsidRDefault="00E37472" w:rsidP="00E37472">
      <w:pPr>
        <w:spacing w:after="0" w:line="259" w:lineRule="auto"/>
        <w:rPr>
          <w:sz w:val="12"/>
        </w:rPr>
      </w:pPr>
    </w:p>
    <w:p w:rsidR="00E37472" w:rsidRDefault="00E37472" w:rsidP="00E37472">
      <w:pPr>
        <w:spacing w:after="0" w:line="259" w:lineRule="auto"/>
        <w:rPr>
          <w:sz w:val="12"/>
        </w:rPr>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EXERCISE AND SPORTS BP3583</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Whether you want to gain skills to be an effective sports coach or are an Olympic gold medallist in waiting, launch your career in the sports industry by doing the exercise management and sport coaching programme.</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28 credits</w:t>
            </w:r>
          </w:p>
        </w:tc>
      </w:tr>
    </w:tbl>
    <w:p w:rsidR="00E37472" w:rsidRDefault="00E37472" w:rsidP="00E37472">
      <w:pPr>
        <w:spacing w:after="0" w:line="259" w:lineRule="auto"/>
        <w:rPr>
          <w:sz w:val="12"/>
        </w:rPr>
      </w:pPr>
    </w:p>
    <w:p w:rsidR="00E37472" w:rsidRPr="00B62CC5"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21793</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correct technique when using basic gym equipment</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21794</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instruct, and monitor static stretching</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21795</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instruct, and monitor safe and correct use of cardiovascular exercise equipment</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21791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981095" w:rsidRDefault="00E37472" w:rsidP="001D08F7">
            <w:pPr>
              <w:rPr>
                <w:sz w:val="20"/>
                <w:szCs w:val="20"/>
              </w:rPr>
            </w:pPr>
            <w:r w:rsidRPr="00981095">
              <w:rPr>
                <w:rFonts w:cs="Arial"/>
                <w:sz w:val="20"/>
                <w:szCs w:val="21"/>
                <w:shd w:val="clear" w:color="auto" w:fill="FFFFFF"/>
              </w:rPr>
              <w:t>Relate human anatomy and movement to gym equipment and static stretching</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21792</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knowledge of health risk factors and disease, and monitor exercise stress</w:t>
            </w:r>
          </w:p>
        </w:tc>
      </w:tr>
      <w:tr w:rsidR="00E37472" w:rsidTr="001D08F7">
        <w:tc>
          <w:tcPr>
            <w:tcW w:w="1272" w:type="dxa"/>
            <w:vAlign w:val="center"/>
          </w:tcPr>
          <w:p w:rsidR="00E37472" w:rsidRPr="00964687" w:rsidRDefault="00E37472" w:rsidP="001D08F7">
            <w:pPr>
              <w:jc w:val="center"/>
              <w:rPr>
                <w:sz w:val="20"/>
                <w:szCs w:val="20"/>
              </w:rPr>
            </w:pPr>
            <w:r>
              <w:rPr>
                <w:sz w:val="20"/>
                <w:szCs w:val="20"/>
              </w:rPr>
              <w:t>17593</w:t>
            </w:r>
          </w:p>
        </w:tc>
        <w:tc>
          <w:tcPr>
            <w:tcW w:w="547" w:type="dxa"/>
            <w:shd w:val="clear" w:color="auto" w:fill="FF993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6" w:type="dxa"/>
            <w:shd w:val="clear" w:color="auto" w:fill="B8002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981095" w:rsidRDefault="00E37472" w:rsidP="001D08F7">
            <w:pPr>
              <w:rPr>
                <w:sz w:val="20"/>
                <w:szCs w:val="20"/>
              </w:rPr>
            </w:pPr>
            <w:r w:rsidRPr="00981095">
              <w:rPr>
                <w:rFonts w:cs="Arial"/>
                <w:sz w:val="20"/>
                <w:szCs w:val="21"/>
                <w:shd w:val="clear" w:color="auto" w:fill="FFFFFF"/>
              </w:rPr>
              <w:t>Apply safe work practices in the workplace</w:t>
            </w:r>
          </w:p>
        </w:tc>
      </w:tr>
      <w:tr w:rsidR="00E37472" w:rsidTr="001D08F7">
        <w:tc>
          <w:tcPr>
            <w:tcW w:w="1272" w:type="dxa"/>
            <w:vAlign w:val="center"/>
          </w:tcPr>
          <w:p w:rsidR="00E37472" w:rsidRPr="00964687" w:rsidRDefault="00E37472" w:rsidP="001D08F7">
            <w:pPr>
              <w:jc w:val="center"/>
              <w:rPr>
                <w:sz w:val="20"/>
                <w:szCs w:val="20"/>
              </w:rPr>
            </w:pPr>
            <w:r>
              <w:rPr>
                <w:sz w:val="20"/>
                <w:szCs w:val="20"/>
              </w:rPr>
              <w:t>6571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relevance of principles of nutrition to health</w:t>
            </w:r>
          </w:p>
        </w:tc>
      </w:tr>
      <w:tr w:rsidR="00E37472" w:rsidTr="001D08F7">
        <w:tc>
          <w:tcPr>
            <w:tcW w:w="1272" w:type="dxa"/>
            <w:vAlign w:val="center"/>
          </w:tcPr>
          <w:p w:rsidR="00E37472" w:rsidRPr="00964687" w:rsidRDefault="00E37472" w:rsidP="001D08F7">
            <w:pPr>
              <w:jc w:val="center"/>
              <w:rPr>
                <w:sz w:val="20"/>
                <w:szCs w:val="20"/>
              </w:rPr>
            </w:pPr>
            <w:r>
              <w:rPr>
                <w:sz w:val="20"/>
                <w:szCs w:val="20"/>
              </w:rPr>
              <w:t>22770</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r w:rsidRPr="00574B00">
              <w:rPr>
                <w:color w:val="FFFFFF" w:themeColor="background1"/>
              </w:rPr>
              <w:t>•</w:t>
            </w: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knowledge of sports coaching, the coaching environment, and sport participants' needs</w:t>
            </w:r>
          </w:p>
        </w:tc>
      </w:tr>
      <w:tr w:rsidR="00E37472" w:rsidTr="001D08F7">
        <w:tc>
          <w:tcPr>
            <w:tcW w:w="1272" w:type="dxa"/>
            <w:vAlign w:val="center"/>
          </w:tcPr>
          <w:p w:rsidR="00E37472" w:rsidRPr="00964687" w:rsidRDefault="00E37472" w:rsidP="001D08F7">
            <w:pPr>
              <w:jc w:val="center"/>
              <w:rPr>
                <w:sz w:val="20"/>
                <w:szCs w:val="20"/>
              </w:rPr>
            </w:pPr>
            <w:r>
              <w:rPr>
                <w:sz w:val="20"/>
                <w:szCs w:val="20"/>
              </w:rPr>
              <w:t>22769</w:t>
            </w:r>
          </w:p>
        </w:tc>
        <w:tc>
          <w:tcPr>
            <w:tcW w:w="547" w:type="dxa"/>
            <w:shd w:val="clear" w:color="auto" w:fill="FF9933"/>
            <w:vAlign w:val="center"/>
          </w:tcPr>
          <w:p w:rsidR="00E37472" w:rsidRDefault="00E37472" w:rsidP="001D08F7">
            <w:pPr>
              <w:jc w:val="center"/>
            </w:pPr>
          </w:p>
        </w:tc>
        <w:tc>
          <w:tcPr>
            <w:tcW w:w="546" w:type="dxa"/>
            <w:shd w:val="clear" w:color="auto" w:fill="B80023"/>
            <w:vAlign w:val="center"/>
          </w:tcPr>
          <w:p w:rsidR="00E37472" w:rsidRDefault="00E37472" w:rsidP="001D08F7">
            <w:pPr>
              <w:jc w:val="cente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Default="00E37472" w:rsidP="001D08F7">
            <w:pPr>
              <w:jc w:val="center"/>
            </w:pPr>
            <w:r w:rsidRPr="00574B00">
              <w:rPr>
                <w:color w:val="FFFFFF" w:themeColor="background1"/>
              </w:rPr>
              <w:t>•</w:t>
            </w:r>
          </w:p>
        </w:tc>
        <w:tc>
          <w:tcPr>
            <w:tcW w:w="547" w:type="dxa"/>
            <w:shd w:val="clear" w:color="auto" w:fill="FFCC00"/>
            <w:vAlign w:val="center"/>
          </w:tcPr>
          <w:p w:rsidR="00E37472" w:rsidRDefault="00E37472" w:rsidP="001D08F7">
            <w:pPr>
              <w:jc w:val="cente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981095" w:rsidRDefault="00E37472" w:rsidP="001D08F7">
            <w:pPr>
              <w:rPr>
                <w:sz w:val="20"/>
                <w:szCs w:val="20"/>
              </w:rPr>
            </w:pPr>
            <w:r w:rsidRPr="00981095">
              <w:rPr>
                <w:rFonts w:cs="Arial"/>
                <w:sz w:val="20"/>
                <w:szCs w:val="21"/>
                <w:shd w:val="clear" w:color="auto" w:fill="FFFFFF"/>
              </w:rPr>
              <w:t>Demonstrate knowledge of basic skills and rules at a beginner level for a sport</w:t>
            </w:r>
          </w:p>
        </w:tc>
      </w:tr>
    </w:tbl>
    <w:p w:rsidR="00E37472" w:rsidRDefault="00E37472" w:rsidP="00E37472">
      <w:pPr>
        <w:spacing w:line="259" w:lineRule="auto"/>
      </w:pPr>
    </w:p>
    <w:p w:rsidR="00E37472" w:rsidRDefault="00E37472" w:rsidP="00E37472">
      <w:pPr>
        <w:spacing w:line="259" w:lineRule="auto"/>
      </w:pPr>
    </w:p>
    <w:p w:rsidR="00E37472" w:rsidRDefault="00E37472" w:rsidP="00E37472">
      <w:pPr>
        <w:spacing w:line="259" w:lineRule="auto"/>
      </w:pPr>
    </w:p>
    <w:p w:rsidR="00E37472" w:rsidRDefault="00E37472" w:rsidP="00E37472">
      <w:pPr>
        <w:spacing w:line="259" w:lineRule="auto"/>
      </w:pPr>
    </w:p>
    <w:p w:rsidR="00E37472" w:rsidRDefault="00E37472" w:rsidP="00E37472">
      <w:pPr>
        <w:spacing w:line="259" w:lineRule="auto"/>
      </w:pPr>
    </w:p>
    <w:p w:rsidR="00E37472" w:rsidRDefault="00E37472" w:rsidP="00E37472">
      <w:pPr>
        <w:spacing w:line="259" w:lineRule="auto"/>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HOSPITALITY</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Thinking about becoming a chef, baker, barista, food and beverage server, or working a hotel front desk?  If you’re itching to get into the hospitality industry but don’t know in what direction to head, these introductory courses are the ideal starting point.</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18 NZQA / 30 ITP</w:t>
            </w:r>
          </w:p>
        </w:tc>
      </w:tr>
    </w:tbl>
    <w:p w:rsidR="00E37472" w:rsidRPr="00B62CC5"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62</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BD11C4" w:rsidRDefault="00E37472" w:rsidP="001D08F7">
            <w:pPr>
              <w:rPr>
                <w:sz w:val="20"/>
                <w:szCs w:val="20"/>
              </w:rPr>
            </w:pPr>
            <w:r w:rsidRPr="00BD11C4">
              <w:rPr>
                <w:rFonts w:cs="Arial"/>
                <w:sz w:val="20"/>
                <w:szCs w:val="21"/>
                <w:shd w:val="clear" w:color="auto" w:fill="FFFFFF"/>
              </w:rPr>
              <w:t>Maintain personal presentation and a positive attitude in a workplace involving customer contact</w:t>
            </w:r>
          </w:p>
        </w:tc>
      </w:tr>
      <w:tr w:rsidR="00E37472" w:rsidTr="001D08F7">
        <w:tc>
          <w:tcPr>
            <w:tcW w:w="1272" w:type="dxa"/>
            <w:vAlign w:val="center"/>
          </w:tcPr>
          <w:p w:rsidR="00E37472" w:rsidRPr="00964687" w:rsidRDefault="00E37472" w:rsidP="001D08F7">
            <w:pPr>
              <w:jc w:val="center"/>
              <w:rPr>
                <w:sz w:val="20"/>
                <w:szCs w:val="20"/>
              </w:rPr>
            </w:pPr>
            <w:r>
              <w:rPr>
                <w:sz w:val="20"/>
                <w:szCs w:val="20"/>
              </w:rPr>
              <w:t>9677</w:t>
            </w:r>
          </w:p>
        </w:tc>
        <w:tc>
          <w:tcPr>
            <w:tcW w:w="547" w:type="dxa"/>
            <w:shd w:val="clear" w:color="auto" w:fill="FF993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BD11C4" w:rsidRDefault="00E37472" w:rsidP="001D08F7">
            <w:pPr>
              <w:rPr>
                <w:sz w:val="20"/>
                <w:szCs w:val="20"/>
              </w:rPr>
            </w:pPr>
            <w:r w:rsidRPr="00BD11C4">
              <w:rPr>
                <w:rFonts w:cs="Arial"/>
                <w:sz w:val="20"/>
                <w:szCs w:val="21"/>
                <w:shd w:val="clear" w:color="auto" w:fill="FFFFFF"/>
              </w:rPr>
              <w:t>Participate in a team or group which has an objective</w:t>
            </w:r>
          </w:p>
        </w:tc>
      </w:tr>
      <w:tr w:rsidR="00E37472" w:rsidTr="001D08F7">
        <w:tc>
          <w:tcPr>
            <w:tcW w:w="1272" w:type="dxa"/>
            <w:vAlign w:val="center"/>
          </w:tcPr>
          <w:p w:rsidR="00E37472" w:rsidRPr="00964687" w:rsidRDefault="00E37472" w:rsidP="001D08F7">
            <w:pPr>
              <w:jc w:val="center"/>
              <w:rPr>
                <w:sz w:val="20"/>
                <w:szCs w:val="20"/>
              </w:rPr>
            </w:pPr>
            <w:r>
              <w:rPr>
                <w:sz w:val="20"/>
                <w:szCs w:val="20"/>
              </w:rPr>
              <w:t>17286</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BD11C4" w:rsidRDefault="00E37472" w:rsidP="001D08F7">
            <w:pPr>
              <w:rPr>
                <w:sz w:val="20"/>
                <w:szCs w:val="20"/>
              </w:rPr>
            </w:pPr>
            <w:r w:rsidRPr="00BD11C4">
              <w:rPr>
                <w:rFonts w:cs="Arial"/>
                <w:sz w:val="20"/>
                <w:szCs w:val="21"/>
                <w:shd w:val="clear" w:color="auto" w:fill="FFFFFF"/>
              </w:rPr>
              <w:t>Prepare and present pressed coffee for service</w:t>
            </w:r>
          </w:p>
        </w:tc>
      </w:tr>
      <w:tr w:rsidR="00E37472" w:rsidTr="001D08F7">
        <w:tc>
          <w:tcPr>
            <w:tcW w:w="1272" w:type="dxa"/>
            <w:vAlign w:val="center"/>
          </w:tcPr>
          <w:p w:rsidR="00E37472" w:rsidRPr="00964687" w:rsidRDefault="00E37472" w:rsidP="001D08F7">
            <w:pPr>
              <w:jc w:val="center"/>
              <w:rPr>
                <w:sz w:val="20"/>
                <w:szCs w:val="20"/>
              </w:rPr>
            </w:pPr>
            <w:r>
              <w:rPr>
                <w:sz w:val="20"/>
                <w:szCs w:val="20"/>
              </w:rPr>
              <w:t>14431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BD11C4" w:rsidRDefault="00E37472" w:rsidP="001D08F7">
            <w:pPr>
              <w:rPr>
                <w:sz w:val="20"/>
                <w:szCs w:val="20"/>
              </w:rPr>
            </w:pPr>
            <w:r w:rsidRPr="00BD11C4">
              <w:rPr>
                <w:rFonts w:cs="Arial"/>
                <w:sz w:val="20"/>
                <w:szCs w:val="21"/>
                <w:shd w:val="clear" w:color="auto" w:fill="FFFFFF"/>
              </w:rPr>
              <w:t>Demonstrate knowledge of food service styles and menu types in the hospitality industry</w:t>
            </w:r>
          </w:p>
        </w:tc>
      </w:tr>
      <w:tr w:rsidR="00E37472" w:rsidTr="001D08F7">
        <w:tc>
          <w:tcPr>
            <w:tcW w:w="1272" w:type="dxa"/>
            <w:vAlign w:val="center"/>
          </w:tcPr>
          <w:p w:rsidR="00E37472" w:rsidRPr="00964687" w:rsidRDefault="00E37472" w:rsidP="001D08F7">
            <w:pPr>
              <w:jc w:val="center"/>
              <w:rPr>
                <w:sz w:val="20"/>
                <w:szCs w:val="20"/>
              </w:rPr>
            </w:pPr>
            <w:r>
              <w:rPr>
                <w:sz w:val="20"/>
                <w:szCs w:val="20"/>
              </w:rPr>
              <w:t>22428</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BD11C4" w:rsidRDefault="00E37472" w:rsidP="001D08F7">
            <w:pPr>
              <w:rPr>
                <w:sz w:val="20"/>
                <w:szCs w:val="20"/>
              </w:rPr>
            </w:pPr>
            <w:r w:rsidRPr="00BD11C4">
              <w:rPr>
                <w:rFonts w:cs="Arial"/>
                <w:sz w:val="20"/>
                <w:szCs w:val="21"/>
                <w:shd w:val="clear" w:color="auto" w:fill="FFFFFF"/>
              </w:rPr>
              <w:t>Prepare and serve tea</w:t>
            </w:r>
          </w:p>
        </w:tc>
      </w:tr>
      <w:tr w:rsidR="00E37472" w:rsidTr="001D08F7">
        <w:tc>
          <w:tcPr>
            <w:tcW w:w="1272" w:type="dxa"/>
            <w:vAlign w:val="center"/>
          </w:tcPr>
          <w:p w:rsidR="00E37472" w:rsidRPr="00964687" w:rsidRDefault="00E37472" w:rsidP="001D08F7">
            <w:pPr>
              <w:jc w:val="center"/>
              <w:rPr>
                <w:sz w:val="20"/>
                <w:szCs w:val="20"/>
              </w:rPr>
            </w:pPr>
            <w:r>
              <w:rPr>
                <w:sz w:val="20"/>
                <w:szCs w:val="20"/>
              </w:rPr>
              <w:t>13284</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BD11C4" w:rsidRDefault="00E37472" w:rsidP="001D08F7">
            <w:pPr>
              <w:rPr>
                <w:sz w:val="20"/>
                <w:szCs w:val="20"/>
              </w:rPr>
            </w:pPr>
            <w:r w:rsidRPr="00BD11C4">
              <w:rPr>
                <w:rFonts w:cs="Arial"/>
                <w:sz w:val="20"/>
                <w:szCs w:val="21"/>
                <w:shd w:val="clear" w:color="auto" w:fill="FFFFFF"/>
              </w:rPr>
              <w:t>Clean food production areas and equipment</w:t>
            </w:r>
          </w:p>
        </w:tc>
      </w:tr>
      <w:tr w:rsidR="00E37472" w:rsidTr="001D08F7">
        <w:tc>
          <w:tcPr>
            <w:tcW w:w="1272" w:type="dxa"/>
            <w:vAlign w:val="center"/>
          </w:tcPr>
          <w:p w:rsidR="00E37472" w:rsidRPr="00964687" w:rsidRDefault="00E37472" w:rsidP="001D08F7">
            <w:pPr>
              <w:jc w:val="center"/>
              <w:rPr>
                <w:sz w:val="20"/>
                <w:szCs w:val="20"/>
              </w:rPr>
            </w:pPr>
            <w:r>
              <w:rPr>
                <w:sz w:val="20"/>
                <w:szCs w:val="20"/>
              </w:rPr>
              <w:t>13281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BD11C4" w:rsidRDefault="00E37472" w:rsidP="001D08F7">
            <w:pPr>
              <w:rPr>
                <w:sz w:val="20"/>
                <w:szCs w:val="20"/>
              </w:rPr>
            </w:pPr>
            <w:r w:rsidRPr="00BD11C4">
              <w:rPr>
                <w:rFonts w:cs="Arial"/>
                <w:sz w:val="20"/>
                <w:szCs w:val="21"/>
                <w:shd w:val="clear" w:color="auto" w:fill="FFFFFF"/>
              </w:rPr>
              <w:t>Prepare and present basic sandwiches for service</w:t>
            </w:r>
          </w:p>
        </w:tc>
      </w:tr>
      <w:tr w:rsidR="00E37472" w:rsidTr="001D08F7">
        <w:tc>
          <w:tcPr>
            <w:tcW w:w="1272" w:type="dxa"/>
            <w:vAlign w:val="center"/>
          </w:tcPr>
          <w:p w:rsidR="00E37472" w:rsidRPr="00964687" w:rsidRDefault="00E37472" w:rsidP="001D08F7">
            <w:pPr>
              <w:jc w:val="center"/>
              <w:rPr>
                <w:sz w:val="20"/>
                <w:szCs w:val="20"/>
              </w:rPr>
            </w:pPr>
            <w:r>
              <w:rPr>
                <w:sz w:val="20"/>
                <w:szCs w:val="20"/>
              </w:rPr>
              <w:t>13280</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BD11C4" w:rsidRDefault="00E37472" w:rsidP="001D08F7">
            <w:pPr>
              <w:rPr>
                <w:sz w:val="20"/>
                <w:szCs w:val="20"/>
              </w:rPr>
            </w:pPr>
            <w:r w:rsidRPr="00BD11C4">
              <w:rPr>
                <w:rFonts w:cs="Arial"/>
                <w:sz w:val="20"/>
                <w:szCs w:val="21"/>
                <w:shd w:val="clear" w:color="auto" w:fill="FFFFFF"/>
              </w:rPr>
              <w:t>Prepare fruit and vegetable cuts</w:t>
            </w:r>
          </w:p>
        </w:tc>
      </w:tr>
    </w:tbl>
    <w:p w:rsidR="00E37472" w:rsidRDefault="00E37472" w:rsidP="00E37472">
      <w:pPr>
        <w:spacing w:line="259" w:lineRule="auto"/>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3     HOSPITALITY, COOKERY AND CULINARY ARTS</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Thinking about becoming a chef, baker, barista, food and beverage server, or working a hotel front desk?  If you’re itching to get into the hospitality industry but don’t know in what direction to head, these introductory courses are the ideal starting point.</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32 credits</w:t>
            </w:r>
          </w:p>
        </w:tc>
      </w:tr>
    </w:tbl>
    <w:p w:rsidR="00E37472" w:rsidRPr="00910D94"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13310</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910D94"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910D94">
              <w:rPr>
                <w:rFonts w:eastAsia="Times New Roman" w:cs="Arial"/>
                <w:bCs/>
                <w:sz w:val="20"/>
                <w:szCs w:val="20"/>
                <w:lang w:eastAsia="ja-JP"/>
              </w:rPr>
              <w:t>Prepare and produce basic hot and cold dessert items in a commercial kitchen</w:t>
            </w:r>
          </w:p>
        </w:tc>
      </w:tr>
      <w:tr w:rsidR="00E37472" w:rsidTr="001D08F7">
        <w:tc>
          <w:tcPr>
            <w:tcW w:w="1272" w:type="dxa"/>
            <w:vAlign w:val="center"/>
          </w:tcPr>
          <w:p w:rsidR="00E37472" w:rsidRPr="00964687" w:rsidRDefault="00E37472" w:rsidP="001D08F7">
            <w:pPr>
              <w:jc w:val="center"/>
              <w:rPr>
                <w:sz w:val="20"/>
                <w:szCs w:val="20"/>
              </w:rPr>
            </w:pPr>
            <w:r>
              <w:rPr>
                <w:sz w:val="20"/>
                <w:szCs w:val="20"/>
              </w:rPr>
              <w:t>13316</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910D94"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910D94">
              <w:rPr>
                <w:rFonts w:eastAsia="Times New Roman" w:cs="Arial"/>
                <w:bCs/>
                <w:sz w:val="20"/>
                <w:szCs w:val="20"/>
                <w:lang w:eastAsia="ja-JP"/>
              </w:rPr>
              <w:t>Prepare and cook basic pasta dishes in a commercial kitchen</w:t>
            </w:r>
          </w:p>
        </w:tc>
      </w:tr>
      <w:tr w:rsidR="00E37472" w:rsidTr="001D08F7">
        <w:tc>
          <w:tcPr>
            <w:tcW w:w="1272" w:type="dxa"/>
            <w:vAlign w:val="center"/>
          </w:tcPr>
          <w:p w:rsidR="00E37472" w:rsidRPr="00964687" w:rsidRDefault="00E37472" w:rsidP="001D08F7">
            <w:pPr>
              <w:jc w:val="center"/>
              <w:rPr>
                <w:sz w:val="20"/>
                <w:szCs w:val="20"/>
              </w:rPr>
            </w:pPr>
            <w:r>
              <w:rPr>
                <w:sz w:val="20"/>
                <w:szCs w:val="20"/>
              </w:rPr>
              <w:t>13322</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910D94"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910D94">
              <w:rPr>
                <w:rFonts w:eastAsia="Times New Roman" w:cs="Arial"/>
                <w:bCs/>
                <w:sz w:val="20"/>
                <w:szCs w:val="20"/>
                <w:lang w:eastAsia="ja-JP"/>
              </w:rPr>
              <w:t>Prepare and cook basic pastry dishes in a commercial kitchen</w:t>
            </w:r>
          </w:p>
        </w:tc>
      </w:tr>
      <w:tr w:rsidR="00E37472" w:rsidTr="001D08F7">
        <w:tc>
          <w:tcPr>
            <w:tcW w:w="1272" w:type="dxa"/>
            <w:vAlign w:val="center"/>
          </w:tcPr>
          <w:p w:rsidR="00E37472" w:rsidRPr="00964687" w:rsidRDefault="00E37472" w:rsidP="001D08F7">
            <w:pPr>
              <w:jc w:val="center"/>
              <w:rPr>
                <w:sz w:val="20"/>
                <w:szCs w:val="20"/>
              </w:rPr>
            </w:pPr>
            <w:r>
              <w:rPr>
                <w:sz w:val="20"/>
                <w:szCs w:val="20"/>
              </w:rPr>
              <w:t>28106</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910D94"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910D94">
              <w:rPr>
                <w:rFonts w:eastAsia="Times New Roman" w:cs="Arial"/>
                <w:bCs/>
                <w:sz w:val="20"/>
                <w:szCs w:val="20"/>
                <w:lang w:eastAsia="ja-JP"/>
              </w:rPr>
              <w:t>Demonstrate knowledge of preparing for a culinary arts and restaurant service competition</w:t>
            </w:r>
          </w:p>
        </w:tc>
      </w:tr>
      <w:tr w:rsidR="00E37472" w:rsidTr="001D08F7">
        <w:tc>
          <w:tcPr>
            <w:tcW w:w="1272" w:type="dxa"/>
            <w:vAlign w:val="center"/>
          </w:tcPr>
          <w:p w:rsidR="00E37472" w:rsidRPr="00964687" w:rsidRDefault="00E37472" w:rsidP="001D08F7">
            <w:pPr>
              <w:jc w:val="center"/>
              <w:rPr>
                <w:sz w:val="20"/>
                <w:szCs w:val="20"/>
              </w:rPr>
            </w:pPr>
            <w:r>
              <w:rPr>
                <w:sz w:val="20"/>
                <w:szCs w:val="20"/>
              </w:rPr>
              <w:t>28107</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910D94"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910D94">
              <w:rPr>
                <w:rFonts w:eastAsia="Times New Roman" w:cs="Arial"/>
                <w:bCs/>
                <w:sz w:val="20"/>
                <w:szCs w:val="20"/>
                <w:lang w:eastAsia="ja-JP"/>
              </w:rPr>
              <w:t>Prepare, produce and present a product or service for a culinary arts or restaurant service competition</w:t>
            </w:r>
          </w:p>
        </w:tc>
      </w:tr>
      <w:tr w:rsidR="00E37472" w:rsidTr="001D08F7">
        <w:tc>
          <w:tcPr>
            <w:tcW w:w="1272" w:type="dxa"/>
            <w:vAlign w:val="center"/>
          </w:tcPr>
          <w:p w:rsidR="00E37472" w:rsidRPr="00964687" w:rsidRDefault="00E37472" w:rsidP="001D08F7">
            <w:pPr>
              <w:jc w:val="center"/>
              <w:rPr>
                <w:sz w:val="20"/>
                <w:szCs w:val="20"/>
              </w:rPr>
            </w:pPr>
            <w:r>
              <w:rPr>
                <w:sz w:val="20"/>
                <w:szCs w:val="20"/>
              </w:rPr>
              <w:t>30818</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10</w:t>
            </w:r>
          </w:p>
        </w:tc>
        <w:tc>
          <w:tcPr>
            <w:tcW w:w="5365" w:type="dxa"/>
          </w:tcPr>
          <w:p w:rsidR="00E37472" w:rsidRPr="00910D94" w:rsidRDefault="00E37472" w:rsidP="001D08F7">
            <w:pPr>
              <w:rPr>
                <w:sz w:val="20"/>
                <w:szCs w:val="20"/>
              </w:rPr>
            </w:pPr>
            <w:r w:rsidRPr="00910D94">
              <w:rPr>
                <w:sz w:val="20"/>
                <w:szCs w:val="20"/>
                <w:shd w:val="clear" w:color="auto" w:fill="F2F2F2"/>
              </w:rPr>
              <w:t>Prepare dishes using basic methods of Asian cookery in a commercial kitchen</w:t>
            </w:r>
          </w:p>
        </w:tc>
      </w:tr>
    </w:tbl>
    <w:p w:rsidR="00E37472" w:rsidRDefault="00E37472" w:rsidP="00E37472">
      <w:pPr>
        <w:spacing w:line="259" w:lineRule="auto"/>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3     HOSPITALITY FOOD AND BEVERAGE</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Thinking about becoming a chef, baker, barista, food and beverage server, or working a hotel front desk?  If you’re itching to get into the hospitality industry but don’t know in what direction to head, these introductory courses are the ideal starting point.</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33 credits</w:t>
            </w:r>
          </w:p>
        </w:tc>
      </w:tr>
    </w:tbl>
    <w:p w:rsidR="00E37472" w:rsidRPr="00496ED0"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17288</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496ED0"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496ED0">
              <w:rPr>
                <w:rFonts w:eastAsia="Times New Roman" w:cs="Arial"/>
                <w:bCs/>
                <w:sz w:val="20"/>
                <w:szCs w:val="24"/>
                <w:lang w:eastAsia="ja-JP"/>
              </w:rPr>
              <w:t>Prepare and present espresso beverages for service</w:t>
            </w:r>
          </w:p>
        </w:tc>
      </w:tr>
      <w:tr w:rsidR="00E37472" w:rsidTr="001D08F7">
        <w:tc>
          <w:tcPr>
            <w:tcW w:w="1272" w:type="dxa"/>
            <w:vAlign w:val="center"/>
          </w:tcPr>
          <w:p w:rsidR="00E37472" w:rsidRPr="00964687" w:rsidRDefault="00E37472" w:rsidP="001D08F7">
            <w:pPr>
              <w:jc w:val="center"/>
              <w:rPr>
                <w:sz w:val="20"/>
                <w:szCs w:val="20"/>
              </w:rPr>
            </w:pPr>
            <w:r>
              <w:rPr>
                <w:sz w:val="20"/>
                <w:szCs w:val="20"/>
              </w:rPr>
              <w:t>17285</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496ED0"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496ED0">
              <w:rPr>
                <w:rFonts w:eastAsia="Times New Roman" w:cs="Arial"/>
                <w:bCs/>
                <w:sz w:val="20"/>
                <w:szCs w:val="24"/>
                <w:lang w:eastAsia="ja-JP"/>
              </w:rPr>
              <w:t>Demonstrate knowledge of commercial espresso coffee equipment and prepare espresso beverages under supervision</w:t>
            </w:r>
          </w:p>
        </w:tc>
      </w:tr>
      <w:tr w:rsidR="00E37472" w:rsidTr="001D08F7">
        <w:tc>
          <w:tcPr>
            <w:tcW w:w="1272" w:type="dxa"/>
            <w:vAlign w:val="center"/>
          </w:tcPr>
          <w:p w:rsidR="00E37472" w:rsidRPr="00964687" w:rsidRDefault="00E37472" w:rsidP="001D08F7">
            <w:pPr>
              <w:jc w:val="center"/>
              <w:rPr>
                <w:sz w:val="20"/>
                <w:szCs w:val="20"/>
              </w:rPr>
            </w:pPr>
            <w:r>
              <w:rPr>
                <w:sz w:val="20"/>
                <w:szCs w:val="20"/>
              </w:rPr>
              <w:t>17284</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496ED0"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496ED0">
              <w:rPr>
                <w:rFonts w:eastAsia="Times New Roman" w:cs="Arial"/>
                <w:bCs/>
                <w:sz w:val="20"/>
                <w:szCs w:val="24"/>
                <w:lang w:eastAsia="ja-JP"/>
              </w:rPr>
              <w:t>Demonstrate knowledge of coffee origin and production</w:t>
            </w:r>
          </w:p>
        </w:tc>
      </w:tr>
      <w:tr w:rsidR="00E37472" w:rsidTr="001D08F7">
        <w:tc>
          <w:tcPr>
            <w:tcW w:w="1272" w:type="dxa"/>
            <w:vAlign w:val="center"/>
          </w:tcPr>
          <w:p w:rsidR="00E37472" w:rsidRPr="00964687" w:rsidRDefault="00E37472" w:rsidP="001D08F7">
            <w:pPr>
              <w:jc w:val="center"/>
              <w:rPr>
                <w:sz w:val="20"/>
                <w:szCs w:val="20"/>
              </w:rPr>
            </w:pPr>
            <w:r>
              <w:rPr>
                <w:sz w:val="20"/>
                <w:szCs w:val="20"/>
              </w:rPr>
              <w:t>14441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496ED0"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496ED0">
              <w:rPr>
                <w:rFonts w:eastAsia="Times New Roman" w:cs="Arial"/>
                <w:bCs/>
                <w:sz w:val="20"/>
                <w:szCs w:val="24"/>
                <w:lang w:eastAsia="ja-JP"/>
              </w:rPr>
              <w:t>Provide cafe counter service in a hospitality establishment</w:t>
            </w:r>
          </w:p>
        </w:tc>
      </w:tr>
      <w:tr w:rsidR="00E37472" w:rsidTr="001D08F7">
        <w:tc>
          <w:tcPr>
            <w:tcW w:w="1272" w:type="dxa"/>
            <w:vAlign w:val="center"/>
          </w:tcPr>
          <w:p w:rsidR="00E37472" w:rsidRPr="00964687" w:rsidRDefault="00E37472" w:rsidP="001D08F7">
            <w:pPr>
              <w:jc w:val="center"/>
              <w:rPr>
                <w:sz w:val="20"/>
                <w:szCs w:val="20"/>
              </w:rPr>
            </w:pPr>
            <w:r>
              <w:rPr>
                <w:sz w:val="20"/>
                <w:szCs w:val="20"/>
              </w:rPr>
              <w:t>27940</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496ED0"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496ED0">
              <w:rPr>
                <w:rFonts w:eastAsia="Times New Roman" w:cs="Arial"/>
                <w:bCs/>
                <w:sz w:val="20"/>
                <w:szCs w:val="24"/>
                <w:lang w:eastAsia="ja-JP"/>
              </w:rPr>
              <w:t>Provide cafe table service in a hospitality establishment</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21853</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496ED0"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496ED0">
              <w:rPr>
                <w:rFonts w:eastAsia="Times New Roman" w:cs="Arial"/>
                <w:bCs/>
                <w:sz w:val="20"/>
                <w:szCs w:val="24"/>
                <w:lang w:eastAsia="ja-JP"/>
              </w:rPr>
              <w:t>Provide hospitality sales and service opportunities to customers</w:t>
            </w:r>
          </w:p>
        </w:tc>
      </w:tr>
      <w:tr w:rsidR="00E37472" w:rsidTr="001D08F7">
        <w:tc>
          <w:tcPr>
            <w:tcW w:w="1272" w:type="dxa"/>
            <w:vAlign w:val="center"/>
          </w:tcPr>
          <w:p w:rsidR="00E37472" w:rsidRDefault="00E37472" w:rsidP="001D08F7">
            <w:pPr>
              <w:jc w:val="center"/>
              <w:rPr>
                <w:sz w:val="20"/>
                <w:szCs w:val="20"/>
              </w:rPr>
            </w:pPr>
            <w:r>
              <w:rPr>
                <w:sz w:val="20"/>
                <w:szCs w:val="20"/>
              </w:rPr>
              <w:t>9681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496ED0"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496ED0">
              <w:rPr>
                <w:rFonts w:eastAsia="Times New Roman" w:cs="Arial"/>
                <w:bCs/>
                <w:sz w:val="20"/>
                <w:szCs w:val="24"/>
                <w:lang w:eastAsia="ja-JP"/>
              </w:rPr>
              <w:t>Contribute within a team or group which has an objective</w:t>
            </w:r>
          </w:p>
        </w:tc>
      </w:tr>
      <w:tr w:rsidR="00E37472" w:rsidTr="001D08F7">
        <w:tc>
          <w:tcPr>
            <w:tcW w:w="1272" w:type="dxa"/>
            <w:vAlign w:val="center"/>
          </w:tcPr>
          <w:p w:rsidR="00E37472" w:rsidRDefault="00E37472" w:rsidP="001D08F7">
            <w:pPr>
              <w:jc w:val="center"/>
              <w:rPr>
                <w:sz w:val="20"/>
                <w:szCs w:val="20"/>
              </w:rPr>
            </w:pPr>
            <w:r>
              <w:rPr>
                <w:sz w:val="20"/>
                <w:szCs w:val="20"/>
              </w:rPr>
              <w:t>23764</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496ED0"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496ED0">
              <w:rPr>
                <w:rFonts w:eastAsia="Times New Roman" w:cs="Arial"/>
                <w:bCs/>
                <w:sz w:val="20"/>
                <w:szCs w:val="24"/>
                <w:lang w:eastAsia="ja-JP"/>
              </w:rPr>
              <w:t>Demonstrate verbal communication skills in a wide range of tourism contexts</w:t>
            </w:r>
          </w:p>
        </w:tc>
      </w:tr>
    </w:tbl>
    <w:p w:rsidR="00E37472" w:rsidRDefault="00E37472" w:rsidP="00E37472">
      <w:pPr>
        <w:spacing w:line="259" w:lineRule="auto"/>
      </w:pPr>
    </w:p>
    <w:p w:rsidR="00E37472" w:rsidRDefault="00E37472" w:rsidP="00E37472">
      <w:pPr>
        <w:spacing w:line="259" w:lineRule="auto"/>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CAFÉ SERVICES</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 xml:space="preserve">Turn being creative in the kitchen into a hunger for success!  Coffee lovers and those aiming for careers behind a bar will pour themselves into our beverage techniques, while future </w:t>
            </w:r>
            <w:proofErr w:type="spellStart"/>
            <w:r>
              <w:rPr>
                <w:sz w:val="20"/>
                <w:szCs w:val="20"/>
              </w:rPr>
              <w:t>Masterchefs</w:t>
            </w:r>
            <w:proofErr w:type="spellEnd"/>
            <w:r>
              <w:rPr>
                <w:sz w:val="20"/>
                <w:szCs w:val="20"/>
              </w:rPr>
              <w:t>, foodies and jaw-dropping bakers will toast to the taste sensations they uncover.</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27 credits</w:t>
            </w:r>
          </w:p>
        </w:tc>
      </w:tr>
    </w:tbl>
    <w:p w:rsidR="00E37472" w:rsidRPr="005F5488"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20666</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C87C4C" w:rsidRDefault="00E37472" w:rsidP="001D08F7">
            <w:pPr>
              <w:rPr>
                <w:sz w:val="20"/>
                <w:szCs w:val="20"/>
              </w:rPr>
            </w:pPr>
            <w:r w:rsidRPr="00C87C4C">
              <w:rPr>
                <w:rFonts w:cs="Arial"/>
                <w:sz w:val="20"/>
                <w:szCs w:val="21"/>
                <w:shd w:val="clear" w:color="auto" w:fill="FFFFFF"/>
              </w:rPr>
              <w:t>Demonstrate basic knowledge of contamination hazards and control methods used in a food business</w:t>
            </w:r>
          </w:p>
        </w:tc>
      </w:tr>
      <w:tr w:rsidR="00E37472" w:rsidTr="001D08F7">
        <w:tc>
          <w:tcPr>
            <w:tcW w:w="1272" w:type="dxa"/>
            <w:vAlign w:val="center"/>
          </w:tcPr>
          <w:p w:rsidR="00E37472" w:rsidRPr="00964687" w:rsidRDefault="00E37472" w:rsidP="001D08F7">
            <w:pPr>
              <w:jc w:val="center"/>
              <w:rPr>
                <w:sz w:val="20"/>
                <w:szCs w:val="20"/>
              </w:rPr>
            </w:pPr>
            <w:r>
              <w:rPr>
                <w:sz w:val="20"/>
                <w:szCs w:val="20"/>
              </w:rPr>
              <w:t>13280</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C87C4C" w:rsidRDefault="00E37472" w:rsidP="001D08F7">
            <w:pPr>
              <w:rPr>
                <w:sz w:val="20"/>
                <w:szCs w:val="20"/>
              </w:rPr>
            </w:pPr>
            <w:r w:rsidRPr="00C87C4C">
              <w:rPr>
                <w:rFonts w:cs="Arial"/>
                <w:sz w:val="20"/>
                <w:szCs w:val="21"/>
                <w:shd w:val="clear" w:color="auto" w:fill="FFFFFF"/>
              </w:rPr>
              <w:t>Prepare fruit and vegetable cuts</w:t>
            </w:r>
          </w:p>
        </w:tc>
      </w:tr>
      <w:tr w:rsidR="00E37472" w:rsidTr="001D08F7">
        <w:tc>
          <w:tcPr>
            <w:tcW w:w="1272" w:type="dxa"/>
            <w:vAlign w:val="center"/>
          </w:tcPr>
          <w:p w:rsidR="00E37472" w:rsidRPr="00964687" w:rsidRDefault="00E37472" w:rsidP="001D08F7">
            <w:pPr>
              <w:jc w:val="center"/>
              <w:rPr>
                <w:sz w:val="20"/>
                <w:szCs w:val="20"/>
              </w:rPr>
            </w:pPr>
            <w:r>
              <w:rPr>
                <w:sz w:val="20"/>
                <w:szCs w:val="20"/>
              </w:rPr>
              <w:t>13272</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C87C4C" w:rsidRDefault="00E37472" w:rsidP="001D08F7">
            <w:pPr>
              <w:rPr>
                <w:sz w:val="20"/>
                <w:szCs w:val="20"/>
              </w:rPr>
            </w:pPr>
            <w:r w:rsidRPr="00C87C4C">
              <w:rPr>
                <w:rFonts w:cs="Arial"/>
                <w:sz w:val="20"/>
                <w:szCs w:val="21"/>
                <w:shd w:val="clear" w:color="auto" w:fill="FFFFFF"/>
              </w:rPr>
              <w:t>Cook food items by baking</w:t>
            </w:r>
          </w:p>
        </w:tc>
      </w:tr>
      <w:tr w:rsidR="00E37472" w:rsidTr="001D08F7">
        <w:tc>
          <w:tcPr>
            <w:tcW w:w="1272" w:type="dxa"/>
            <w:vAlign w:val="center"/>
          </w:tcPr>
          <w:p w:rsidR="00E37472" w:rsidRPr="00964687" w:rsidRDefault="00E37472" w:rsidP="001D08F7">
            <w:pPr>
              <w:jc w:val="center"/>
              <w:rPr>
                <w:sz w:val="20"/>
                <w:szCs w:val="20"/>
              </w:rPr>
            </w:pPr>
            <w:r>
              <w:rPr>
                <w:sz w:val="20"/>
                <w:szCs w:val="20"/>
              </w:rPr>
              <w:t>13281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C87C4C"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C87C4C">
              <w:rPr>
                <w:rFonts w:cs="Arial"/>
                <w:sz w:val="20"/>
                <w:szCs w:val="21"/>
                <w:shd w:val="clear" w:color="auto" w:fill="FFFFFF"/>
              </w:rPr>
              <w:t>Prepare and present basic sandwiches for service</w:t>
            </w:r>
          </w:p>
        </w:tc>
      </w:tr>
      <w:tr w:rsidR="00E37472" w:rsidTr="001D08F7">
        <w:tc>
          <w:tcPr>
            <w:tcW w:w="1272" w:type="dxa"/>
            <w:vAlign w:val="center"/>
          </w:tcPr>
          <w:p w:rsidR="00E37472" w:rsidRPr="00964687" w:rsidRDefault="00E37472" w:rsidP="001D08F7">
            <w:pPr>
              <w:jc w:val="center"/>
              <w:rPr>
                <w:sz w:val="20"/>
                <w:szCs w:val="20"/>
              </w:rPr>
            </w:pPr>
            <w:r>
              <w:rPr>
                <w:sz w:val="20"/>
                <w:szCs w:val="20"/>
              </w:rPr>
              <w:t>13283</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C87C4C" w:rsidRDefault="00E37472" w:rsidP="001D08F7">
            <w:pPr>
              <w:rPr>
                <w:sz w:val="20"/>
                <w:szCs w:val="20"/>
              </w:rPr>
            </w:pPr>
            <w:r w:rsidRPr="00C87C4C">
              <w:rPr>
                <w:rFonts w:cs="Arial"/>
                <w:sz w:val="20"/>
                <w:szCs w:val="21"/>
                <w:shd w:val="clear" w:color="auto" w:fill="FFFFFF"/>
              </w:rPr>
              <w:t>Prepare and present salads for service</w:t>
            </w:r>
          </w:p>
        </w:tc>
      </w:tr>
      <w:tr w:rsidR="00E37472" w:rsidTr="001D08F7">
        <w:tc>
          <w:tcPr>
            <w:tcW w:w="1272" w:type="dxa"/>
            <w:vAlign w:val="center"/>
          </w:tcPr>
          <w:p w:rsidR="00E37472" w:rsidRDefault="00E37472" w:rsidP="001D08F7">
            <w:pPr>
              <w:jc w:val="center"/>
              <w:rPr>
                <w:sz w:val="20"/>
                <w:szCs w:val="20"/>
              </w:rPr>
            </w:pPr>
            <w:r>
              <w:rPr>
                <w:sz w:val="20"/>
                <w:szCs w:val="20"/>
              </w:rPr>
              <w:t>13284</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C87C4C" w:rsidRDefault="00E37472" w:rsidP="001D08F7">
            <w:pPr>
              <w:rPr>
                <w:sz w:val="20"/>
                <w:szCs w:val="20"/>
              </w:rPr>
            </w:pPr>
            <w:r w:rsidRPr="00C87C4C">
              <w:rPr>
                <w:rFonts w:cs="Arial"/>
                <w:sz w:val="20"/>
                <w:szCs w:val="21"/>
                <w:shd w:val="clear" w:color="auto" w:fill="FFFFFF"/>
              </w:rPr>
              <w:t>Clean food production areas and equipment</w:t>
            </w:r>
          </w:p>
        </w:tc>
      </w:tr>
      <w:tr w:rsidR="00E37472" w:rsidTr="001D08F7">
        <w:tc>
          <w:tcPr>
            <w:tcW w:w="1272" w:type="dxa"/>
            <w:vAlign w:val="center"/>
          </w:tcPr>
          <w:p w:rsidR="00E37472" w:rsidRDefault="00E37472" w:rsidP="001D08F7">
            <w:pPr>
              <w:jc w:val="center"/>
              <w:rPr>
                <w:sz w:val="20"/>
                <w:szCs w:val="20"/>
              </w:rPr>
            </w:pPr>
            <w:r>
              <w:rPr>
                <w:sz w:val="20"/>
                <w:szCs w:val="20"/>
              </w:rPr>
              <w:t>13271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C87C4C" w:rsidRDefault="00E37472" w:rsidP="001D08F7">
            <w:pPr>
              <w:rPr>
                <w:sz w:val="20"/>
                <w:szCs w:val="20"/>
              </w:rPr>
            </w:pPr>
            <w:r w:rsidRPr="00C87C4C">
              <w:rPr>
                <w:rFonts w:cs="Arial"/>
                <w:sz w:val="20"/>
                <w:szCs w:val="21"/>
                <w:shd w:val="clear" w:color="auto" w:fill="FFFFFF"/>
              </w:rPr>
              <w:t>Cook food items by frying</w:t>
            </w:r>
          </w:p>
        </w:tc>
      </w:tr>
      <w:tr w:rsidR="00E37472" w:rsidTr="001D08F7">
        <w:tc>
          <w:tcPr>
            <w:tcW w:w="1272" w:type="dxa"/>
            <w:vAlign w:val="center"/>
          </w:tcPr>
          <w:p w:rsidR="00E37472" w:rsidRDefault="00E37472" w:rsidP="001D08F7">
            <w:pPr>
              <w:jc w:val="center"/>
              <w:rPr>
                <w:sz w:val="20"/>
                <w:szCs w:val="20"/>
              </w:rPr>
            </w:pPr>
            <w:r>
              <w:rPr>
                <w:sz w:val="20"/>
                <w:szCs w:val="20"/>
              </w:rPr>
              <w:t>17285</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C87C4C" w:rsidRDefault="00E37472" w:rsidP="001D08F7">
            <w:pPr>
              <w:rPr>
                <w:sz w:val="20"/>
                <w:szCs w:val="20"/>
              </w:rPr>
            </w:pPr>
            <w:r w:rsidRPr="00C87C4C">
              <w:rPr>
                <w:rFonts w:cs="Arial"/>
                <w:sz w:val="20"/>
                <w:szCs w:val="21"/>
                <w:shd w:val="clear" w:color="auto" w:fill="FFFFFF"/>
              </w:rPr>
              <w:t>Demonstrate knowledge of commercial espresso coffee equipment and prepare espresso beverages under supervision</w:t>
            </w:r>
          </w:p>
        </w:tc>
      </w:tr>
      <w:tr w:rsidR="00E37472" w:rsidTr="001D08F7">
        <w:tc>
          <w:tcPr>
            <w:tcW w:w="1272" w:type="dxa"/>
            <w:vAlign w:val="center"/>
          </w:tcPr>
          <w:p w:rsidR="00E37472" w:rsidRDefault="00E37472" w:rsidP="001D08F7">
            <w:pPr>
              <w:jc w:val="center"/>
              <w:rPr>
                <w:sz w:val="20"/>
                <w:szCs w:val="20"/>
              </w:rPr>
            </w:pPr>
            <w:r>
              <w:rPr>
                <w:sz w:val="20"/>
                <w:szCs w:val="20"/>
              </w:rPr>
              <w:t>14425</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C87C4C" w:rsidRDefault="00E37472" w:rsidP="001D08F7">
            <w:pPr>
              <w:rPr>
                <w:sz w:val="20"/>
                <w:szCs w:val="20"/>
              </w:rPr>
            </w:pPr>
            <w:r w:rsidRPr="00C87C4C">
              <w:rPr>
                <w:rFonts w:cs="Arial"/>
                <w:sz w:val="20"/>
                <w:szCs w:val="21"/>
                <w:shd w:val="clear" w:color="auto" w:fill="FFFFFF"/>
              </w:rPr>
              <w:t>Prepare and serve hot and cold non-alcoholic drinks for a commercial hospitality establishment</w:t>
            </w:r>
          </w:p>
        </w:tc>
      </w:tr>
      <w:tr w:rsidR="00E37472" w:rsidTr="001D08F7">
        <w:tc>
          <w:tcPr>
            <w:tcW w:w="1272" w:type="dxa"/>
            <w:vAlign w:val="center"/>
          </w:tcPr>
          <w:p w:rsidR="00E37472" w:rsidRDefault="00E37472" w:rsidP="001D08F7">
            <w:pPr>
              <w:jc w:val="center"/>
              <w:rPr>
                <w:sz w:val="20"/>
                <w:szCs w:val="20"/>
              </w:rPr>
            </w:pPr>
            <w:r>
              <w:rPr>
                <w:sz w:val="20"/>
                <w:szCs w:val="20"/>
              </w:rPr>
              <w:t>57</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C87C4C" w:rsidRDefault="00E37472" w:rsidP="001D08F7">
            <w:pPr>
              <w:rPr>
                <w:sz w:val="20"/>
                <w:szCs w:val="20"/>
              </w:rPr>
            </w:pPr>
            <w:r w:rsidRPr="00C87C4C">
              <w:rPr>
                <w:rFonts w:cs="Arial"/>
                <w:sz w:val="20"/>
                <w:szCs w:val="21"/>
                <w:shd w:val="clear" w:color="auto" w:fill="FFFFFF"/>
              </w:rPr>
              <w:t>Provide customer service</w:t>
            </w:r>
          </w:p>
        </w:tc>
      </w:tr>
      <w:tr w:rsidR="00E37472" w:rsidTr="001D08F7">
        <w:tc>
          <w:tcPr>
            <w:tcW w:w="1272" w:type="dxa"/>
            <w:vAlign w:val="center"/>
          </w:tcPr>
          <w:p w:rsidR="00E37472" w:rsidRDefault="00E37472" w:rsidP="001D08F7">
            <w:pPr>
              <w:jc w:val="center"/>
              <w:rPr>
                <w:sz w:val="20"/>
                <w:szCs w:val="20"/>
              </w:rPr>
            </w:pPr>
            <w:r>
              <w:rPr>
                <w:sz w:val="20"/>
                <w:szCs w:val="20"/>
              </w:rPr>
              <w:t>14440</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C87C4C" w:rsidRDefault="00E37472" w:rsidP="001D08F7">
            <w:pPr>
              <w:rPr>
                <w:sz w:val="20"/>
                <w:szCs w:val="20"/>
              </w:rPr>
            </w:pPr>
            <w:r w:rsidRPr="00C87C4C">
              <w:rPr>
                <w:rFonts w:cs="Arial"/>
                <w:sz w:val="20"/>
                <w:szCs w:val="21"/>
                <w:shd w:val="clear" w:color="auto" w:fill="FFFFFF"/>
              </w:rPr>
              <w:t>Prepare and clear areas for counter food service for a commercial hospitality establishment</w:t>
            </w:r>
          </w:p>
        </w:tc>
      </w:tr>
    </w:tbl>
    <w:p w:rsidR="00E37472" w:rsidRDefault="00E37472" w:rsidP="00E37472">
      <w:pPr>
        <w:spacing w:line="259" w:lineRule="auto"/>
      </w:pPr>
    </w:p>
    <w:p w:rsidR="00E37472" w:rsidRDefault="00E37472" w:rsidP="00E37472">
      <w:pPr>
        <w:spacing w:line="259" w:lineRule="auto"/>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HAIR, BEAUTY AND RETAIL</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No matter where in the world life takes you, nothing allows you to increase someone’s self-esteem more than helping them to look and feel their best (and perhaps indulge in a little retail therapy!)  Beauty secrets, retail tips and hair styling stunners – all yours to discover right here.</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15 credits</w:t>
            </w:r>
          </w:p>
        </w:tc>
      </w:tr>
    </w:tbl>
    <w:p w:rsidR="00E37472" w:rsidRPr="00B62CC5"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28295</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F83E9E" w:rsidRDefault="00E37472" w:rsidP="001D08F7">
            <w:pPr>
              <w:rPr>
                <w:sz w:val="20"/>
                <w:szCs w:val="20"/>
              </w:rPr>
            </w:pPr>
            <w:r w:rsidRPr="00F83E9E">
              <w:rPr>
                <w:rFonts w:cs="Arial"/>
                <w:sz w:val="20"/>
                <w:szCs w:val="21"/>
                <w:shd w:val="clear" w:color="auto" w:fill="FFFFFF"/>
              </w:rPr>
              <w:t>Demonstrate knowledge of serving customers in a retail environment</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21940</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F83E9E" w:rsidRDefault="00E37472" w:rsidP="001D08F7">
            <w:pPr>
              <w:rPr>
                <w:sz w:val="20"/>
                <w:szCs w:val="20"/>
              </w:rPr>
            </w:pPr>
            <w:r w:rsidRPr="00F83E9E">
              <w:rPr>
                <w:rFonts w:cs="Arial"/>
                <w:sz w:val="20"/>
                <w:szCs w:val="21"/>
                <w:shd w:val="clear" w:color="auto" w:fill="FFFFFF"/>
              </w:rPr>
              <w:t>Demonstrate knowledge of workplace requirements for employment in a salon</w:t>
            </w:r>
          </w:p>
        </w:tc>
      </w:tr>
      <w:tr w:rsidR="00E37472" w:rsidTr="001D08F7">
        <w:tc>
          <w:tcPr>
            <w:tcW w:w="1272" w:type="dxa"/>
            <w:vAlign w:val="center"/>
          </w:tcPr>
          <w:p w:rsidR="00E37472" w:rsidRPr="00964687" w:rsidRDefault="00E37472" w:rsidP="001D08F7">
            <w:pPr>
              <w:jc w:val="center"/>
              <w:rPr>
                <w:sz w:val="20"/>
                <w:szCs w:val="20"/>
              </w:rPr>
            </w:pPr>
            <w:r>
              <w:rPr>
                <w:sz w:val="20"/>
                <w:szCs w:val="20"/>
              </w:rPr>
              <w:t>25077</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F83E9E" w:rsidRDefault="00E37472" w:rsidP="001D08F7">
            <w:pPr>
              <w:rPr>
                <w:sz w:val="20"/>
                <w:szCs w:val="20"/>
              </w:rPr>
            </w:pPr>
            <w:r w:rsidRPr="00F83E9E">
              <w:rPr>
                <w:rFonts w:cs="Arial"/>
                <w:sz w:val="20"/>
                <w:szCs w:val="21"/>
                <w:shd w:val="clear" w:color="auto" w:fill="FFFFFF"/>
              </w:rPr>
              <w:t>Section and comb hair</w:t>
            </w:r>
          </w:p>
        </w:tc>
      </w:tr>
      <w:tr w:rsidR="00E37472" w:rsidTr="001D08F7">
        <w:tc>
          <w:tcPr>
            <w:tcW w:w="1272" w:type="dxa"/>
            <w:vAlign w:val="center"/>
          </w:tcPr>
          <w:p w:rsidR="00E37472" w:rsidRPr="00964687" w:rsidRDefault="00E37472" w:rsidP="001D08F7">
            <w:pPr>
              <w:jc w:val="center"/>
              <w:rPr>
                <w:sz w:val="20"/>
                <w:szCs w:val="20"/>
              </w:rPr>
            </w:pPr>
            <w:r>
              <w:rPr>
                <w:sz w:val="20"/>
                <w:szCs w:val="20"/>
              </w:rPr>
              <w:t>27640</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F83E9E" w:rsidRDefault="00E37472" w:rsidP="001D08F7">
            <w:pPr>
              <w:rPr>
                <w:sz w:val="20"/>
                <w:szCs w:val="20"/>
              </w:rPr>
            </w:pPr>
            <w:r w:rsidRPr="00F83E9E">
              <w:rPr>
                <w:rFonts w:cs="Arial"/>
                <w:sz w:val="20"/>
                <w:szCs w:val="21"/>
                <w:shd w:val="clear" w:color="auto" w:fill="FFFFFF"/>
              </w:rPr>
              <w:t>Demonstrate knowledge of current fashion trends and history related to beauty therapy</w:t>
            </w:r>
          </w:p>
        </w:tc>
      </w:tr>
      <w:tr w:rsidR="00E37472" w:rsidTr="001D08F7">
        <w:tc>
          <w:tcPr>
            <w:tcW w:w="1272" w:type="dxa"/>
            <w:vAlign w:val="center"/>
          </w:tcPr>
          <w:p w:rsidR="00E37472" w:rsidRPr="00964687" w:rsidRDefault="00E37472" w:rsidP="001D08F7">
            <w:pPr>
              <w:jc w:val="center"/>
              <w:rPr>
                <w:sz w:val="20"/>
                <w:szCs w:val="20"/>
              </w:rPr>
            </w:pPr>
            <w:r>
              <w:rPr>
                <w:sz w:val="20"/>
                <w:szCs w:val="20"/>
              </w:rPr>
              <w:t>27641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F83E9E" w:rsidRDefault="00E37472" w:rsidP="001D08F7">
            <w:pPr>
              <w:rPr>
                <w:sz w:val="20"/>
                <w:szCs w:val="20"/>
              </w:rPr>
            </w:pPr>
            <w:r w:rsidRPr="00F83E9E">
              <w:rPr>
                <w:rFonts w:cs="Arial"/>
                <w:sz w:val="20"/>
                <w:szCs w:val="21"/>
                <w:shd w:val="clear" w:color="auto" w:fill="FFFFFF"/>
              </w:rPr>
              <w:t>Describe the relevance of anatomy and physiology knowledge to beauty therapy practice</w:t>
            </w:r>
          </w:p>
        </w:tc>
      </w:tr>
    </w:tbl>
    <w:p w:rsidR="00E37472" w:rsidRDefault="00E37472" w:rsidP="00E37472">
      <w:pPr>
        <w:spacing w:line="259" w:lineRule="auto"/>
      </w:pPr>
    </w:p>
    <w:p w:rsidR="00E37472" w:rsidRDefault="00E37472" w:rsidP="00E37472">
      <w:pPr>
        <w:spacing w:line="259" w:lineRule="auto"/>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OUTDOOR EXPERIENCES</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 xml:space="preserve">Forget climbing the corporate ladder and ride a zip-line, </w:t>
            </w:r>
            <w:proofErr w:type="spellStart"/>
            <w:r>
              <w:rPr>
                <w:sz w:val="20"/>
                <w:szCs w:val="20"/>
              </w:rPr>
              <w:t>whitewater</w:t>
            </w:r>
            <w:proofErr w:type="spellEnd"/>
            <w:r>
              <w:rPr>
                <w:sz w:val="20"/>
                <w:szCs w:val="20"/>
              </w:rPr>
              <w:t xml:space="preserve"> raft or bungee to success!  Adrenalin junkies to relaxation retreaters – travel and tourism can have you guiding new faces through these adventures one minute and using your expertise to match guests with an unbeatable experience the next!</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21 credits</w:t>
            </w:r>
          </w:p>
        </w:tc>
      </w:tr>
    </w:tbl>
    <w:p w:rsidR="00E37472" w:rsidRPr="00B62CC5"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19425</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B62CC5" w:rsidRDefault="00E37472" w:rsidP="001D08F7">
            <w:pPr>
              <w:rPr>
                <w:sz w:val="20"/>
                <w:szCs w:val="20"/>
              </w:rPr>
            </w:pPr>
            <w:r w:rsidRPr="00B62CC5">
              <w:rPr>
                <w:rFonts w:cs="Arial"/>
                <w:sz w:val="20"/>
                <w:szCs w:val="21"/>
                <w:shd w:val="clear" w:color="auto" w:fill="FFFFFF"/>
              </w:rPr>
              <w:t>Demonstrate knowledge of the industry standards and legal requirements for adventure activities</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21057</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B62CC5" w:rsidRDefault="00E37472" w:rsidP="001D08F7">
            <w:pPr>
              <w:rPr>
                <w:sz w:val="20"/>
                <w:szCs w:val="20"/>
              </w:rPr>
            </w:pPr>
            <w:r w:rsidRPr="00B62CC5">
              <w:rPr>
                <w:rFonts w:cs="Arial"/>
                <w:sz w:val="20"/>
                <w:szCs w:val="21"/>
                <w:shd w:val="clear" w:color="auto" w:fill="FFFFFF"/>
              </w:rPr>
              <w:t>Demonstrate the use of basic rope systems for top rope rock climbing and abseiling</w:t>
            </w:r>
          </w:p>
        </w:tc>
      </w:tr>
      <w:tr w:rsidR="00E37472" w:rsidTr="001D08F7">
        <w:tc>
          <w:tcPr>
            <w:tcW w:w="1272" w:type="dxa"/>
            <w:vAlign w:val="center"/>
          </w:tcPr>
          <w:p w:rsidR="00E37472" w:rsidRPr="00964687" w:rsidRDefault="00E37472" w:rsidP="001D08F7">
            <w:pPr>
              <w:jc w:val="center"/>
              <w:rPr>
                <w:sz w:val="20"/>
                <w:szCs w:val="20"/>
              </w:rPr>
            </w:pPr>
            <w:r>
              <w:rPr>
                <w:sz w:val="20"/>
                <w:szCs w:val="20"/>
              </w:rPr>
              <w:t>467</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r w:rsidRPr="00574B00">
              <w:rPr>
                <w:color w:val="FFFFFF" w:themeColor="background1"/>
              </w:rPr>
              <w:t>•</w:t>
            </w: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B62CC5" w:rsidRDefault="00E37472" w:rsidP="001D08F7">
            <w:pPr>
              <w:rPr>
                <w:sz w:val="20"/>
                <w:szCs w:val="20"/>
              </w:rPr>
            </w:pPr>
            <w:r w:rsidRPr="00B62CC5">
              <w:rPr>
                <w:rFonts w:cs="Arial"/>
                <w:sz w:val="20"/>
                <w:szCs w:val="21"/>
                <w:shd w:val="clear" w:color="auto" w:fill="FFFFFF"/>
              </w:rPr>
              <w:t>Demonstrate personal and social development through participation in adventure based learning</w:t>
            </w:r>
          </w:p>
        </w:tc>
      </w:tr>
      <w:tr w:rsidR="00E37472" w:rsidTr="001D08F7">
        <w:tc>
          <w:tcPr>
            <w:tcW w:w="1272" w:type="dxa"/>
            <w:vAlign w:val="center"/>
          </w:tcPr>
          <w:p w:rsidR="00E37472" w:rsidRPr="00964687" w:rsidRDefault="00E37472" w:rsidP="001D08F7">
            <w:pPr>
              <w:jc w:val="center"/>
              <w:rPr>
                <w:sz w:val="20"/>
                <w:szCs w:val="20"/>
              </w:rPr>
            </w:pPr>
            <w:r>
              <w:rPr>
                <w:sz w:val="20"/>
                <w:szCs w:val="20"/>
              </w:rPr>
              <w:t>20818</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B62CC5"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B62CC5">
              <w:rPr>
                <w:rFonts w:eastAsia="Times New Roman" w:cs="Arial"/>
                <w:bCs/>
                <w:sz w:val="20"/>
                <w:szCs w:val="24"/>
                <w:lang w:eastAsia="ja-JP"/>
              </w:rPr>
              <w:t>Demonstrate kayaking skills on sheltered or slow-moving water</w:t>
            </w:r>
          </w:p>
        </w:tc>
      </w:tr>
      <w:tr w:rsidR="00E37472" w:rsidTr="001D08F7">
        <w:tc>
          <w:tcPr>
            <w:tcW w:w="1272" w:type="dxa"/>
            <w:vAlign w:val="center"/>
          </w:tcPr>
          <w:p w:rsidR="00E37472" w:rsidRPr="00964687" w:rsidRDefault="00E37472" w:rsidP="001D08F7">
            <w:pPr>
              <w:jc w:val="center"/>
              <w:rPr>
                <w:sz w:val="20"/>
                <w:szCs w:val="20"/>
              </w:rPr>
            </w:pPr>
            <w:r>
              <w:rPr>
                <w:sz w:val="20"/>
                <w:szCs w:val="20"/>
              </w:rPr>
              <w:lastRenderedPageBreak/>
              <w:t>20159</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r w:rsidRPr="00574B00">
              <w:rPr>
                <w:color w:val="FFFFFF" w:themeColor="background1"/>
              </w:rPr>
              <w:t>•</w:t>
            </w: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B62CC5" w:rsidRDefault="00E37472" w:rsidP="001D08F7">
            <w:pPr>
              <w:rPr>
                <w:sz w:val="20"/>
                <w:szCs w:val="20"/>
              </w:rPr>
            </w:pPr>
            <w:r w:rsidRPr="00B62CC5">
              <w:rPr>
                <w:rFonts w:cs="Arial"/>
                <w:sz w:val="20"/>
                <w:szCs w:val="21"/>
                <w:shd w:val="clear" w:color="auto" w:fill="FFFFFF"/>
              </w:rPr>
              <w:t>Gather and apply weather information to an outdoor recreation activity</w:t>
            </w:r>
          </w:p>
        </w:tc>
      </w:tr>
      <w:tr w:rsidR="00E37472" w:rsidTr="001D08F7">
        <w:tc>
          <w:tcPr>
            <w:tcW w:w="1272" w:type="dxa"/>
            <w:vAlign w:val="center"/>
          </w:tcPr>
          <w:p w:rsidR="00E37472" w:rsidRDefault="00E37472" w:rsidP="001D08F7">
            <w:pPr>
              <w:jc w:val="center"/>
              <w:rPr>
                <w:sz w:val="20"/>
                <w:szCs w:val="20"/>
              </w:rPr>
            </w:pPr>
            <w:r>
              <w:rPr>
                <w:sz w:val="20"/>
                <w:szCs w:val="20"/>
              </w:rPr>
              <w:t>425</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B62CC5" w:rsidRDefault="00E37472" w:rsidP="001D08F7">
            <w:pPr>
              <w:rPr>
                <w:sz w:val="20"/>
                <w:szCs w:val="20"/>
              </w:rPr>
            </w:pPr>
            <w:r w:rsidRPr="00B62CC5">
              <w:rPr>
                <w:rFonts w:cs="Arial"/>
                <w:sz w:val="20"/>
                <w:szCs w:val="21"/>
                <w:shd w:val="clear" w:color="auto" w:fill="FFFFFF"/>
              </w:rPr>
              <w:t>Experience day tramps</w:t>
            </w:r>
          </w:p>
        </w:tc>
      </w:tr>
      <w:tr w:rsidR="00E37472" w:rsidTr="001D08F7">
        <w:tc>
          <w:tcPr>
            <w:tcW w:w="1272" w:type="dxa"/>
            <w:vAlign w:val="center"/>
          </w:tcPr>
          <w:p w:rsidR="00E37472" w:rsidRDefault="00E37472" w:rsidP="001D08F7">
            <w:pPr>
              <w:jc w:val="center"/>
              <w:rPr>
                <w:sz w:val="20"/>
                <w:szCs w:val="20"/>
              </w:rPr>
            </w:pPr>
            <w:r>
              <w:rPr>
                <w:sz w:val="20"/>
                <w:szCs w:val="20"/>
              </w:rPr>
              <w:t>431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B62CC5" w:rsidRDefault="00E37472" w:rsidP="001D08F7">
            <w:pPr>
              <w:rPr>
                <w:sz w:val="20"/>
                <w:szCs w:val="20"/>
              </w:rPr>
            </w:pPr>
            <w:r w:rsidRPr="00B62CC5">
              <w:rPr>
                <w:rFonts w:cs="Arial"/>
                <w:sz w:val="20"/>
                <w:szCs w:val="21"/>
                <w:shd w:val="clear" w:color="auto" w:fill="FFFFFF"/>
              </w:rPr>
              <w:t>Navigate in good visibility on land</w:t>
            </w:r>
          </w:p>
        </w:tc>
      </w:tr>
      <w:tr w:rsidR="00E37472" w:rsidTr="001D08F7">
        <w:tc>
          <w:tcPr>
            <w:tcW w:w="1272" w:type="dxa"/>
            <w:vAlign w:val="center"/>
          </w:tcPr>
          <w:p w:rsidR="00E37472" w:rsidRDefault="00E37472" w:rsidP="001D08F7">
            <w:pPr>
              <w:jc w:val="center"/>
              <w:rPr>
                <w:sz w:val="20"/>
                <w:szCs w:val="20"/>
              </w:rPr>
            </w:pPr>
            <w:r>
              <w:rPr>
                <w:sz w:val="20"/>
                <w:szCs w:val="20"/>
              </w:rPr>
              <w:t>91333</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r w:rsidRPr="00574B00">
              <w:rPr>
                <w:color w:val="FFFFFF" w:themeColor="background1"/>
              </w:rPr>
              <w:t>•</w:t>
            </w: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B62CC5" w:rsidRDefault="00E37472" w:rsidP="001D08F7">
            <w:pPr>
              <w:rPr>
                <w:sz w:val="20"/>
                <w:szCs w:val="20"/>
              </w:rPr>
            </w:pPr>
            <w:r w:rsidRPr="00B62CC5">
              <w:rPr>
                <w:rFonts w:cs="Arial"/>
                <w:sz w:val="20"/>
                <w:szCs w:val="21"/>
                <w:shd w:val="clear" w:color="auto" w:fill="FFFFFF"/>
              </w:rPr>
              <w:t>Analyse the application of risk management strategies to a challenging outdoor activity</w:t>
            </w:r>
          </w:p>
        </w:tc>
      </w:tr>
    </w:tbl>
    <w:p w:rsidR="00E37472" w:rsidRDefault="00E37472" w:rsidP="00E37472">
      <w:pPr>
        <w:spacing w:line="259" w:lineRule="auto"/>
      </w:pPr>
    </w:p>
    <w:p w:rsidR="00E37472" w:rsidRDefault="00E37472" w:rsidP="00E37472">
      <w:pPr>
        <w:spacing w:line="259" w:lineRule="auto"/>
      </w:pPr>
    </w:p>
    <w:p w:rsidR="00E37472" w:rsidRPr="00C87C4C" w:rsidRDefault="00E37472" w:rsidP="00E37472">
      <w:pPr>
        <w:spacing w:after="0" w:line="259" w:lineRule="auto"/>
        <w:rPr>
          <w:sz w:val="12"/>
        </w:rPr>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3     OUTDOOR EXPERIENCES</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 xml:space="preserve">Forget climbing the corporate ladder and ride a zip-line, </w:t>
            </w:r>
            <w:proofErr w:type="spellStart"/>
            <w:r>
              <w:rPr>
                <w:sz w:val="20"/>
                <w:szCs w:val="20"/>
              </w:rPr>
              <w:t>whitewater</w:t>
            </w:r>
            <w:proofErr w:type="spellEnd"/>
            <w:r>
              <w:rPr>
                <w:sz w:val="20"/>
                <w:szCs w:val="20"/>
              </w:rPr>
              <w:t xml:space="preserve"> raft or bungee to success!  Adrenalin junkies to relaxation retreaters – travel and tourism can have you guiding new faces through these adventures one minute and using your expertise to match guests with an unbeatable experience the next!</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21 credits</w:t>
            </w:r>
          </w:p>
        </w:tc>
      </w:tr>
    </w:tbl>
    <w:p w:rsidR="00E37472" w:rsidRPr="005F5488"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9681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5F5488"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5F5488">
              <w:rPr>
                <w:rFonts w:eastAsia="Times New Roman" w:cs="Arial"/>
                <w:bCs/>
                <w:sz w:val="20"/>
                <w:szCs w:val="20"/>
                <w:lang w:eastAsia="ja-JP"/>
              </w:rPr>
              <w:t>Contribute within a team or group which has an objective</w:t>
            </w:r>
          </w:p>
        </w:tc>
      </w:tr>
      <w:tr w:rsidR="00E37472" w:rsidTr="001D08F7">
        <w:tc>
          <w:tcPr>
            <w:tcW w:w="1272" w:type="dxa"/>
            <w:vAlign w:val="center"/>
          </w:tcPr>
          <w:p w:rsidR="00E37472" w:rsidRPr="00964687" w:rsidRDefault="00E37472" w:rsidP="001D08F7">
            <w:pPr>
              <w:jc w:val="center"/>
              <w:rPr>
                <w:sz w:val="20"/>
                <w:szCs w:val="20"/>
              </w:rPr>
            </w:pPr>
            <w:r>
              <w:rPr>
                <w:sz w:val="20"/>
                <w:szCs w:val="20"/>
              </w:rPr>
              <w:t>28516</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15</w:t>
            </w:r>
          </w:p>
        </w:tc>
        <w:tc>
          <w:tcPr>
            <w:tcW w:w="5365" w:type="dxa"/>
          </w:tcPr>
          <w:p w:rsidR="00E37472" w:rsidRPr="005F5488"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5F5488">
              <w:rPr>
                <w:rFonts w:eastAsia="Times New Roman" w:cs="Arial"/>
                <w:bCs/>
                <w:sz w:val="20"/>
                <w:szCs w:val="20"/>
                <w:lang w:eastAsia="ja-JP"/>
              </w:rPr>
              <w:t>Prepare for, participate in, and evaluate an outdoor experience as a member of a group</w:t>
            </w:r>
          </w:p>
        </w:tc>
      </w:tr>
      <w:tr w:rsidR="00E37472" w:rsidTr="001D08F7">
        <w:tc>
          <w:tcPr>
            <w:tcW w:w="1272" w:type="dxa"/>
            <w:vAlign w:val="center"/>
          </w:tcPr>
          <w:p w:rsidR="00E37472" w:rsidRPr="00964687" w:rsidRDefault="00E37472" w:rsidP="001D08F7">
            <w:pPr>
              <w:jc w:val="center"/>
              <w:rPr>
                <w:sz w:val="20"/>
                <w:szCs w:val="20"/>
              </w:rPr>
            </w:pPr>
            <w:r>
              <w:rPr>
                <w:sz w:val="20"/>
                <w:szCs w:val="20"/>
              </w:rPr>
              <w:t>11097</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5F5488" w:rsidRDefault="00E37472" w:rsidP="001D08F7">
            <w:pPr>
              <w:shd w:val="clear" w:color="auto" w:fill="F2F2F2"/>
              <w:spacing w:line="285" w:lineRule="atLeast"/>
              <w:textAlignment w:val="baseline"/>
              <w:outlineLvl w:val="2"/>
              <w:rPr>
                <w:rFonts w:eastAsia="Times New Roman" w:cs="Arial"/>
                <w:bCs/>
                <w:sz w:val="20"/>
                <w:szCs w:val="20"/>
                <w:lang w:eastAsia="ja-JP"/>
              </w:rPr>
            </w:pPr>
            <w:r w:rsidRPr="005F5488">
              <w:rPr>
                <w:rFonts w:eastAsia="Times New Roman" w:cs="Arial"/>
                <w:bCs/>
                <w:sz w:val="20"/>
                <w:szCs w:val="20"/>
                <w:lang w:eastAsia="ja-JP"/>
              </w:rPr>
              <w:t>Listen actively to gain information in an interactive situation</w:t>
            </w:r>
          </w:p>
        </w:tc>
      </w:tr>
    </w:tbl>
    <w:p w:rsidR="00E37472" w:rsidRDefault="00E37472" w:rsidP="00E37472">
      <w:pPr>
        <w:spacing w:line="259" w:lineRule="auto"/>
      </w:pPr>
    </w:p>
    <w:p w:rsidR="00E37472" w:rsidRDefault="00E37472" w:rsidP="00E37472">
      <w:pPr>
        <w:spacing w:line="259" w:lineRule="auto"/>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3     TOURISM</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21 credits</w:t>
            </w:r>
          </w:p>
        </w:tc>
      </w:tr>
    </w:tbl>
    <w:p w:rsidR="00E37472" w:rsidRPr="005F5488"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18228</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8</w:t>
            </w:r>
          </w:p>
        </w:tc>
        <w:tc>
          <w:tcPr>
            <w:tcW w:w="5365" w:type="dxa"/>
          </w:tcPr>
          <w:p w:rsidR="00E37472" w:rsidRPr="000401A8"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0401A8">
              <w:rPr>
                <w:rFonts w:eastAsia="Times New Roman" w:cs="Arial"/>
                <w:bCs/>
                <w:sz w:val="20"/>
                <w:szCs w:val="24"/>
                <w:lang w:eastAsia="ja-JP"/>
              </w:rPr>
              <w:t>Demonstrate knowledge of specific New Zealand regions as tourist destinations</w:t>
            </w:r>
          </w:p>
        </w:tc>
      </w:tr>
      <w:tr w:rsidR="00E37472" w:rsidTr="001D08F7">
        <w:tc>
          <w:tcPr>
            <w:tcW w:w="1272" w:type="dxa"/>
            <w:vAlign w:val="center"/>
          </w:tcPr>
          <w:p w:rsidR="00E37472" w:rsidRPr="00964687" w:rsidRDefault="00E37472" w:rsidP="001D08F7">
            <w:pPr>
              <w:jc w:val="center"/>
              <w:rPr>
                <w:sz w:val="20"/>
                <w:szCs w:val="20"/>
              </w:rPr>
            </w:pPr>
            <w:r>
              <w:rPr>
                <w:sz w:val="20"/>
                <w:szCs w:val="20"/>
              </w:rPr>
              <w:t>23766</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0401A8"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0401A8">
              <w:rPr>
                <w:rFonts w:eastAsia="Times New Roman" w:cs="Arial"/>
                <w:bCs/>
                <w:sz w:val="20"/>
                <w:szCs w:val="24"/>
                <w:lang w:eastAsia="ja-JP"/>
              </w:rPr>
              <w:t>Demonstrate knowledge of the tourism industry</w:t>
            </w:r>
          </w:p>
        </w:tc>
      </w:tr>
      <w:tr w:rsidR="00E37472" w:rsidTr="001D08F7">
        <w:tc>
          <w:tcPr>
            <w:tcW w:w="1272" w:type="dxa"/>
            <w:vAlign w:val="center"/>
          </w:tcPr>
          <w:p w:rsidR="00E37472" w:rsidRPr="00964687" w:rsidRDefault="00E37472" w:rsidP="001D08F7">
            <w:pPr>
              <w:jc w:val="center"/>
              <w:rPr>
                <w:sz w:val="20"/>
                <w:szCs w:val="20"/>
              </w:rPr>
            </w:pPr>
            <w:r>
              <w:rPr>
                <w:sz w:val="20"/>
                <w:szCs w:val="20"/>
              </w:rPr>
              <w:t>25508</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0401A8"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0401A8">
              <w:rPr>
                <w:rFonts w:eastAsia="Times New Roman" w:cs="Arial"/>
                <w:bCs/>
                <w:sz w:val="20"/>
                <w:szCs w:val="24"/>
                <w:lang w:eastAsia="ja-JP"/>
              </w:rPr>
              <w:t>Demonstrate knowledge of world travel geography</w:t>
            </w:r>
          </w:p>
        </w:tc>
      </w:tr>
      <w:tr w:rsidR="00E37472" w:rsidTr="001D08F7">
        <w:tc>
          <w:tcPr>
            <w:tcW w:w="1272" w:type="dxa"/>
            <w:vAlign w:val="center"/>
          </w:tcPr>
          <w:p w:rsidR="00E37472" w:rsidRPr="00964687" w:rsidRDefault="00E37472" w:rsidP="001D08F7">
            <w:pPr>
              <w:jc w:val="center"/>
              <w:rPr>
                <w:sz w:val="20"/>
                <w:szCs w:val="20"/>
              </w:rPr>
            </w:pPr>
            <w:r>
              <w:rPr>
                <w:sz w:val="20"/>
                <w:szCs w:val="20"/>
              </w:rPr>
              <w:t>28126</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5</w:t>
            </w:r>
          </w:p>
        </w:tc>
        <w:tc>
          <w:tcPr>
            <w:tcW w:w="5365" w:type="dxa"/>
          </w:tcPr>
          <w:p w:rsidR="00E37472" w:rsidRPr="000401A8"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0401A8">
              <w:rPr>
                <w:rFonts w:eastAsia="Times New Roman" w:cs="Arial"/>
                <w:bCs/>
                <w:sz w:val="20"/>
                <w:szCs w:val="24"/>
                <w:lang w:eastAsia="ja-JP"/>
              </w:rPr>
              <w:t>Demonstrate knowledge of world geography, including the Pacific Islands and Australia, relevant to the travel industry</w:t>
            </w:r>
          </w:p>
        </w:tc>
      </w:tr>
    </w:tbl>
    <w:p w:rsidR="00E37472" w:rsidRDefault="00E37472" w:rsidP="00E37472">
      <w:pPr>
        <w:spacing w:line="259" w:lineRule="auto"/>
      </w:pPr>
    </w:p>
    <w:p w:rsidR="00E37472" w:rsidRDefault="00E37472" w:rsidP="00E37472">
      <w:pPr>
        <w:spacing w:line="259" w:lineRule="auto"/>
      </w:pPr>
    </w:p>
    <w:p w:rsidR="00E37472" w:rsidRDefault="00E37472" w:rsidP="00E37472">
      <w:pPr>
        <w:spacing w:line="259" w:lineRule="auto"/>
      </w:pPr>
    </w:p>
    <w:p w:rsidR="00E37472" w:rsidRPr="00911C8D" w:rsidRDefault="00E37472" w:rsidP="00E37472">
      <w:pPr>
        <w:spacing w:line="259" w:lineRule="auto"/>
        <w:rPr>
          <w:b/>
          <w:sz w:val="32"/>
        </w:rPr>
      </w:pPr>
      <w:r w:rsidRPr="00911C8D">
        <w:rPr>
          <w:b/>
          <w:sz w:val="32"/>
        </w:rPr>
        <w:t>TE WANANGA O AOTEAROA</w:t>
      </w: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BUILDING</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Would you like to work in the construction industry?  Get a head start by gaining the right skills and knowledge you need to succeed.  This course prepares you to enter the construction workforce.</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20 credits</w:t>
            </w:r>
          </w:p>
        </w:tc>
      </w:tr>
    </w:tbl>
    <w:p w:rsidR="00E37472" w:rsidRPr="00C87C4C"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12927</w:t>
            </w:r>
          </w:p>
        </w:tc>
        <w:tc>
          <w:tcPr>
            <w:tcW w:w="547" w:type="dxa"/>
            <w:shd w:val="clear" w:color="auto" w:fill="FF993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6</w:t>
            </w:r>
          </w:p>
        </w:tc>
        <w:tc>
          <w:tcPr>
            <w:tcW w:w="5365" w:type="dxa"/>
          </w:tcPr>
          <w:p w:rsidR="00E37472" w:rsidRPr="00911C8D" w:rsidRDefault="00E37472" w:rsidP="001D08F7">
            <w:pPr>
              <w:rPr>
                <w:sz w:val="20"/>
                <w:szCs w:val="20"/>
              </w:rPr>
            </w:pPr>
            <w:r w:rsidRPr="00911C8D">
              <w:rPr>
                <w:rFonts w:cs="Arial"/>
                <w:sz w:val="20"/>
                <w:szCs w:val="21"/>
                <w:shd w:val="clear" w:color="auto" w:fill="FFFFFF"/>
              </w:rPr>
              <w:t>Identify, select, maintain, and use hand tools for BCATS projects</w:t>
            </w:r>
          </w:p>
        </w:tc>
      </w:tr>
      <w:tr w:rsidR="00E37472" w:rsidTr="001D08F7">
        <w:tc>
          <w:tcPr>
            <w:tcW w:w="1272" w:type="dxa"/>
            <w:vAlign w:val="center"/>
          </w:tcPr>
          <w:p w:rsidR="00E37472" w:rsidRPr="00964687" w:rsidRDefault="00E37472" w:rsidP="001D08F7">
            <w:pPr>
              <w:jc w:val="center"/>
              <w:rPr>
                <w:sz w:val="20"/>
                <w:szCs w:val="20"/>
              </w:rPr>
            </w:pPr>
            <w:r>
              <w:rPr>
                <w:sz w:val="20"/>
                <w:szCs w:val="20"/>
              </w:rPr>
              <w:t>24350</w:t>
            </w:r>
          </w:p>
        </w:tc>
        <w:tc>
          <w:tcPr>
            <w:tcW w:w="547" w:type="dxa"/>
            <w:shd w:val="clear" w:color="auto" w:fill="FF993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6</w:t>
            </w:r>
          </w:p>
        </w:tc>
        <w:tc>
          <w:tcPr>
            <w:tcW w:w="5365" w:type="dxa"/>
          </w:tcPr>
          <w:p w:rsidR="00E37472" w:rsidRPr="00911C8D" w:rsidRDefault="00E37472" w:rsidP="001D08F7">
            <w:pPr>
              <w:rPr>
                <w:sz w:val="20"/>
                <w:szCs w:val="20"/>
              </w:rPr>
            </w:pPr>
            <w:r w:rsidRPr="00911C8D">
              <w:rPr>
                <w:rFonts w:cs="Arial"/>
                <w:sz w:val="20"/>
                <w:szCs w:val="21"/>
                <w:shd w:val="clear" w:color="auto" w:fill="FFFFFF"/>
              </w:rPr>
              <w:t> Identify, select, maintain, and use portable power tools for BCATS projects</w:t>
            </w:r>
          </w:p>
        </w:tc>
      </w:tr>
      <w:tr w:rsidR="00E37472" w:rsidTr="001D08F7">
        <w:tc>
          <w:tcPr>
            <w:tcW w:w="1272" w:type="dxa"/>
            <w:vAlign w:val="center"/>
          </w:tcPr>
          <w:p w:rsidR="00E37472" w:rsidRPr="00964687" w:rsidRDefault="00E37472" w:rsidP="001D08F7">
            <w:pPr>
              <w:jc w:val="center"/>
              <w:rPr>
                <w:sz w:val="20"/>
                <w:szCs w:val="20"/>
              </w:rPr>
            </w:pPr>
            <w:r>
              <w:rPr>
                <w:sz w:val="20"/>
                <w:szCs w:val="20"/>
              </w:rPr>
              <w:t>24354</w:t>
            </w:r>
          </w:p>
        </w:tc>
        <w:tc>
          <w:tcPr>
            <w:tcW w:w="547" w:type="dxa"/>
            <w:shd w:val="clear" w:color="auto" w:fill="FF993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911C8D" w:rsidRDefault="00E37472" w:rsidP="001D08F7">
            <w:pPr>
              <w:rPr>
                <w:sz w:val="20"/>
                <w:szCs w:val="20"/>
              </w:rPr>
            </w:pPr>
            <w:r w:rsidRPr="00911C8D">
              <w:rPr>
                <w:rFonts w:cs="Arial"/>
                <w:sz w:val="20"/>
                <w:szCs w:val="21"/>
                <w:shd w:val="clear" w:color="auto" w:fill="FFFFFF"/>
              </w:rPr>
              <w:t>Demonstrate knowledge of and apply safe working practices in a BCATS environment</w:t>
            </w:r>
          </w:p>
        </w:tc>
      </w:tr>
      <w:tr w:rsidR="00E37472" w:rsidTr="001D08F7">
        <w:tc>
          <w:tcPr>
            <w:tcW w:w="1272" w:type="dxa"/>
            <w:vAlign w:val="center"/>
          </w:tcPr>
          <w:p w:rsidR="00E37472" w:rsidRPr="00964687" w:rsidRDefault="00E37472" w:rsidP="001D08F7">
            <w:pPr>
              <w:jc w:val="center"/>
              <w:rPr>
                <w:sz w:val="20"/>
                <w:szCs w:val="20"/>
              </w:rPr>
            </w:pPr>
            <w:r>
              <w:rPr>
                <w:sz w:val="20"/>
                <w:szCs w:val="20"/>
              </w:rPr>
              <w:t>24357</w:t>
            </w:r>
          </w:p>
        </w:tc>
        <w:tc>
          <w:tcPr>
            <w:tcW w:w="547" w:type="dxa"/>
            <w:shd w:val="clear" w:color="auto" w:fill="FF9933"/>
            <w:vAlign w:val="center"/>
          </w:tcPr>
          <w:p w:rsidR="00E37472" w:rsidRPr="00574B00" w:rsidRDefault="00E37472" w:rsidP="001D08F7">
            <w:pPr>
              <w:jc w:val="center"/>
              <w:rPr>
                <w:color w:val="FFFFFF" w:themeColor="background1"/>
              </w:rPr>
            </w:pPr>
            <w:r w:rsidRPr="00574B00">
              <w:rPr>
                <w:color w:val="FFFFFF" w:themeColor="background1"/>
              </w:rPr>
              <w:t>•</w:t>
            </w: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911C8D"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911C8D">
              <w:rPr>
                <w:rFonts w:cs="Arial"/>
                <w:sz w:val="20"/>
                <w:szCs w:val="21"/>
                <w:shd w:val="clear" w:color="auto" w:fill="FFFFFF"/>
              </w:rPr>
              <w:t>Receive instructions and communicate information in relation to BCATS projects</w:t>
            </w:r>
          </w:p>
        </w:tc>
      </w:tr>
    </w:tbl>
    <w:p w:rsidR="00E37472" w:rsidRDefault="00E37472" w:rsidP="00E37472">
      <w:pPr>
        <w:spacing w:line="259" w:lineRule="auto"/>
      </w:pPr>
    </w:p>
    <w:p w:rsidR="00E37472" w:rsidRDefault="00E37472" w:rsidP="00E37472">
      <w:pPr>
        <w:spacing w:line="259" w:lineRule="auto"/>
      </w:pPr>
    </w:p>
    <w:p w:rsidR="00E37472" w:rsidRDefault="00E37472" w:rsidP="00E37472">
      <w:pPr>
        <w:spacing w:line="259" w:lineRule="auto"/>
      </w:pPr>
    </w:p>
    <w:p w:rsidR="00E37472" w:rsidRDefault="00E37472" w:rsidP="00E37472">
      <w:pPr>
        <w:spacing w:line="259" w:lineRule="auto"/>
      </w:pPr>
    </w:p>
    <w:p w:rsidR="00E37472" w:rsidRDefault="00E37472" w:rsidP="00E37472">
      <w:pPr>
        <w:spacing w:line="259" w:lineRule="auto"/>
      </w:pPr>
    </w:p>
    <w:tbl>
      <w:tblPr>
        <w:tblStyle w:val="TableGrid"/>
        <w:tblW w:w="10768" w:type="dxa"/>
        <w:tblLook w:val="04A0" w:firstRow="1" w:lastRow="0" w:firstColumn="1" w:lastColumn="0" w:noHBand="0" w:noVBand="1"/>
      </w:tblPr>
      <w:tblGrid>
        <w:gridCol w:w="1284"/>
        <w:gridCol w:w="9484"/>
      </w:tblGrid>
      <w:tr w:rsidR="00E37472" w:rsidTr="001D08F7">
        <w:tc>
          <w:tcPr>
            <w:tcW w:w="10768" w:type="dxa"/>
            <w:gridSpan w:val="2"/>
          </w:tcPr>
          <w:p w:rsidR="00E37472" w:rsidRPr="00604966" w:rsidRDefault="00E37472" w:rsidP="001D08F7">
            <w:pPr>
              <w:rPr>
                <w:b/>
              </w:rPr>
            </w:pPr>
            <w:r>
              <w:rPr>
                <w:b/>
              </w:rPr>
              <w:t>Level 2     HAUORA (FITNESS)</w:t>
            </w:r>
          </w:p>
        </w:tc>
      </w:tr>
      <w:tr w:rsidR="00E37472" w:rsidTr="001D08F7">
        <w:tc>
          <w:tcPr>
            <w:tcW w:w="1284" w:type="dxa"/>
          </w:tcPr>
          <w:p w:rsidR="00E37472" w:rsidRPr="00604966" w:rsidRDefault="00E37472" w:rsidP="001D08F7">
            <w:pPr>
              <w:rPr>
                <w:b/>
                <w:sz w:val="20"/>
                <w:szCs w:val="20"/>
              </w:rPr>
            </w:pPr>
            <w:r w:rsidRPr="00604966">
              <w:rPr>
                <w:b/>
                <w:sz w:val="20"/>
                <w:szCs w:val="20"/>
              </w:rPr>
              <w:t>Summary of Course:</w:t>
            </w:r>
          </w:p>
        </w:tc>
        <w:tc>
          <w:tcPr>
            <w:tcW w:w="9484" w:type="dxa"/>
          </w:tcPr>
          <w:p w:rsidR="00E37472" w:rsidRPr="007A46C7" w:rsidRDefault="00E37472" w:rsidP="001D08F7">
            <w:pPr>
              <w:rPr>
                <w:sz w:val="20"/>
                <w:szCs w:val="20"/>
              </w:rPr>
            </w:pPr>
            <w:r>
              <w:rPr>
                <w:sz w:val="20"/>
                <w:szCs w:val="20"/>
              </w:rPr>
              <w:t>Whether you want to gain skills to be an effective sports coach or are an Olympic medallist in waiting, launch your career in the sports industry by doing the exercise management and sports coaching programme.</w:t>
            </w:r>
          </w:p>
        </w:tc>
      </w:tr>
      <w:tr w:rsidR="00E37472" w:rsidTr="001D08F7">
        <w:tc>
          <w:tcPr>
            <w:tcW w:w="1284" w:type="dxa"/>
          </w:tcPr>
          <w:p w:rsidR="00E37472" w:rsidRPr="00604966" w:rsidRDefault="00E37472" w:rsidP="001D08F7">
            <w:pPr>
              <w:rPr>
                <w:b/>
                <w:sz w:val="20"/>
                <w:szCs w:val="20"/>
              </w:rPr>
            </w:pPr>
            <w:r>
              <w:rPr>
                <w:b/>
                <w:sz w:val="20"/>
                <w:szCs w:val="20"/>
              </w:rPr>
              <w:t>Credits:</w:t>
            </w:r>
          </w:p>
        </w:tc>
        <w:tc>
          <w:tcPr>
            <w:tcW w:w="9484" w:type="dxa"/>
          </w:tcPr>
          <w:p w:rsidR="00E37472" w:rsidRPr="007A46C7" w:rsidRDefault="00E37472" w:rsidP="001D08F7">
            <w:pPr>
              <w:rPr>
                <w:sz w:val="20"/>
                <w:szCs w:val="20"/>
              </w:rPr>
            </w:pPr>
            <w:r>
              <w:rPr>
                <w:sz w:val="20"/>
                <w:szCs w:val="20"/>
              </w:rPr>
              <w:t>24 credits</w:t>
            </w:r>
          </w:p>
        </w:tc>
      </w:tr>
    </w:tbl>
    <w:p w:rsidR="00E37472" w:rsidRPr="00911C8D" w:rsidRDefault="00E37472" w:rsidP="00E37472">
      <w:pPr>
        <w:spacing w:after="0" w:line="259" w:lineRule="auto"/>
        <w:rPr>
          <w:sz w:val="12"/>
        </w:rPr>
      </w:pPr>
    </w:p>
    <w:tbl>
      <w:tblPr>
        <w:tblStyle w:val="TableGrid"/>
        <w:tblW w:w="10768" w:type="dxa"/>
        <w:tblLayout w:type="fixed"/>
        <w:tblLook w:val="04A0" w:firstRow="1" w:lastRow="0" w:firstColumn="1" w:lastColumn="0" w:noHBand="0" w:noVBand="1"/>
      </w:tblPr>
      <w:tblGrid>
        <w:gridCol w:w="1272"/>
        <w:gridCol w:w="547"/>
        <w:gridCol w:w="546"/>
        <w:gridCol w:w="547"/>
        <w:gridCol w:w="546"/>
        <w:gridCol w:w="547"/>
        <w:gridCol w:w="547"/>
        <w:gridCol w:w="851"/>
        <w:gridCol w:w="5365"/>
      </w:tblGrid>
      <w:tr w:rsidR="00E37472" w:rsidTr="001D08F7">
        <w:tc>
          <w:tcPr>
            <w:tcW w:w="1272" w:type="dxa"/>
            <w:vAlign w:val="center"/>
          </w:tcPr>
          <w:p w:rsidR="00E37472" w:rsidRPr="00604966" w:rsidRDefault="00E37472" w:rsidP="001D08F7">
            <w:pPr>
              <w:jc w:val="center"/>
              <w:rPr>
                <w:b/>
                <w:sz w:val="20"/>
                <w:szCs w:val="20"/>
              </w:rPr>
            </w:pPr>
            <w:r w:rsidRPr="00604966">
              <w:rPr>
                <w:b/>
                <w:sz w:val="20"/>
                <w:szCs w:val="20"/>
              </w:rPr>
              <w:t>Assessment</w:t>
            </w:r>
          </w:p>
        </w:tc>
        <w:tc>
          <w:tcPr>
            <w:tcW w:w="547" w:type="dxa"/>
            <w:shd w:val="clear" w:color="auto" w:fill="FF993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CI</w:t>
            </w:r>
          </w:p>
        </w:tc>
        <w:tc>
          <w:tcPr>
            <w:tcW w:w="546" w:type="dxa"/>
            <w:shd w:val="clear" w:color="auto" w:fill="B80023"/>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MT</w:t>
            </w:r>
          </w:p>
        </w:tc>
        <w:tc>
          <w:tcPr>
            <w:tcW w:w="547" w:type="dxa"/>
            <w:shd w:val="clear" w:color="auto" w:fill="7FA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PI</w:t>
            </w:r>
          </w:p>
        </w:tc>
        <w:tc>
          <w:tcPr>
            <w:tcW w:w="546" w:type="dxa"/>
            <w:shd w:val="clear" w:color="auto" w:fill="3B99AF"/>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SI</w:t>
            </w:r>
          </w:p>
        </w:tc>
        <w:tc>
          <w:tcPr>
            <w:tcW w:w="547" w:type="dxa"/>
            <w:shd w:val="clear" w:color="auto" w:fill="5F55AB"/>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SC</w:t>
            </w:r>
          </w:p>
        </w:tc>
        <w:tc>
          <w:tcPr>
            <w:tcW w:w="547" w:type="dxa"/>
            <w:shd w:val="clear" w:color="auto" w:fill="FFCC00"/>
            <w:vAlign w:val="center"/>
          </w:tcPr>
          <w:p w:rsidR="00E37472" w:rsidRPr="00574B00" w:rsidRDefault="00E37472" w:rsidP="001D08F7">
            <w:pPr>
              <w:jc w:val="center"/>
              <w:rPr>
                <w:b/>
                <w:color w:val="FFFFFF" w:themeColor="background1"/>
                <w:sz w:val="20"/>
                <w:szCs w:val="20"/>
              </w:rPr>
            </w:pPr>
            <w:r w:rsidRPr="00574B00">
              <w:rPr>
                <w:b/>
                <w:color w:val="FFFFFF" w:themeColor="background1"/>
                <w:sz w:val="20"/>
                <w:szCs w:val="20"/>
              </w:rPr>
              <w:t>CR</w:t>
            </w:r>
          </w:p>
        </w:tc>
        <w:tc>
          <w:tcPr>
            <w:tcW w:w="851" w:type="dxa"/>
            <w:vAlign w:val="center"/>
          </w:tcPr>
          <w:p w:rsidR="00E37472" w:rsidRPr="00604966" w:rsidRDefault="00E37472" w:rsidP="001D08F7">
            <w:pPr>
              <w:jc w:val="center"/>
              <w:rPr>
                <w:b/>
                <w:sz w:val="20"/>
                <w:szCs w:val="20"/>
              </w:rPr>
            </w:pPr>
            <w:r w:rsidRPr="00604966">
              <w:rPr>
                <w:b/>
                <w:sz w:val="20"/>
                <w:szCs w:val="20"/>
              </w:rPr>
              <w:t>Credits</w:t>
            </w:r>
          </w:p>
        </w:tc>
        <w:tc>
          <w:tcPr>
            <w:tcW w:w="5365" w:type="dxa"/>
            <w:vAlign w:val="center"/>
          </w:tcPr>
          <w:p w:rsidR="00E37472" w:rsidRPr="00604966" w:rsidRDefault="00E37472" w:rsidP="001D08F7">
            <w:pPr>
              <w:rPr>
                <w:b/>
                <w:sz w:val="20"/>
                <w:szCs w:val="20"/>
              </w:rPr>
            </w:pPr>
            <w:r w:rsidRPr="00604966">
              <w:rPr>
                <w:b/>
                <w:sz w:val="20"/>
                <w:szCs w:val="20"/>
              </w:rPr>
              <w:t>Internally assessed</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21793</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vAlign w:val="center"/>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911C8D" w:rsidRDefault="00E37472" w:rsidP="001D08F7">
            <w:pPr>
              <w:rPr>
                <w:sz w:val="20"/>
                <w:szCs w:val="20"/>
              </w:rPr>
            </w:pPr>
            <w:r w:rsidRPr="00911C8D">
              <w:rPr>
                <w:rFonts w:cs="Arial"/>
                <w:sz w:val="20"/>
                <w:szCs w:val="21"/>
                <w:shd w:val="clear" w:color="auto" w:fill="FFFFFF"/>
              </w:rPr>
              <w:t>Demonstrate correct technique when using basic gym equipment</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21794</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911C8D" w:rsidRDefault="00E37472" w:rsidP="001D08F7">
            <w:pPr>
              <w:rPr>
                <w:sz w:val="20"/>
                <w:szCs w:val="20"/>
              </w:rPr>
            </w:pPr>
            <w:r w:rsidRPr="00911C8D">
              <w:rPr>
                <w:rFonts w:cs="Arial"/>
                <w:sz w:val="20"/>
                <w:szCs w:val="21"/>
                <w:shd w:val="clear" w:color="auto" w:fill="FFFFFF"/>
              </w:rPr>
              <w:t>Demonstrate, instruct, and monitor static stretching</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21795</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3</w:t>
            </w:r>
          </w:p>
        </w:tc>
        <w:tc>
          <w:tcPr>
            <w:tcW w:w="5365" w:type="dxa"/>
          </w:tcPr>
          <w:p w:rsidR="00E37472" w:rsidRPr="00911C8D" w:rsidRDefault="00E37472" w:rsidP="001D08F7">
            <w:pPr>
              <w:rPr>
                <w:sz w:val="20"/>
                <w:szCs w:val="20"/>
              </w:rPr>
            </w:pPr>
            <w:r w:rsidRPr="00911C8D">
              <w:rPr>
                <w:rFonts w:cs="Arial"/>
                <w:sz w:val="20"/>
                <w:szCs w:val="21"/>
                <w:shd w:val="clear" w:color="auto" w:fill="FFFFFF"/>
              </w:rPr>
              <w:t>Demonstrate, instruct, and monitor safe and correct use of cardiovascular exercise equipment</w:t>
            </w:r>
          </w:p>
        </w:tc>
      </w:tr>
      <w:tr w:rsidR="00E37472" w:rsidTr="001D08F7">
        <w:tc>
          <w:tcPr>
            <w:tcW w:w="1272" w:type="dxa"/>
            <w:vAlign w:val="center"/>
          </w:tcPr>
          <w:p w:rsidR="00E37472" w:rsidRPr="00964687" w:rsidRDefault="00E37472" w:rsidP="001D08F7">
            <w:pPr>
              <w:jc w:val="center"/>
              <w:rPr>
                <w:sz w:val="20"/>
                <w:szCs w:val="20"/>
              </w:rPr>
            </w:pPr>
            <w:r>
              <w:rPr>
                <w:sz w:val="20"/>
                <w:szCs w:val="20"/>
              </w:rPr>
              <w:t>21791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911C8D"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911C8D">
              <w:rPr>
                <w:rFonts w:cs="Arial"/>
                <w:sz w:val="20"/>
                <w:szCs w:val="21"/>
                <w:shd w:val="clear" w:color="auto" w:fill="FFFFFF"/>
              </w:rPr>
              <w:t>Relate human anatomy and movement to gym equipment and static stretching</w:t>
            </w:r>
          </w:p>
        </w:tc>
      </w:tr>
      <w:tr w:rsidR="00E37472" w:rsidTr="001D08F7">
        <w:tc>
          <w:tcPr>
            <w:tcW w:w="1272" w:type="dxa"/>
            <w:vAlign w:val="center"/>
          </w:tcPr>
          <w:p w:rsidR="00E37472" w:rsidRDefault="00E37472" w:rsidP="001D08F7">
            <w:pPr>
              <w:jc w:val="center"/>
              <w:rPr>
                <w:sz w:val="20"/>
                <w:szCs w:val="20"/>
              </w:rPr>
            </w:pPr>
            <w:r>
              <w:rPr>
                <w:sz w:val="20"/>
                <w:szCs w:val="20"/>
              </w:rPr>
              <w:t>21792</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911C8D"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911C8D">
              <w:rPr>
                <w:rFonts w:cs="Arial"/>
                <w:sz w:val="20"/>
                <w:szCs w:val="21"/>
                <w:shd w:val="clear" w:color="auto" w:fill="FFFFFF"/>
              </w:rPr>
              <w:t>Demonstrate knowledge of health risk factors and disease, and monitor exercise stress</w:t>
            </w:r>
          </w:p>
        </w:tc>
      </w:tr>
      <w:tr w:rsidR="00E37472" w:rsidTr="001D08F7">
        <w:tc>
          <w:tcPr>
            <w:tcW w:w="1272" w:type="dxa"/>
            <w:vAlign w:val="center"/>
          </w:tcPr>
          <w:p w:rsidR="00E37472" w:rsidRDefault="00E37472" w:rsidP="001D08F7">
            <w:pPr>
              <w:jc w:val="center"/>
              <w:rPr>
                <w:sz w:val="20"/>
                <w:szCs w:val="20"/>
              </w:rPr>
            </w:pPr>
            <w:r>
              <w:rPr>
                <w:sz w:val="20"/>
                <w:szCs w:val="20"/>
              </w:rPr>
              <w:t>22769</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r w:rsidRPr="00574B00">
              <w:rPr>
                <w:color w:val="FFFFFF" w:themeColor="background1"/>
              </w:rPr>
              <w:t>•</w:t>
            </w: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911C8D"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911C8D">
              <w:rPr>
                <w:rFonts w:cs="Arial"/>
                <w:sz w:val="20"/>
                <w:szCs w:val="21"/>
                <w:shd w:val="clear" w:color="auto" w:fill="FFFFFF"/>
              </w:rPr>
              <w:t>Demonstrate knowledge of basic skills and rules at a beginner level for a sport</w:t>
            </w:r>
          </w:p>
        </w:tc>
      </w:tr>
      <w:tr w:rsidR="00E37472" w:rsidTr="001D08F7">
        <w:tc>
          <w:tcPr>
            <w:tcW w:w="1272" w:type="dxa"/>
            <w:vAlign w:val="center"/>
          </w:tcPr>
          <w:p w:rsidR="00E37472" w:rsidRDefault="00E37472" w:rsidP="001D08F7">
            <w:pPr>
              <w:jc w:val="center"/>
              <w:rPr>
                <w:sz w:val="20"/>
                <w:szCs w:val="20"/>
              </w:rPr>
            </w:pPr>
            <w:r>
              <w:rPr>
                <w:sz w:val="20"/>
                <w:szCs w:val="20"/>
              </w:rPr>
              <w:t>6571</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2</w:t>
            </w:r>
          </w:p>
        </w:tc>
        <w:tc>
          <w:tcPr>
            <w:tcW w:w="5365" w:type="dxa"/>
          </w:tcPr>
          <w:p w:rsidR="00E37472" w:rsidRPr="00911C8D"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911C8D">
              <w:rPr>
                <w:rFonts w:cs="Arial"/>
                <w:sz w:val="20"/>
                <w:szCs w:val="21"/>
                <w:shd w:val="clear" w:color="auto" w:fill="FFFFFF"/>
              </w:rPr>
              <w:t>Demonstrate relevance of principles of nutrition to health</w:t>
            </w:r>
          </w:p>
        </w:tc>
      </w:tr>
      <w:tr w:rsidR="00E37472" w:rsidTr="001D08F7">
        <w:tc>
          <w:tcPr>
            <w:tcW w:w="1272" w:type="dxa"/>
            <w:vAlign w:val="center"/>
          </w:tcPr>
          <w:p w:rsidR="00E37472" w:rsidRDefault="00E37472" w:rsidP="001D08F7">
            <w:pPr>
              <w:jc w:val="center"/>
              <w:rPr>
                <w:sz w:val="20"/>
                <w:szCs w:val="20"/>
              </w:rPr>
            </w:pPr>
            <w:r>
              <w:rPr>
                <w:sz w:val="20"/>
                <w:szCs w:val="20"/>
              </w:rPr>
              <w:t>22770</w:t>
            </w:r>
          </w:p>
        </w:tc>
        <w:tc>
          <w:tcPr>
            <w:tcW w:w="547" w:type="dxa"/>
            <w:shd w:val="clear" w:color="auto" w:fill="FF9933"/>
            <w:vAlign w:val="center"/>
          </w:tcPr>
          <w:p w:rsidR="00E37472" w:rsidRPr="00574B00" w:rsidRDefault="00E37472" w:rsidP="001D08F7">
            <w:pPr>
              <w:jc w:val="center"/>
              <w:rPr>
                <w:color w:val="FFFFFF" w:themeColor="background1"/>
              </w:rPr>
            </w:pPr>
          </w:p>
        </w:tc>
        <w:tc>
          <w:tcPr>
            <w:tcW w:w="546" w:type="dxa"/>
            <w:shd w:val="clear" w:color="auto" w:fill="B80023"/>
            <w:vAlign w:val="center"/>
          </w:tcPr>
          <w:p w:rsidR="00E37472" w:rsidRPr="00574B00" w:rsidRDefault="00E37472" w:rsidP="001D08F7">
            <w:pPr>
              <w:jc w:val="center"/>
              <w:rPr>
                <w:color w:val="FFFFFF" w:themeColor="background1"/>
              </w:rPr>
            </w:pPr>
          </w:p>
        </w:tc>
        <w:tc>
          <w:tcPr>
            <w:tcW w:w="547" w:type="dxa"/>
            <w:shd w:val="clear" w:color="auto" w:fill="7FAC00"/>
          </w:tcPr>
          <w:p w:rsidR="00E37472" w:rsidRDefault="00E37472" w:rsidP="001D08F7">
            <w:pPr>
              <w:jc w:val="center"/>
            </w:pPr>
          </w:p>
        </w:tc>
        <w:tc>
          <w:tcPr>
            <w:tcW w:w="546" w:type="dxa"/>
            <w:shd w:val="clear" w:color="auto" w:fill="3B99AF"/>
            <w:vAlign w:val="center"/>
          </w:tcPr>
          <w:p w:rsidR="00E37472" w:rsidRDefault="00E37472" w:rsidP="001D08F7">
            <w:pPr>
              <w:jc w:val="center"/>
            </w:pPr>
            <w:r w:rsidRPr="00574B00">
              <w:rPr>
                <w:color w:val="FFFFFF" w:themeColor="background1"/>
              </w:rPr>
              <w:t>•</w:t>
            </w:r>
          </w:p>
        </w:tc>
        <w:tc>
          <w:tcPr>
            <w:tcW w:w="547" w:type="dxa"/>
            <w:shd w:val="clear" w:color="auto" w:fill="5F55AB"/>
            <w:vAlign w:val="center"/>
          </w:tcPr>
          <w:p w:rsidR="00E37472" w:rsidRPr="00574B00" w:rsidRDefault="00E37472" w:rsidP="001D08F7">
            <w:pPr>
              <w:jc w:val="center"/>
              <w:rPr>
                <w:color w:val="FFFFFF" w:themeColor="background1"/>
              </w:rPr>
            </w:pPr>
            <w:r w:rsidRPr="00574B00">
              <w:rPr>
                <w:color w:val="FFFFFF" w:themeColor="background1"/>
              </w:rPr>
              <w:t>•</w:t>
            </w:r>
          </w:p>
        </w:tc>
        <w:tc>
          <w:tcPr>
            <w:tcW w:w="547" w:type="dxa"/>
            <w:shd w:val="clear" w:color="auto" w:fill="FFCC00"/>
            <w:vAlign w:val="center"/>
          </w:tcPr>
          <w:p w:rsidR="00E37472" w:rsidRPr="00574B00" w:rsidRDefault="00E37472" w:rsidP="001D08F7">
            <w:pPr>
              <w:jc w:val="center"/>
              <w:rPr>
                <w:color w:val="FFFFFF" w:themeColor="background1"/>
              </w:rPr>
            </w:pPr>
          </w:p>
        </w:tc>
        <w:tc>
          <w:tcPr>
            <w:tcW w:w="851" w:type="dxa"/>
            <w:vAlign w:val="center"/>
          </w:tcPr>
          <w:p w:rsidR="00E37472" w:rsidRPr="008369BF" w:rsidRDefault="00E37472" w:rsidP="001D08F7">
            <w:pPr>
              <w:jc w:val="center"/>
              <w:rPr>
                <w:sz w:val="20"/>
                <w:szCs w:val="20"/>
              </w:rPr>
            </w:pPr>
            <w:r>
              <w:rPr>
                <w:sz w:val="20"/>
                <w:szCs w:val="20"/>
              </w:rPr>
              <w:t>4</w:t>
            </w:r>
          </w:p>
        </w:tc>
        <w:tc>
          <w:tcPr>
            <w:tcW w:w="5365" w:type="dxa"/>
          </w:tcPr>
          <w:p w:rsidR="00E37472" w:rsidRPr="00911C8D" w:rsidRDefault="00E37472" w:rsidP="001D08F7">
            <w:pPr>
              <w:shd w:val="clear" w:color="auto" w:fill="F2F2F2"/>
              <w:spacing w:line="285" w:lineRule="atLeast"/>
              <w:textAlignment w:val="baseline"/>
              <w:outlineLvl w:val="2"/>
              <w:rPr>
                <w:rFonts w:eastAsia="Times New Roman" w:cs="Arial"/>
                <w:bCs/>
                <w:sz w:val="20"/>
                <w:szCs w:val="24"/>
                <w:lang w:eastAsia="ja-JP"/>
              </w:rPr>
            </w:pPr>
            <w:r w:rsidRPr="00911C8D">
              <w:rPr>
                <w:rFonts w:cs="Arial"/>
                <w:sz w:val="20"/>
                <w:szCs w:val="21"/>
                <w:shd w:val="clear" w:color="auto" w:fill="FFFFFF"/>
              </w:rPr>
              <w:t>Demonstrate knowledge of sports coaching, the coaching environment, and sport participants' needs</w:t>
            </w:r>
          </w:p>
        </w:tc>
      </w:tr>
    </w:tbl>
    <w:p w:rsidR="00E37472" w:rsidRDefault="00E37472" w:rsidP="00E37472">
      <w:pPr>
        <w:spacing w:line="259" w:lineRule="auto"/>
      </w:pPr>
    </w:p>
    <w:p w:rsidR="00FF05AF" w:rsidRDefault="00FF05AF"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E37472" w:rsidRDefault="00E37472" w:rsidP="00FF05AF">
      <w:pPr>
        <w:jc w:val="center"/>
        <w:rPr>
          <w:b/>
          <w:sz w:val="40"/>
          <w:szCs w:val="40"/>
        </w:rPr>
      </w:pPr>
    </w:p>
    <w:p w:rsidR="00FF05AF" w:rsidRPr="00FF05AF" w:rsidRDefault="00FF05AF" w:rsidP="00FF05AF">
      <w:pPr>
        <w:jc w:val="center"/>
        <w:rPr>
          <w:b/>
          <w:sz w:val="40"/>
          <w:szCs w:val="40"/>
        </w:rPr>
      </w:pPr>
      <w:r w:rsidRPr="00FF05AF">
        <w:rPr>
          <w:b/>
          <w:sz w:val="40"/>
          <w:szCs w:val="40"/>
        </w:rPr>
        <w:t>VISUAL ART</w:t>
      </w:r>
    </w:p>
    <w:tbl>
      <w:tblPr>
        <w:tblStyle w:val="TableGrid18"/>
        <w:tblW w:w="10768" w:type="dxa"/>
        <w:tblLook w:val="04A0" w:firstRow="1" w:lastRow="0" w:firstColumn="1" w:lastColumn="0" w:noHBand="0" w:noVBand="1"/>
      </w:tblPr>
      <w:tblGrid>
        <w:gridCol w:w="10768"/>
      </w:tblGrid>
      <w:tr w:rsidR="00FF05AF" w:rsidRPr="00FF05AF" w:rsidTr="00FF05AF">
        <w:tc>
          <w:tcPr>
            <w:tcW w:w="10768" w:type="dxa"/>
            <w:tcBorders>
              <w:top w:val="single" w:sz="4" w:space="0" w:color="auto"/>
              <w:left w:val="single" w:sz="4" w:space="0" w:color="auto"/>
              <w:bottom w:val="single" w:sz="4" w:space="0" w:color="auto"/>
              <w:right w:val="single" w:sz="4" w:space="0" w:color="auto"/>
            </w:tcBorders>
          </w:tcPr>
          <w:p w:rsidR="00FF05AF" w:rsidRPr="00FF05AF" w:rsidRDefault="00FF05AF" w:rsidP="00FF05AF">
            <w:pPr>
              <w:spacing w:line="240" w:lineRule="auto"/>
            </w:pPr>
            <w:r w:rsidRPr="00FF05AF">
              <w:t>According to Professor John Hattie, “the purpose of education is to help kids exceed their potential”.</w:t>
            </w:r>
          </w:p>
          <w:p w:rsidR="00FF05AF" w:rsidRPr="00FF05AF" w:rsidRDefault="00FF05AF" w:rsidP="00FF05AF">
            <w:pPr>
              <w:spacing w:line="240" w:lineRule="auto"/>
            </w:pPr>
            <w:r w:rsidRPr="00FF05AF">
              <w:t xml:space="preserve">75 % of the population are visual thinkers, gaining their information from images. Processing, connecting and evaluating in terms of pictures. Visual Art and Art History are the only subjects that have visual literacy as their main aim. </w:t>
            </w:r>
          </w:p>
          <w:p w:rsidR="00FF05AF" w:rsidRPr="00FF05AF" w:rsidRDefault="00FF05AF" w:rsidP="00FF05AF">
            <w:pPr>
              <w:spacing w:line="240" w:lineRule="auto"/>
            </w:pPr>
          </w:p>
          <w:p w:rsidR="00FF05AF" w:rsidRPr="00FF05AF" w:rsidRDefault="00FF05AF" w:rsidP="00FF05AF">
            <w:pPr>
              <w:spacing w:line="240" w:lineRule="auto"/>
            </w:pPr>
            <w:r w:rsidRPr="00FF05AF">
              <w:t xml:space="preserve">Whilst there are a number of career options within the field of Arts, students will benefit from this subject regardless of their future occupations. </w:t>
            </w:r>
          </w:p>
          <w:p w:rsidR="00FF05AF" w:rsidRPr="00FF05AF" w:rsidRDefault="00FF05AF" w:rsidP="00FF05AF">
            <w:pPr>
              <w:spacing w:line="240" w:lineRule="auto"/>
            </w:pPr>
          </w:p>
          <w:p w:rsidR="00FF05AF" w:rsidRPr="00FF05AF" w:rsidRDefault="00FF05AF" w:rsidP="00FF05AF">
            <w:pPr>
              <w:spacing w:line="240" w:lineRule="auto"/>
            </w:pPr>
            <w:r w:rsidRPr="00FF05AF">
              <w:t xml:space="preserve">A 2013 IBM-sponsored Report, summarizing responses from 3,000 leaders globally, including both the business and public sector, listed the following qualities needed in today's world: </w:t>
            </w:r>
          </w:p>
          <w:p w:rsidR="00FF05AF" w:rsidRPr="00FF05AF" w:rsidRDefault="00FF05AF" w:rsidP="00FF05AF">
            <w:pPr>
              <w:spacing w:line="240" w:lineRule="auto"/>
            </w:pPr>
            <w:r w:rsidRPr="00FF05AF">
              <w:t>1) How to deal/cope with complexity</w:t>
            </w:r>
          </w:p>
          <w:p w:rsidR="00FF05AF" w:rsidRPr="00FF05AF" w:rsidRDefault="00FF05AF" w:rsidP="00FF05AF">
            <w:pPr>
              <w:spacing w:line="240" w:lineRule="auto"/>
            </w:pPr>
            <w:r w:rsidRPr="00FF05AF">
              <w:t>2) Resilience and adaptability.  Responsibility</w:t>
            </w:r>
          </w:p>
          <w:p w:rsidR="00FF05AF" w:rsidRPr="00FF05AF" w:rsidRDefault="00FF05AF" w:rsidP="00FF05AF">
            <w:pPr>
              <w:spacing w:line="240" w:lineRule="auto"/>
            </w:pPr>
            <w:r w:rsidRPr="00FF05AF">
              <w:t>3) Creativity</w:t>
            </w:r>
          </w:p>
          <w:p w:rsidR="00FF05AF" w:rsidRPr="00FF05AF" w:rsidRDefault="00FF05AF" w:rsidP="00FF05AF">
            <w:pPr>
              <w:spacing w:line="240" w:lineRule="auto"/>
              <w:rPr>
                <w:b/>
              </w:rPr>
            </w:pPr>
          </w:p>
          <w:p w:rsidR="00FF05AF" w:rsidRPr="00FF05AF" w:rsidRDefault="00FF05AF" w:rsidP="00FF05AF">
            <w:pPr>
              <w:spacing w:line="240" w:lineRule="auto"/>
              <w:rPr>
                <w:b/>
              </w:rPr>
            </w:pPr>
            <w:r w:rsidRPr="00FF05AF">
              <w:rPr>
                <w:b/>
              </w:rPr>
              <w:t>CAREERS:</w:t>
            </w:r>
          </w:p>
          <w:p w:rsidR="00FF05AF" w:rsidRPr="00FF05AF" w:rsidRDefault="00FF05AF" w:rsidP="00FF05AF">
            <w:pPr>
              <w:spacing w:line="240" w:lineRule="auto"/>
            </w:pPr>
            <w:r w:rsidRPr="00FF05AF">
              <w:t>Art is of benefit for advertising, marketing, industrial, interior, photographic or graphic design, website design, secondary school teaching, primary teaching, architecture, museum or gallery work, landscape architecture, film/television/video technicians, film animation, fashion designing, jewellery making, sign writing, screen printing or any other field which requires creative thinking.</w:t>
            </w:r>
          </w:p>
          <w:p w:rsidR="00FF05AF" w:rsidRPr="00FF05AF" w:rsidRDefault="00FF05AF" w:rsidP="00FF05AF">
            <w:pPr>
              <w:spacing w:line="240" w:lineRule="auto"/>
            </w:pPr>
          </w:p>
          <w:p w:rsidR="00FF05AF" w:rsidRPr="00FF05AF" w:rsidRDefault="00FF05AF" w:rsidP="00FF05AF">
            <w:pPr>
              <w:spacing w:line="240" w:lineRule="auto"/>
              <w:rPr>
                <w:b/>
              </w:rPr>
            </w:pPr>
            <w:r w:rsidRPr="00FF05AF">
              <w:rPr>
                <w:b/>
              </w:rPr>
              <w:t>Vocational Pathways for Visual Art</w:t>
            </w:r>
          </w:p>
          <w:p w:rsidR="00FF05AF" w:rsidRPr="00FF05AF" w:rsidRDefault="00FF05AF" w:rsidP="00FF05AF">
            <w:pPr>
              <w:spacing w:line="240" w:lineRule="auto"/>
            </w:pPr>
          </w:p>
        </w:tc>
      </w:tr>
      <w:tr w:rsidR="00FF05AF" w:rsidRPr="00FF05AF" w:rsidTr="00FF05AF">
        <w:tc>
          <w:tcPr>
            <w:tcW w:w="10768" w:type="dxa"/>
            <w:tcBorders>
              <w:top w:val="single" w:sz="4" w:space="0" w:color="auto"/>
              <w:left w:val="single" w:sz="4" w:space="0" w:color="auto"/>
              <w:bottom w:val="single" w:sz="4" w:space="0" w:color="auto"/>
              <w:right w:val="single" w:sz="4" w:space="0" w:color="auto"/>
            </w:tcBorders>
            <w:shd w:val="clear" w:color="auto" w:fill="3B99AF"/>
            <w:hideMark/>
          </w:tcPr>
          <w:p w:rsidR="00FF05AF" w:rsidRPr="00FF05AF" w:rsidRDefault="00FF05AF" w:rsidP="00FF05AF">
            <w:pPr>
              <w:spacing w:line="240" w:lineRule="auto"/>
              <w:rPr>
                <w:b/>
              </w:rPr>
            </w:pPr>
            <w:r w:rsidRPr="00FF05AF">
              <w:rPr>
                <w:b/>
                <w:color w:val="FFFFFF" w:themeColor="background1"/>
              </w:rPr>
              <w:t>Service Industry Sector (SI)</w:t>
            </w:r>
          </w:p>
        </w:tc>
      </w:tr>
      <w:tr w:rsidR="00FF05AF" w:rsidRPr="00FF05AF" w:rsidTr="00FF05AF">
        <w:tc>
          <w:tcPr>
            <w:tcW w:w="10768" w:type="dxa"/>
            <w:tcBorders>
              <w:top w:val="single" w:sz="4" w:space="0" w:color="auto"/>
              <w:left w:val="single" w:sz="4" w:space="0" w:color="auto"/>
              <w:bottom w:val="single" w:sz="4" w:space="0" w:color="auto"/>
              <w:right w:val="single" w:sz="4" w:space="0" w:color="auto"/>
            </w:tcBorders>
          </w:tcPr>
          <w:p w:rsidR="00FF05AF" w:rsidRPr="00FF05AF" w:rsidRDefault="00FF05AF" w:rsidP="00FF05AF">
            <w:pPr>
              <w:spacing w:line="240" w:lineRule="auto"/>
              <w:rPr>
                <w:sz w:val="20"/>
                <w:szCs w:val="20"/>
              </w:rPr>
            </w:pPr>
            <w:r w:rsidRPr="00FF05AF">
              <w:rPr>
                <w:sz w:val="20"/>
                <w:szCs w:val="20"/>
              </w:rPr>
              <w:t>With skills from this sector you can work and travel the world.  It can be truly inspirational – from travel to tourism, hairdressing to hospitality, physical fitness to financial services.  In these jobs you’re the brand, dealing directly with people.</w:t>
            </w:r>
          </w:p>
          <w:p w:rsidR="00FF05AF" w:rsidRPr="00FF05AF" w:rsidRDefault="00FF05AF" w:rsidP="00FF05AF">
            <w:pPr>
              <w:spacing w:line="240" w:lineRule="auto"/>
              <w:rPr>
                <w:b/>
                <w:i/>
                <w:sz w:val="20"/>
                <w:szCs w:val="20"/>
              </w:rPr>
            </w:pPr>
            <w:r w:rsidRPr="00FF05AF">
              <w:rPr>
                <w:b/>
                <w:i/>
                <w:sz w:val="20"/>
                <w:szCs w:val="20"/>
              </w:rPr>
              <w:t>Types of jobs for this Vocational Pathway include:</w:t>
            </w:r>
          </w:p>
          <w:p w:rsidR="00FF05AF" w:rsidRPr="00FF05AF" w:rsidRDefault="00FF05AF" w:rsidP="00FF05AF">
            <w:pPr>
              <w:spacing w:line="240" w:lineRule="auto"/>
              <w:rPr>
                <w:sz w:val="20"/>
                <w:szCs w:val="20"/>
              </w:rPr>
            </w:pPr>
            <w:r w:rsidRPr="00FF05AF">
              <w:rPr>
                <w:sz w:val="20"/>
                <w:szCs w:val="20"/>
              </w:rPr>
              <w:t>• Accountant • Army Soldier • Chef • Events Manager • Hairdresser • Journalist • Purchasing Officer • Sales Rep</w:t>
            </w:r>
          </w:p>
        </w:tc>
      </w:tr>
      <w:tr w:rsidR="00FF05AF" w:rsidRPr="00FF05AF" w:rsidTr="00FF05AF">
        <w:tc>
          <w:tcPr>
            <w:tcW w:w="10768" w:type="dxa"/>
            <w:tcBorders>
              <w:top w:val="single" w:sz="4" w:space="0" w:color="auto"/>
              <w:left w:val="single" w:sz="4" w:space="0" w:color="auto"/>
              <w:bottom w:val="single" w:sz="4" w:space="0" w:color="auto"/>
              <w:right w:val="single" w:sz="4" w:space="0" w:color="auto"/>
            </w:tcBorders>
            <w:shd w:val="clear" w:color="auto" w:fill="FFCC00"/>
            <w:hideMark/>
          </w:tcPr>
          <w:p w:rsidR="00FF05AF" w:rsidRPr="00FF05AF" w:rsidRDefault="00FF05AF" w:rsidP="00FF05AF">
            <w:pPr>
              <w:spacing w:line="240" w:lineRule="auto"/>
              <w:rPr>
                <w:b/>
              </w:rPr>
            </w:pPr>
            <w:r w:rsidRPr="00FF05AF">
              <w:rPr>
                <w:b/>
                <w:color w:val="FFFFFF" w:themeColor="background1"/>
              </w:rPr>
              <w:t>Creative Industries (CR)</w:t>
            </w:r>
          </w:p>
        </w:tc>
      </w:tr>
      <w:tr w:rsidR="00FF05AF" w:rsidRPr="00FF05AF" w:rsidTr="00FF05AF">
        <w:tc>
          <w:tcPr>
            <w:tcW w:w="10768" w:type="dxa"/>
            <w:tcBorders>
              <w:top w:val="single" w:sz="4" w:space="0" w:color="auto"/>
              <w:left w:val="single" w:sz="4" w:space="0" w:color="auto"/>
              <w:bottom w:val="single" w:sz="4" w:space="0" w:color="auto"/>
              <w:right w:val="single" w:sz="4" w:space="0" w:color="auto"/>
            </w:tcBorders>
          </w:tcPr>
          <w:p w:rsidR="00FF05AF" w:rsidRPr="00FF05AF" w:rsidRDefault="00FF05AF" w:rsidP="00FF05AF">
            <w:pPr>
              <w:spacing w:line="240" w:lineRule="auto"/>
              <w:rPr>
                <w:sz w:val="20"/>
                <w:szCs w:val="20"/>
              </w:rPr>
            </w:pPr>
            <w:r w:rsidRPr="00FF05AF">
              <w:rPr>
                <w:sz w:val="20"/>
                <w:szCs w:val="20"/>
              </w:rPr>
              <w:t>Whether you are looking to move onto further study, raining or work, or you’re unsure about your options, the yellow pathway will help you plan your study and career options in the Creative Industries.</w:t>
            </w:r>
          </w:p>
          <w:p w:rsidR="00FF05AF" w:rsidRPr="00FF05AF" w:rsidRDefault="00FF05AF" w:rsidP="00FF05AF">
            <w:pPr>
              <w:spacing w:line="240" w:lineRule="auto"/>
              <w:rPr>
                <w:b/>
                <w:i/>
                <w:sz w:val="20"/>
                <w:szCs w:val="20"/>
              </w:rPr>
            </w:pPr>
            <w:r w:rsidRPr="00FF05AF">
              <w:rPr>
                <w:b/>
                <w:i/>
                <w:sz w:val="20"/>
                <w:szCs w:val="20"/>
              </w:rPr>
              <w:t>Types of jobs for this Vocational Pathway include:</w:t>
            </w:r>
          </w:p>
          <w:p w:rsidR="00FF05AF" w:rsidRPr="00FF05AF" w:rsidRDefault="00FF05AF" w:rsidP="00FF05AF">
            <w:pPr>
              <w:spacing w:line="240" w:lineRule="auto"/>
              <w:rPr>
                <w:sz w:val="20"/>
                <w:szCs w:val="20"/>
              </w:rPr>
            </w:pPr>
            <w:r w:rsidRPr="00FF05AF">
              <w:rPr>
                <w:sz w:val="20"/>
                <w:szCs w:val="20"/>
              </w:rPr>
              <w:t>• Artist • Actor • Screen Printer • Art Director • Technical Manager • Stage/Set Designer • Creative Director</w:t>
            </w:r>
          </w:p>
        </w:tc>
      </w:tr>
    </w:tbl>
    <w:p w:rsidR="00FF05AF" w:rsidRPr="00FF05AF" w:rsidRDefault="00FF05AF" w:rsidP="00FF05AF"/>
    <w:tbl>
      <w:tblPr>
        <w:tblStyle w:val="TableGrid18"/>
        <w:tblW w:w="10768" w:type="dxa"/>
        <w:tblLook w:val="04A0" w:firstRow="1" w:lastRow="0" w:firstColumn="1" w:lastColumn="0" w:noHBand="0" w:noVBand="1"/>
      </w:tblPr>
      <w:tblGrid>
        <w:gridCol w:w="1284"/>
        <w:gridCol w:w="9484"/>
      </w:tblGrid>
      <w:tr w:rsidR="00FF05AF" w:rsidRPr="00FF05AF" w:rsidTr="00FF05AF">
        <w:tc>
          <w:tcPr>
            <w:tcW w:w="10768" w:type="dxa"/>
            <w:gridSpan w:val="2"/>
          </w:tcPr>
          <w:p w:rsidR="00FF05AF" w:rsidRPr="00FF05AF" w:rsidRDefault="00FF05AF" w:rsidP="00FF05AF">
            <w:pPr>
              <w:rPr>
                <w:b/>
              </w:rPr>
            </w:pPr>
            <w:r w:rsidRPr="00FF05AF">
              <w:rPr>
                <w:b/>
              </w:rPr>
              <w:t>Level 1     ART</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Prerequisite:</w:t>
            </w:r>
          </w:p>
        </w:tc>
        <w:tc>
          <w:tcPr>
            <w:tcW w:w="9484" w:type="dxa"/>
          </w:tcPr>
          <w:p w:rsidR="00FF05AF" w:rsidRPr="00FF05AF" w:rsidRDefault="00FF05AF" w:rsidP="00FF05AF">
            <w:pPr>
              <w:rPr>
                <w:sz w:val="20"/>
                <w:szCs w:val="20"/>
              </w:rPr>
            </w:pPr>
            <w:r w:rsidRPr="00FF05AF">
              <w:rPr>
                <w:sz w:val="20"/>
                <w:szCs w:val="20"/>
              </w:rPr>
              <w:t>Successful completion of Year 10 Art [either half or full year course] – or with HOD’s approval.</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Summary of Course:</w:t>
            </w:r>
          </w:p>
        </w:tc>
        <w:tc>
          <w:tcPr>
            <w:tcW w:w="9484" w:type="dxa"/>
          </w:tcPr>
          <w:p w:rsidR="00FF05AF" w:rsidRPr="00FF05AF" w:rsidRDefault="00FF05AF" w:rsidP="00FF05AF">
            <w:pPr>
              <w:rPr>
                <w:sz w:val="20"/>
                <w:szCs w:val="20"/>
              </w:rPr>
            </w:pPr>
            <w:r w:rsidRPr="00FF05AF">
              <w:rPr>
                <w:sz w:val="20"/>
                <w:szCs w:val="20"/>
              </w:rPr>
              <w:t>• Practical and theoretical studies in drawing, painting and three-dimensional sculpture</w:t>
            </w:r>
          </w:p>
          <w:p w:rsidR="00FF05AF" w:rsidRPr="00FF05AF" w:rsidRDefault="00FF05AF" w:rsidP="00FF05AF">
            <w:pPr>
              <w:rPr>
                <w:sz w:val="20"/>
                <w:szCs w:val="20"/>
              </w:rPr>
            </w:pPr>
            <w:r w:rsidRPr="00FF05AF">
              <w:rPr>
                <w:sz w:val="20"/>
                <w:szCs w:val="20"/>
              </w:rPr>
              <w:t>• Creation of art works using a range of media</w:t>
            </w:r>
          </w:p>
          <w:p w:rsidR="00FF05AF" w:rsidRPr="00FF05AF" w:rsidRDefault="00FF05AF" w:rsidP="00FF05AF">
            <w:pPr>
              <w:rPr>
                <w:sz w:val="20"/>
                <w:szCs w:val="20"/>
              </w:rPr>
            </w:pPr>
            <w:r w:rsidRPr="00FF05AF">
              <w:rPr>
                <w:sz w:val="20"/>
                <w:szCs w:val="20"/>
              </w:rPr>
              <w:t xml:space="preserve">• Development of an understanding of the works of NZ and international artists &amp; development of a portfolio of </w:t>
            </w:r>
          </w:p>
          <w:p w:rsidR="00FF05AF" w:rsidRPr="00FF05AF" w:rsidRDefault="00FF05AF" w:rsidP="00FF05AF">
            <w:pPr>
              <w:rPr>
                <w:sz w:val="20"/>
                <w:szCs w:val="20"/>
              </w:rPr>
            </w:pPr>
            <w:r w:rsidRPr="00FF05AF">
              <w:rPr>
                <w:sz w:val="20"/>
                <w:szCs w:val="20"/>
              </w:rPr>
              <w:t xml:space="preserve">     work</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Fees:</w:t>
            </w:r>
          </w:p>
        </w:tc>
        <w:tc>
          <w:tcPr>
            <w:tcW w:w="9484" w:type="dxa"/>
          </w:tcPr>
          <w:p w:rsidR="00FF05AF" w:rsidRPr="00FF05AF" w:rsidRDefault="00FF05AF" w:rsidP="00FF05AF">
            <w:pPr>
              <w:rPr>
                <w:sz w:val="20"/>
                <w:szCs w:val="20"/>
              </w:rPr>
            </w:pPr>
            <w:r w:rsidRPr="00FF05AF">
              <w:rPr>
                <w:sz w:val="20"/>
                <w:szCs w:val="20"/>
              </w:rPr>
              <w:t>Art Pack - $65 [subject fee included in price]</w:t>
            </w:r>
          </w:p>
        </w:tc>
      </w:tr>
    </w:tbl>
    <w:p w:rsidR="00FF05AF" w:rsidRPr="00FF05AF" w:rsidRDefault="00FF05AF" w:rsidP="00FF05AF">
      <w:pPr>
        <w:spacing w:after="0"/>
        <w:rPr>
          <w:sz w:val="12"/>
          <w:szCs w:val="12"/>
        </w:rPr>
      </w:pPr>
    </w:p>
    <w:tbl>
      <w:tblPr>
        <w:tblStyle w:val="TableGrid18"/>
        <w:tblW w:w="10768" w:type="dxa"/>
        <w:tblLayout w:type="fixed"/>
        <w:tblLook w:val="04A0" w:firstRow="1" w:lastRow="0" w:firstColumn="1" w:lastColumn="0" w:noHBand="0" w:noVBand="1"/>
      </w:tblPr>
      <w:tblGrid>
        <w:gridCol w:w="1272"/>
        <w:gridCol w:w="526"/>
        <w:gridCol w:w="527"/>
        <w:gridCol w:w="526"/>
        <w:gridCol w:w="527"/>
        <w:gridCol w:w="526"/>
        <w:gridCol w:w="527"/>
        <w:gridCol w:w="1134"/>
        <w:gridCol w:w="5203"/>
      </w:tblGrid>
      <w:tr w:rsidR="00FF05AF" w:rsidRPr="00FF05AF" w:rsidTr="00FF05AF">
        <w:tc>
          <w:tcPr>
            <w:tcW w:w="1272" w:type="dxa"/>
            <w:vAlign w:val="center"/>
          </w:tcPr>
          <w:p w:rsidR="00FF05AF" w:rsidRPr="00FF05AF" w:rsidRDefault="00FF05AF" w:rsidP="00FF05AF">
            <w:pPr>
              <w:jc w:val="center"/>
              <w:rPr>
                <w:b/>
                <w:sz w:val="20"/>
                <w:szCs w:val="20"/>
              </w:rPr>
            </w:pPr>
            <w:r w:rsidRPr="00FF05AF">
              <w:rPr>
                <w:b/>
                <w:sz w:val="20"/>
                <w:szCs w:val="20"/>
              </w:rPr>
              <w:t>Assessment</w:t>
            </w:r>
          </w:p>
        </w:tc>
        <w:tc>
          <w:tcPr>
            <w:tcW w:w="526" w:type="dxa"/>
            <w:shd w:val="clear" w:color="auto" w:fill="FF993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CI</w:t>
            </w:r>
          </w:p>
        </w:tc>
        <w:tc>
          <w:tcPr>
            <w:tcW w:w="527" w:type="dxa"/>
            <w:shd w:val="clear" w:color="auto" w:fill="B8002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MT</w:t>
            </w:r>
          </w:p>
        </w:tc>
        <w:tc>
          <w:tcPr>
            <w:tcW w:w="526" w:type="dxa"/>
            <w:shd w:val="clear" w:color="auto" w:fill="7FA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PI</w:t>
            </w:r>
          </w:p>
        </w:tc>
        <w:tc>
          <w:tcPr>
            <w:tcW w:w="527" w:type="dxa"/>
            <w:shd w:val="clear" w:color="auto" w:fill="3B99AF"/>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SI</w:t>
            </w:r>
          </w:p>
        </w:tc>
        <w:tc>
          <w:tcPr>
            <w:tcW w:w="526" w:type="dxa"/>
            <w:shd w:val="clear" w:color="auto" w:fill="5F55AB"/>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SC</w:t>
            </w:r>
          </w:p>
        </w:tc>
        <w:tc>
          <w:tcPr>
            <w:tcW w:w="527" w:type="dxa"/>
            <w:shd w:val="clear" w:color="auto" w:fill="FFC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CR</w:t>
            </w:r>
          </w:p>
        </w:tc>
        <w:tc>
          <w:tcPr>
            <w:tcW w:w="1134" w:type="dxa"/>
            <w:vAlign w:val="center"/>
          </w:tcPr>
          <w:p w:rsidR="00FF05AF" w:rsidRPr="00FF05AF" w:rsidRDefault="00FF05AF" w:rsidP="00FF05AF">
            <w:pPr>
              <w:jc w:val="center"/>
              <w:rPr>
                <w:b/>
                <w:sz w:val="20"/>
                <w:szCs w:val="20"/>
              </w:rPr>
            </w:pPr>
            <w:r w:rsidRPr="00FF05AF">
              <w:rPr>
                <w:b/>
                <w:sz w:val="20"/>
                <w:szCs w:val="20"/>
              </w:rPr>
              <w:t>Credits</w:t>
            </w:r>
          </w:p>
        </w:tc>
        <w:tc>
          <w:tcPr>
            <w:tcW w:w="5203" w:type="dxa"/>
            <w:vAlign w:val="center"/>
          </w:tcPr>
          <w:p w:rsidR="00FF05AF" w:rsidRPr="00FF05AF" w:rsidRDefault="00FF05AF" w:rsidP="00FF05AF">
            <w:pPr>
              <w:rPr>
                <w:b/>
                <w:sz w:val="20"/>
                <w:szCs w:val="20"/>
              </w:rPr>
            </w:pPr>
            <w:r w:rsidRPr="00FF05AF">
              <w:rPr>
                <w:b/>
                <w:sz w:val="20"/>
                <w:szCs w:val="20"/>
              </w:rPr>
              <w:t>Internally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90913</w:t>
            </w:r>
          </w:p>
        </w:tc>
        <w:tc>
          <w:tcPr>
            <w:tcW w:w="526" w:type="dxa"/>
            <w:shd w:val="clear" w:color="auto" w:fill="FF9933"/>
            <w:vAlign w:val="center"/>
          </w:tcPr>
          <w:p w:rsidR="00FF05AF" w:rsidRPr="00FF05AF" w:rsidRDefault="00FF05AF" w:rsidP="00FF05AF">
            <w:pPr>
              <w:jc w:val="center"/>
              <w:rPr>
                <w:color w:val="FFFFFF" w:themeColor="background1"/>
              </w:rPr>
            </w:pPr>
          </w:p>
        </w:tc>
        <w:tc>
          <w:tcPr>
            <w:tcW w:w="527" w:type="dxa"/>
            <w:shd w:val="clear" w:color="auto" w:fill="B80023"/>
            <w:vAlign w:val="center"/>
          </w:tcPr>
          <w:p w:rsidR="00FF05AF" w:rsidRPr="00FF05AF" w:rsidRDefault="00FF05AF" w:rsidP="00FF05AF">
            <w:pPr>
              <w:rPr>
                <w:color w:val="FFFFFF" w:themeColor="background1"/>
              </w:rPr>
            </w:pPr>
          </w:p>
        </w:tc>
        <w:tc>
          <w:tcPr>
            <w:tcW w:w="526" w:type="dxa"/>
            <w:shd w:val="clear" w:color="auto" w:fill="7FAC00"/>
            <w:vAlign w:val="center"/>
          </w:tcPr>
          <w:p w:rsidR="00FF05AF" w:rsidRPr="00FF05AF" w:rsidRDefault="00FF05AF" w:rsidP="00FF05AF">
            <w:pPr>
              <w:jc w:val="center"/>
              <w:rPr>
                <w:color w:val="FFFFFF" w:themeColor="background1"/>
              </w:rPr>
            </w:pPr>
          </w:p>
        </w:tc>
        <w:tc>
          <w:tcPr>
            <w:tcW w:w="527" w:type="dxa"/>
            <w:shd w:val="clear" w:color="auto" w:fill="3B99AF"/>
            <w:vAlign w:val="center"/>
          </w:tcPr>
          <w:p w:rsidR="00FF05AF" w:rsidRPr="00FF05AF" w:rsidRDefault="00FF05AF" w:rsidP="00FF05AF">
            <w:pPr>
              <w:jc w:val="center"/>
              <w:rPr>
                <w:color w:val="FFFFFF" w:themeColor="background1"/>
              </w:rPr>
            </w:pPr>
            <w:r w:rsidRPr="00FF05AF">
              <w:rPr>
                <w:color w:val="FFFFFF" w:themeColor="background1"/>
              </w:rPr>
              <w:t>•</w:t>
            </w:r>
          </w:p>
        </w:tc>
        <w:tc>
          <w:tcPr>
            <w:tcW w:w="526" w:type="dxa"/>
            <w:shd w:val="clear" w:color="auto" w:fill="5F55AB"/>
            <w:vAlign w:val="center"/>
          </w:tcPr>
          <w:p w:rsidR="00FF05AF" w:rsidRPr="00FF05AF" w:rsidRDefault="00FF05AF" w:rsidP="00FF05AF">
            <w:pPr>
              <w:jc w:val="center"/>
              <w:rPr>
                <w:color w:val="FFFFFF" w:themeColor="background1"/>
              </w:rPr>
            </w:pPr>
          </w:p>
        </w:tc>
        <w:tc>
          <w:tcPr>
            <w:tcW w:w="527" w:type="dxa"/>
            <w:shd w:val="clear" w:color="auto" w:fill="FFCC00"/>
            <w:vAlign w:val="center"/>
          </w:tcPr>
          <w:p w:rsidR="00FF05AF" w:rsidRPr="00FF05AF" w:rsidRDefault="00FF05AF" w:rsidP="00FF05AF">
            <w:pPr>
              <w:jc w:val="center"/>
              <w:rPr>
                <w:color w:val="FFFFFF" w:themeColor="background1"/>
              </w:rPr>
            </w:pPr>
            <w:r w:rsidRPr="00FF05AF">
              <w:rPr>
                <w:color w:val="FFFFFF" w:themeColor="background1"/>
              </w:rPr>
              <w:t>•</w:t>
            </w:r>
          </w:p>
        </w:tc>
        <w:tc>
          <w:tcPr>
            <w:tcW w:w="1134" w:type="dxa"/>
            <w:vAlign w:val="center"/>
          </w:tcPr>
          <w:p w:rsidR="00FF05AF" w:rsidRPr="00FF05AF" w:rsidRDefault="00FF05AF" w:rsidP="00FF05AF">
            <w:pPr>
              <w:jc w:val="center"/>
              <w:rPr>
                <w:sz w:val="20"/>
                <w:szCs w:val="20"/>
              </w:rPr>
            </w:pPr>
            <w:r w:rsidRPr="00FF05AF">
              <w:rPr>
                <w:sz w:val="20"/>
                <w:szCs w:val="20"/>
              </w:rPr>
              <w:t>4</w:t>
            </w:r>
          </w:p>
        </w:tc>
        <w:tc>
          <w:tcPr>
            <w:tcW w:w="5203" w:type="dxa"/>
          </w:tcPr>
          <w:p w:rsidR="00FF05AF" w:rsidRPr="00FF05AF" w:rsidRDefault="00FF05AF" w:rsidP="00FF05AF">
            <w:pPr>
              <w:rPr>
                <w:sz w:val="20"/>
                <w:szCs w:val="20"/>
              </w:rPr>
            </w:pPr>
            <w:r w:rsidRPr="00FF05AF">
              <w:rPr>
                <w:sz w:val="20"/>
                <w:szCs w:val="20"/>
              </w:rPr>
              <w:t>Demonstrate understanding of art works from Maori and other cultural contexts using art terminology</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90914</w:t>
            </w:r>
          </w:p>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1134" w:type="dxa"/>
            <w:vAlign w:val="center"/>
          </w:tcPr>
          <w:p w:rsidR="00FF05AF" w:rsidRPr="00FF05AF" w:rsidRDefault="00FF05AF" w:rsidP="00FF05AF">
            <w:pPr>
              <w:jc w:val="center"/>
              <w:rPr>
                <w:sz w:val="20"/>
                <w:szCs w:val="20"/>
              </w:rPr>
            </w:pPr>
            <w:r w:rsidRPr="00FF05AF">
              <w:rPr>
                <w:sz w:val="20"/>
                <w:szCs w:val="20"/>
              </w:rPr>
              <w:t>4</w:t>
            </w:r>
          </w:p>
        </w:tc>
        <w:tc>
          <w:tcPr>
            <w:tcW w:w="5203" w:type="dxa"/>
          </w:tcPr>
          <w:p w:rsidR="00FF05AF" w:rsidRPr="00FF05AF" w:rsidRDefault="00FF05AF" w:rsidP="00FF05AF">
            <w:pPr>
              <w:rPr>
                <w:sz w:val="20"/>
                <w:szCs w:val="20"/>
              </w:rPr>
            </w:pPr>
            <w:r w:rsidRPr="00FF05AF">
              <w:rPr>
                <w:sz w:val="20"/>
                <w:szCs w:val="20"/>
              </w:rPr>
              <w:t>Use drawing methods and skills for recording information using wet and dry media</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90915</w:t>
            </w:r>
          </w:p>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1134" w:type="dxa"/>
            <w:vAlign w:val="center"/>
          </w:tcPr>
          <w:p w:rsidR="00FF05AF" w:rsidRPr="00FF05AF" w:rsidRDefault="00FF05AF" w:rsidP="00FF05AF">
            <w:pPr>
              <w:jc w:val="center"/>
              <w:rPr>
                <w:sz w:val="20"/>
                <w:szCs w:val="20"/>
              </w:rPr>
            </w:pPr>
            <w:r w:rsidRPr="00FF05AF">
              <w:rPr>
                <w:sz w:val="20"/>
                <w:szCs w:val="20"/>
              </w:rPr>
              <w:t>6</w:t>
            </w:r>
          </w:p>
        </w:tc>
        <w:tc>
          <w:tcPr>
            <w:tcW w:w="5203" w:type="dxa"/>
          </w:tcPr>
          <w:p w:rsidR="00FF05AF" w:rsidRPr="00FF05AF" w:rsidRDefault="00FF05AF" w:rsidP="00FF05AF">
            <w:pPr>
              <w:rPr>
                <w:sz w:val="20"/>
                <w:szCs w:val="20"/>
              </w:rPr>
            </w:pPr>
            <w:r w:rsidRPr="00FF05AF">
              <w:rPr>
                <w:sz w:val="20"/>
                <w:szCs w:val="20"/>
              </w:rPr>
              <w:t>Use drawing conventions to develop work in more than one field of practice</w:t>
            </w:r>
          </w:p>
        </w:tc>
      </w:tr>
      <w:tr w:rsidR="00FF05AF" w:rsidRPr="00FF05AF" w:rsidTr="00FF05AF">
        <w:tc>
          <w:tcPr>
            <w:tcW w:w="1272" w:type="dxa"/>
            <w:tcBorders>
              <w:bottom w:val="single" w:sz="4" w:space="0" w:color="auto"/>
            </w:tcBorders>
            <w:vAlign w:val="center"/>
          </w:tcPr>
          <w:p w:rsidR="00FF05AF" w:rsidRPr="00FF05AF" w:rsidRDefault="00FF05AF" w:rsidP="00FF05AF">
            <w:pPr>
              <w:jc w:val="center"/>
              <w:rPr>
                <w:sz w:val="20"/>
                <w:szCs w:val="20"/>
              </w:rPr>
            </w:pPr>
            <w:r w:rsidRPr="00FF05AF">
              <w:rPr>
                <w:sz w:val="20"/>
                <w:szCs w:val="20"/>
              </w:rPr>
              <w:t>90917</w:t>
            </w:r>
          </w:p>
        </w:tc>
        <w:tc>
          <w:tcPr>
            <w:tcW w:w="526" w:type="dxa"/>
            <w:tcBorders>
              <w:bottom w:val="single" w:sz="4" w:space="0" w:color="auto"/>
            </w:tcBorders>
            <w:shd w:val="clear" w:color="auto" w:fill="FF9933"/>
            <w:vAlign w:val="center"/>
          </w:tcPr>
          <w:p w:rsidR="00FF05AF" w:rsidRPr="00FF05AF" w:rsidRDefault="00FF05AF" w:rsidP="00FF05AF">
            <w:pPr>
              <w:jc w:val="center"/>
            </w:pPr>
          </w:p>
        </w:tc>
        <w:tc>
          <w:tcPr>
            <w:tcW w:w="527" w:type="dxa"/>
            <w:tcBorders>
              <w:bottom w:val="single" w:sz="4" w:space="0" w:color="auto"/>
            </w:tcBorders>
            <w:shd w:val="clear" w:color="auto" w:fill="B80023"/>
            <w:vAlign w:val="center"/>
          </w:tcPr>
          <w:p w:rsidR="00FF05AF" w:rsidRPr="00FF05AF" w:rsidRDefault="00FF05AF" w:rsidP="00FF05AF">
            <w:pPr>
              <w:jc w:val="center"/>
            </w:pPr>
          </w:p>
        </w:tc>
        <w:tc>
          <w:tcPr>
            <w:tcW w:w="526" w:type="dxa"/>
            <w:tcBorders>
              <w:bottom w:val="single" w:sz="4" w:space="0" w:color="auto"/>
            </w:tcBorders>
            <w:shd w:val="clear" w:color="auto" w:fill="7FAC00"/>
            <w:vAlign w:val="center"/>
          </w:tcPr>
          <w:p w:rsidR="00FF05AF" w:rsidRPr="00FF05AF" w:rsidRDefault="00FF05AF" w:rsidP="00FF05AF">
            <w:pPr>
              <w:jc w:val="center"/>
            </w:pPr>
          </w:p>
        </w:tc>
        <w:tc>
          <w:tcPr>
            <w:tcW w:w="527" w:type="dxa"/>
            <w:tcBorders>
              <w:bottom w:val="single" w:sz="4" w:space="0" w:color="auto"/>
            </w:tcBorders>
            <w:shd w:val="clear" w:color="auto" w:fill="3B99AF"/>
            <w:vAlign w:val="center"/>
          </w:tcPr>
          <w:p w:rsidR="00FF05AF" w:rsidRPr="00FF05AF" w:rsidRDefault="00FF05AF" w:rsidP="00FF05AF">
            <w:pPr>
              <w:jc w:val="center"/>
            </w:pPr>
          </w:p>
        </w:tc>
        <w:tc>
          <w:tcPr>
            <w:tcW w:w="526" w:type="dxa"/>
            <w:tcBorders>
              <w:bottom w:val="single" w:sz="4" w:space="0" w:color="auto"/>
            </w:tcBorders>
            <w:shd w:val="clear" w:color="auto" w:fill="5F55AB"/>
            <w:vAlign w:val="center"/>
          </w:tcPr>
          <w:p w:rsidR="00FF05AF" w:rsidRPr="00FF05AF" w:rsidRDefault="00FF05AF" w:rsidP="00FF05AF">
            <w:pPr>
              <w:jc w:val="center"/>
            </w:pPr>
          </w:p>
        </w:tc>
        <w:tc>
          <w:tcPr>
            <w:tcW w:w="527" w:type="dxa"/>
            <w:tcBorders>
              <w:bottom w:val="single" w:sz="4" w:space="0" w:color="auto"/>
            </w:tcBorders>
            <w:shd w:val="clear" w:color="auto" w:fill="FFCC00"/>
            <w:vAlign w:val="center"/>
          </w:tcPr>
          <w:p w:rsidR="00FF05AF" w:rsidRPr="00FF05AF" w:rsidRDefault="00FF05AF" w:rsidP="00FF05AF">
            <w:pPr>
              <w:jc w:val="center"/>
            </w:pPr>
            <w:r w:rsidRPr="00FF05AF">
              <w:rPr>
                <w:color w:val="FFFFFF" w:themeColor="background1"/>
              </w:rPr>
              <w:t>•</w:t>
            </w:r>
          </w:p>
        </w:tc>
        <w:tc>
          <w:tcPr>
            <w:tcW w:w="1134" w:type="dxa"/>
            <w:tcBorders>
              <w:bottom w:val="single" w:sz="4" w:space="0" w:color="auto"/>
            </w:tcBorders>
            <w:vAlign w:val="center"/>
          </w:tcPr>
          <w:p w:rsidR="00FF05AF" w:rsidRPr="00FF05AF" w:rsidRDefault="00FF05AF" w:rsidP="00FF05AF">
            <w:pPr>
              <w:jc w:val="center"/>
              <w:rPr>
                <w:sz w:val="20"/>
                <w:szCs w:val="20"/>
              </w:rPr>
            </w:pPr>
            <w:r w:rsidRPr="00FF05AF">
              <w:rPr>
                <w:sz w:val="20"/>
                <w:szCs w:val="20"/>
              </w:rPr>
              <w:t>4</w:t>
            </w:r>
          </w:p>
        </w:tc>
        <w:tc>
          <w:tcPr>
            <w:tcW w:w="5203" w:type="dxa"/>
          </w:tcPr>
          <w:p w:rsidR="00FF05AF" w:rsidRPr="00FF05AF" w:rsidRDefault="00FF05AF" w:rsidP="00FF05AF">
            <w:pPr>
              <w:spacing w:line="240" w:lineRule="auto"/>
              <w:rPr>
                <w:sz w:val="20"/>
                <w:szCs w:val="20"/>
              </w:rPr>
            </w:pPr>
            <w:r w:rsidRPr="00FF05AF">
              <w:rPr>
                <w:sz w:val="20"/>
                <w:szCs w:val="20"/>
              </w:rPr>
              <w:t>Produce a finished work that demonstrates skills appropriate to cultural conventions [this standard may be offered to selected students as an alternate pathway instead of the external]</w:t>
            </w:r>
          </w:p>
        </w:tc>
      </w:tr>
      <w:tr w:rsidR="00FF05AF" w:rsidRPr="00FF05AF" w:rsidTr="00FF05AF">
        <w:tc>
          <w:tcPr>
            <w:tcW w:w="5565" w:type="dxa"/>
            <w:gridSpan w:val="8"/>
            <w:shd w:val="clear" w:color="auto" w:fill="auto"/>
            <w:vAlign w:val="center"/>
          </w:tcPr>
          <w:p w:rsidR="00FF05AF" w:rsidRPr="00FF05AF" w:rsidRDefault="00FF05AF" w:rsidP="00FF05AF">
            <w:pPr>
              <w:rPr>
                <w:sz w:val="20"/>
                <w:szCs w:val="20"/>
              </w:rPr>
            </w:pPr>
          </w:p>
        </w:tc>
        <w:tc>
          <w:tcPr>
            <w:tcW w:w="5203" w:type="dxa"/>
          </w:tcPr>
          <w:p w:rsidR="00FF05AF" w:rsidRPr="00FF05AF" w:rsidRDefault="00FF05AF" w:rsidP="00FF05AF">
            <w:pPr>
              <w:spacing w:line="240" w:lineRule="auto"/>
              <w:rPr>
                <w:b/>
                <w:sz w:val="20"/>
                <w:szCs w:val="20"/>
              </w:rPr>
            </w:pPr>
            <w:r w:rsidRPr="00FF05AF">
              <w:rPr>
                <w:b/>
                <w:sz w:val="20"/>
                <w:szCs w:val="20"/>
              </w:rPr>
              <w:t>Externally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90916</w:t>
            </w:r>
          </w:p>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1134" w:type="dxa"/>
            <w:vAlign w:val="center"/>
          </w:tcPr>
          <w:p w:rsidR="00FF05AF" w:rsidRPr="00FF05AF" w:rsidRDefault="00FF05AF" w:rsidP="00FF05AF">
            <w:pPr>
              <w:jc w:val="center"/>
              <w:rPr>
                <w:sz w:val="20"/>
                <w:szCs w:val="20"/>
              </w:rPr>
            </w:pPr>
            <w:r w:rsidRPr="00FF05AF">
              <w:rPr>
                <w:sz w:val="20"/>
                <w:szCs w:val="20"/>
              </w:rPr>
              <w:t>12</w:t>
            </w:r>
          </w:p>
        </w:tc>
        <w:tc>
          <w:tcPr>
            <w:tcW w:w="5203" w:type="dxa"/>
          </w:tcPr>
          <w:p w:rsidR="00FF05AF" w:rsidRPr="00FF05AF" w:rsidRDefault="00FF05AF" w:rsidP="00FF05AF">
            <w:pPr>
              <w:rPr>
                <w:sz w:val="20"/>
                <w:szCs w:val="20"/>
              </w:rPr>
            </w:pPr>
            <w:r w:rsidRPr="00FF05AF">
              <w:rPr>
                <w:sz w:val="20"/>
                <w:szCs w:val="20"/>
              </w:rPr>
              <w:t>Produce a body of work informed by established practice that develops ideas using a range of media</w:t>
            </w:r>
          </w:p>
        </w:tc>
      </w:tr>
    </w:tbl>
    <w:p w:rsidR="00FF05AF" w:rsidRPr="00FF05AF" w:rsidRDefault="00FF05AF" w:rsidP="00FF05AF">
      <w:pPr>
        <w:rPr>
          <w:i/>
          <w:color w:val="C00000"/>
        </w:rPr>
      </w:pPr>
    </w:p>
    <w:tbl>
      <w:tblPr>
        <w:tblStyle w:val="TableGrid18"/>
        <w:tblW w:w="10768" w:type="dxa"/>
        <w:tblLook w:val="04A0" w:firstRow="1" w:lastRow="0" w:firstColumn="1" w:lastColumn="0" w:noHBand="0" w:noVBand="1"/>
      </w:tblPr>
      <w:tblGrid>
        <w:gridCol w:w="1284"/>
        <w:gridCol w:w="9484"/>
      </w:tblGrid>
      <w:tr w:rsidR="00FF05AF" w:rsidRPr="00FF05AF" w:rsidTr="00FF05AF">
        <w:tc>
          <w:tcPr>
            <w:tcW w:w="10768" w:type="dxa"/>
            <w:gridSpan w:val="2"/>
          </w:tcPr>
          <w:p w:rsidR="00FF05AF" w:rsidRPr="00FF05AF" w:rsidRDefault="00FF05AF" w:rsidP="00FF05AF">
            <w:pPr>
              <w:rPr>
                <w:b/>
              </w:rPr>
            </w:pPr>
            <w:r w:rsidRPr="00FF05AF">
              <w:rPr>
                <w:b/>
              </w:rPr>
              <w:lastRenderedPageBreak/>
              <w:t>Level 2     PAINTING</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Prerequisite:</w:t>
            </w:r>
          </w:p>
        </w:tc>
        <w:tc>
          <w:tcPr>
            <w:tcW w:w="9484" w:type="dxa"/>
          </w:tcPr>
          <w:p w:rsidR="00FF05AF" w:rsidRPr="00FF05AF" w:rsidRDefault="00FF05AF" w:rsidP="00FF05AF">
            <w:pPr>
              <w:rPr>
                <w:sz w:val="20"/>
                <w:szCs w:val="20"/>
              </w:rPr>
            </w:pPr>
            <w:r w:rsidRPr="00FF05AF">
              <w:rPr>
                <w:sz w:val="20"/>
                <w:szCs w:val="20"/>
              </w:rPr>
              <w:t>16 credits or more in NCEA Level 1 Art or with HOD’s Approval</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Summary of Course:</w:t>
            </w:r>
          </w:p>
        </w:tc>
        <w:tc>
          <w:tcPr>
            <w:tcW w:w="9484" w:type="dxa"/>
          </w:tcPr>
          <w:p w:rsidR="00FF05AF" w:rsidRPr="00FF05AF" w:rsidRDefault="00FF05AF" w:rsidP="00FF05AF">
            <w:pPr>
              <w:rPr>
                <w:sz w:val="20"/>
                <w:szCs w:val="20"/>
              </w:rPr>
            </w:pPr>
            <w:r w:rsidRPr="00FF05AF">
              <w:rPr>
                <w:sz w:val="20"/>
                <w:szCs w:val="20"/>
              </w:rPr>
              <w:t>The course involves researching, generating and developing ideas in painting and results in a portfolio of work</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Fees:</w:t>
            </w:r>
          </w:p>
        </w:tc>
        <w:tc>
          <w:tcPr>
            <w:tcW w:w="9484" w:type="dxa"/>
          </w:tcPr>
          <w:p w:rsidR="00FF05AF" w:rsidRPr="00FF05AF" w:rsidRDefault="00FF05AF" w:rsidP="00FF05AF">
            <w:pPr>
              <w:rPr>
                <w:sz w:val="20"/>
                <w:szCs w:val="20"/>
              </w:rPr>
            </w:pPr>
            <w:r w:rsidRPr="00FF05AF">
              <w:rPr>
                <w:sz w:val="20"/>
                <w:szCs w:val="20"/>
              </w:rPr>
              <w:t>Art Pack - $65 [subject fee included in price].  This must be purchased from the school office.</w:t>
            </w:r>
          </w:p>
        </w:tc>
      </w:tr>
    </w:tbl>
    <w:p w:rsidR="00FF05AF" w:rsidRPr="00FF05AF" w:rsidRDefault="00FF05AF" w:rsidP="00FF05AF">
      <w:pPr>
        <w:spacing w:after="0"/>
        <w:rPr>
          <w:sz w:val="12"/>
          <w:szCs w:val="12"/>
        </w:rPr>
      </w:pPr>
    </w:p>
    <w:tbl>
      <w:tblPr>
        <w:tblStyle w:val="TableGrid18"/>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992"/>
        <w:gridCol w:w="4819"/>
      </w:tblGrid>
      <w:tr w:rsidR="00FF05AF" w:rsidRPr="00FF05AF" w:rsidTr="00FF05AF">
        <w:tc>
          <w:tcPr>
            <w:tcW w:w="1272" w:type="dxa"/>
            <w:vAlign w:val="center"/>
          </w:tcPr>
          <w:p w:rsidR="00FF05AF" w:rsidRPr="00FF05AF" w:rsidRDefault="00FF05AF" w:rsidP="00FF05AF">
            <w:pPr>
              <w:jc w:val="center"/>
              <w:rPr>
                <w:b/>
                <w:sz w:val="20"/>
                <w:szCs w:val="20"/>
              </w:rPr>
            </w:pPr>
            <w:r w:rsidRPr="00FF05AF">
              <w:rPr>
                <w:b/>
                <w:sz w:val="20"/>
                <w:szCs w:val="20"/>
              </w:rPr>
              <w:t>Assessment</w:t>
            </w:r>
          </w:p>
        </w:tc>
        <w:tc>
          <w:tcPr>
            <w:tcW w:w="526" w:type="dxa"/>
            <w:vAlign w:val="center"/>
          </w:tcPr>
          <w:p w:rsidR="00FF05AF" w:rsidRPr="00FF05AF" w:rsidRDefault="00FF05AF" w:rsidP="00FF05AF">
            <w:pPr>
              <w:jc w:val="center"/>
              <w:rPr>
                <w:b/>
                <w:sz w:val="20"/>
                <w:szCs w:val="20"/>
              </w:rPr>
            </w:pPr>
            <w:proofErr w:type="spellStart"/>
            <w:r w:rsidRPr="00FF05AF">
              <w:rPr>
                <w:b/>
                <w:sz w:val="20"/>
                <w:szCs w:val="20"/>
              </w:rPr>
              <w:t>Uni</w:t>
            </w:r>
            <w:proofErr w:type="spellEnd"/>
            <w:r w:rsidRPr="00FF05AF">
              <w:rPr>
                <w:b/>
                <w:sz w:val="20"/>
                <w:szCs w:val="20"/>
              </w:rPr>
              <w:t xml:space="preserve"> Lit</w:t>
            </w:r>
          </w:p>
        </w:tc>
        <w:tc>
          <w:tcPr>
            <w:tcW w:w="526" w:type="dxa"/>
            <w:shd w:val="clear" w:color="auto" w:fill="FF993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CI</w:t>
            </w:r>
          </w:p>
        </w:tc>
        <w:tc>
          <w:tcPr>
            <w:tcW w:w="527" w:type="dxa"/>
            <w:shd w:val="clear" w:color="auto" w:fill="B8002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MT</w:t>
            </w:r>
          </w:p>
        </w:tc>
        <w:tc>
          <w:tcPr>
            <w:tcW w:w="526" w:type="dxa"/>
            <w:shd w:val="clear" w:color="auto" w:fill="7FA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PI</w:t>
            </w:r>
          </w:p>
        </w:tc>
        <w:tc>
          <w:tcPr>
            <w:tcW w:w="527" w:type="dxa"/>
            <w:shd w:val="clear" w:color="auto" w:fill="3B99AF"/>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SI</w:t>
            </w:r>
          </w:p>
        </w:tc>
        <w:tc>
          <w:tcPr>
            <w:tcW w:w="526" w:type="dxa"/>
            <w:shd w:val="clear" w:color="auto" w:fill="5F55AB"/>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SC</w:t>
            </w:r>
          </w:p>
        </w:tc>
        <w:tc>
          <w:tcPr>
            <w:tcW w:w="527" w:type="dxa"/>
            <w:shd w:val="clear" w:color="auto" w:fill="FFC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CR</w:t>
            </w:r>
          </w:p>
        </w:tc>
        <w:tc>
          <w:tcPr>
            <w:tcW w:w="992" w:type="dxa"/>
            <w:vAlign w:val="center"/>
          </w:tcPr>
          <w:p w:rsidR="00FF05AF" w:rsidRPr="00FF05AF" w:rsidRDefault="00FF05AF" w:rsidP="00FF05AF">
            <w:pPr>
              <w:jc w:val="center"/>
              <w:rPr>
                <w:b/>
                <w:sz w:val="20"/>
                <w:szCs w:val="20"/>
              </w:rPr>
            </w:pPr>
            <w:r w:rsidRPr="00FF05AF">
              <w:rPr>
                <w:b/>
                <w:sz w:val="20"/>
                <w:szCs w:val="20"/>
              </w:rPr>
              <w:t>Credits</w:t>
            </w:r>
          </w:p>
        </w:tc>
        <w:tc>
          <w:tcPr>
            <w:tcW w:w="4819" w:type="dxa"/>
            <w:vAlign w:val="center"/>
          </w:tcPr>
          <w:p w:rsidR="00FF05AF" w:rsidRPr="00FF05AF" w:rsidRDefault="00FF05AF" w:rsidP="00FF05AF">
            <w:pPr>
              <w:rPr>
                <w:b/>
                <w:sz w:val="20"/>
                <w:szCs w:val="20"/>
              </w:rPr>
            </w:pPr>
            <w:r w:rsidRPr="00FF05AF">
              <w:rPr>
                <w:b/>
                <w:sz w:val="20"/>
                <w:szCs w:val="20"/>
              </w:rPr>
              <w:t>Internally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91306</w:t>
            </w:r>
          </w:p>
        </w:tc>
        <w:tc>
          <w:tcPr>
            <w:tcW w:w="526" w:type="dxa"/>
            <w:vAlign w:val="center"/>
          </w:tcPr>
          <w:p w:rsidR="00FF05AF" w:rsidRPr="00FF05AF" w:rsidRDefault="00FF05AF" w:rsidP="00FF05AF">
            <w:pPr>
              <w:jc w:val="center"/>
              <w:rPr>
                <w:b/>
                <w:sz w:val="16"/>
              </w:rPr>
            </w:pPr>
          </w:p>
        </w:tc>
        <w:tc>
          <w:tcPr>
            <w:tcW w:w="526" w:type="dxa"/>
            <w:shd w:val="clear" w:color="auto" w:fill="FF9933"/>
            <w:vAlign w:val="center"/>
          </w:tcPr>
          <w:p w:rsidR="00FF05AF" w:rsidRPr="00FF05AF" w:rsidRDefault="00FF05AF" w:rsidP="00FF05AF">
            <w:pPr>
              <w:jc w:val="center"/>
              <w:rPr>
                <w:color w:val="FFFFFF" w:themeColor="background1"/>
              </w:rPr>
            </w:pPr>
          </w:p>
        </w:tc>
        <w:tc>
          <w:tcPr>
            <w:tcW w:w="527" w:type="dxa"/>
            <w:shd w:val="clear" w:color="auto" w:fill="B80023"/>
            <w:vAlign w:val="center"/>
          </w:tcPr>
          <w:p w:rsidR="00FF05AF" w:rsidRPr="00FF05AF" w:rsidRDefault="00FF05AF" w:rsidP="00FF05AF">
            <w:pPr>
              <w:rPr>
                <w:color w:val="FFFFFF" w:themeColor="background1"/>
              </w:rPr>
            </w:pPr>
          </w:p>
        </w:tc>
        <w:tc>
          <w:tcPr>
            <w:tcW w:w="526" w:type="dxa"/>
            <w:shd w:val="clear" w:color="auto" w:fill="7FAC00"/>
            <w:vAlign w:val="center"/>
          </w:tcPr>
          <w:p w:rsidR="00FF05AF" w:rsidRPr="00FF05AF" w:rsidRDefault="00FF05AF" w:rsidP="00FF05AF">
            <w:pPr>
              <w:jc w:val="center"/>
              <w:rPr>
                <w:color w:val="FFFFFF" w:themeColor="background1"/>
              </w:rPr>
            </w:pPr>
          </w:p>
        </w:tc>
        <w:tc>
          <w:tcPr>
            <w:tcW w:w="527" w:type="dxa"/>
            <w:shd w:val="clear" w:color="auto" w:fill="3B99AF"/>
            <w:vAlign w:val="center"/>
          </w:tcPr>
          <w:p w:rsidR="00FF05AF" w:rsidRPr="00FF05AF" w:rsidRDefault="00FF05AF" w:rsidP="00FF05AF">
            <w:pPr>
              <w:jc w:val="center"/>
              <w:rPr>
                <w:color w:val="FFFFFF" w:themeColor="background1"/>
              </w:rPr>
            </w:pPr>
          </w:p>
        </w:tc>
        <w:tc>
          <w:tcPr>
            <w:tcW w:w="526" w:type="dxa"/>
            <w:shd w:val="clear" w:color="auto" w:fill="5F55AB"/>
            <w:vAlign w:val="center"/>
          </w:tcPr>
          <w:p w:rsidR="00FF05AF" w:rsidRPr="00FF05AF" w:rsidRDefault="00FF05AF" w:rsidP="00FF05AF">
            <w:pPr>
              <w:jc w:val="center"/>
              <w:rPr>
                <w:color w:val="FFFFFF" w:themeColor="background1"/>
              </w:rPr>
            </w:pPr>
          </w:p>
        </w:tc>
        <w:tc>
          <w:tcPr>
            <w:tcW w:w="527" w:type="dxa"/>
            <w:shd w:val="clear" w:color="auto" w:fill="FFCC00"/>
            <w:vAlign w:val="center"/>
          </w:tcPr>
          <w:p w:rsidR="00FF05AF" w:rsidRPr="00FF05AF" w:rsidRDefault="00FF05AF" w:rsidP="00FF05AF">
            <w:pPr>
              <w:jc w:val="center"/>
              <w:rPr>
                <w:color w:val="FFFFFF" w:themeColor="background1"/>
              </w:rP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rFonts w:cs="Arial"/>
                <w:sz w:val="20"/>
                <w:szCs w:val="21"/>
                <w:shd w:val="clear" w:color="auto" w:fill="FFFFFF"/>
              </w:rPr>
              <w:t>Demonstrate an understanding of methods and ideas from established practice appropriate to painting</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91311</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rFonts w:cs="Arial"/>
                <w:sz w:val="20"/>
                <w:szCs w:val="21"/>
                <w:shd w:val="clear" w:color="auto" w:fill="FFFFFF"/>
              </w:rPr>
              <w:t>Use drawing methods to apply knowledge of conventions appropriate to painting</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91316</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rFonts w:cs="Arial"/>
                <w:sz w:val="20"/>
                <w:szCs w:val="21"/>
                <w:shd w:val="clear" w:color="auto" w:fill="FFFFFF"/>
              </w:rPr>
              <w:t>Develop ideas in a related series of drawings appropriate to established painting practice</w:t>
            </w:r>
          </w:p>
        </w:tc>
      </w:tr>
      <w:tr w:rsidR="00FF05AF" w:rsidRPr="00FF05AF" w:rsidTr="00FF05AF">
        <w:tc>
          <w:tcPr>
            <w:tcW w:w="5949" w:type="dxa"/>
            <w:gridSpan w:val="9"/>
            <w:vAlign w:val="center"/>
          </w:tcPr>
          <w:p w:rsidR="00FF05AF" w:rsidRPr="00FF05AF" w:rsidRDefault="00FF05AF" w:rsidP="00FF05AF">
            <w:pPr>
              <w:jc w:val="center"/>
              <w:rPr>
                <w:sz w:val="20"/>
                <w:szCs w:val="20"/>
              </w:rPr>
            </w:pPr>
            <w:r w:rsidRPr="00FF05AF">
              <w:rPr>
                <w:b/>
                <w:i/>
                <w:sz w:val="16"/>
                <w:szCs w:val="20"/>
              </w:rPr>
              <w:t>University Literacy  W = writing  R = reading</w:t>
            </w:r>
          </w:p>
        </w:tc>
        <w:tc>
          <w:tcPr>
            <w:tcW w:w="4819" w:type="dxa"/>
          </w:tcPr>
          <w:p w:rsidR="00FF05AF" w:rsidRPr="00FF05AF" w:rsidRDefault="00FF05AF" w:rsidP="00FF05AF">
            <w:pPr>
              <w:rPr>
                <w:b/>
                <w:sz w:val="20"/>
                <w:szCs w:val="20"/>
              </w:rPr>
            </w:pPr>
            <w:r w:rsidRPr="00FF05AF">
              <w:rPr>
                <w:b/>
                <w:sz w:val="20"/>
                <w:szCs w:val="20"/>
              </w:rPr>
              <w:t>Externally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91321</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12</w:t>
            </w:r>
          </w:p>
        </w:tc>
        <w:tc>
          <w:tcPr>
            <w:tcW w:w="4819" w:type="dxa"/>
          </w:tcPr>
          <w:p w:rsidR="00FF05AF" w:rsidRPr="00FF05AF" w:rsidRDefault="00FF05AF" w:rsidP="00FF05AF">
            <w:pPr>
              <w:rPr>
                <w:sz w:val="20"/>
                <w:szCs w:val="20"/>
              </w:rPr>
            </w:pPr>
            <w:r w:rsidRPr="00FF05AF">
              <w:rPr>
                <w:rFonts w:cs="Arial"/>
                <w:sz w:val="20"/>
                <w:szCs w:val="21"/>
                <w:shd w:val="clear" w:color="auto" w:fill="FFFFFF"/>
              </w:rPr>
              <w:t>Produce a systematic body of work that shows understanding of art making conventions and ideas within painting</w:t>
            </w:r>
          </w:p>
        </w:tc>
      </w:tr>
    </w:tbl>
    <w:p w:rsidR="00FF05AF" w:rsidRPr="00FF05AF" w:rsidRDefault="00FF05AF" w:rsidP="00FF05AF">
      <w:pPr>
        <w:spacing w:after="0" w:line="257" w:lineRule="auto"/>
      </w:pPr>
    </w:p>
    <w:tbl>
      <w:tblPr>
        <w:tblStyle w:val="TableGrid18"/>
        <w:tblW w:w="10768" w:type="dxa"/>
        <w:tblLook w:val="04A0" w:firstRow="1" w:lastRow="0" w:firstColumn="1" w:lastColumn="0" w:noHBand="0" w:noVBand="1"/>
      </w:tblPr>
      <w:tblGrid>
        <w:gridCol w:w="1284"/>
        <w:gridCol w:w="9484"/>
      </w:tblGrid>
      <w:tr w:rsidR="00FF05AF" w:rsidRPr="00FF05AF" w:rsidTr="00FF05AF">
        <w:tc>
          <w:tcPr>
            <w:tcW w:w="10768" w:type="dxa"/>
            <w:gridSpan w:val="2"/>
          </w:tcPr>
          <w:p w:rsidR="00FF05AF" w:rsidRPr="00FF05AF" w:rsidRDefault="00FF05AF" w:rsidP="00FF05AF">
            <w:pPr>
              <w:rPr>
                <w:b/>
              </w:rPr>
            </w:pPr>
            <w:r w:rsidRPr="00FF05AF">
              <w:rPr>
                <w:b/>
              </w:rPr>
              <w:t>Level 2     DESIGN</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Prerequisite:</w:t>
            </w:r>
          </w:p>
        </w:tc>
        <w:tc>
          <w:tcPr>
            <w:tcW w:w="9484" w:type="dxa"/>
          </w:tcPr>
          <w:p w:rsidR="00FF05AF" w:rsidRPr="00FF05AF" w:rsidRDefault="00FF05AF" w:rsidP="00FF05AF">
            <w:pPr>
              <w:rPr>
                <w:sz w:val="20"/>
                <w:szCs w:val="20"/>
              </w:rPr>
            </w:pPr>
            <w:r w:rsidRPr="00FF05AF">
              <w:rPr>
                <w:sz w:val="20"/>
                <w:szCs w:val="20"/>
              </w:rPr>
              <w:t>16 credits or more in NCEA Level 1 Art or with HOD’s Approval</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Summary of Course:</w:t>
            </w:r>
          </w:p>
        </w:tc>
        <w:tc>
          <w:tcPr>
            <w:tcW w:w="9484" w:type="dxa"/>
          </w:tcPr>
          <w:p w:rsidR="00FF05AF" w:rsidRPr="00FF05AF" w:rsidRDefault="00FF05AF" w:rsidP="00FF05AF">
            <w:pPr>
              <w:rPr>
                <w:sz w:val="20"/>
                <w:szCs w:val="20"/>
              </w:rPr>
            </w:pPr>
            <w:r w:rsidRPr="00FF05AF">
              <w:rPr>
                <w:sz w:val="20"/>
                <w:szCs w:val="20"/>
              </w:rPr>
              <w:t>The course involves researching, generating and developing ideas in design and results in a portfolio of work</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Fees:</w:t>
            </w:r>
          </w:p>
        </w:tc>
        <w:tc>
          <w:tcPr>
            <w:tcW w:w="9484" w:type="dxa"/>
          </w:tcPr>
          <w:p w:rsidR="00FF05AF" w:rsidRPr="00FF05AF" w:rsidRDefault="00FF05AF" w:rsidP="00FF05AF">
            <w:pPr>
              <w:rPr>
                <w:sz w:val="20"/>
                <w:szCs w:val="20"/>
              </w:rPr>
            </w:pPr>
            <w:r w:rsidRPr="00FF05AF">
              <w:rPr>
                <w:sz w:val="20"/>
                <w:szCs w:val="20"/>
              </w:rPr>
              <w:t>Design Pack - $65 [subject fee included in price].  This must be purchased from the school office.</w:t>
            </w:r>
          </w:p>
        </w:tc>
      </w:tr>
    </w:tbl>
    <w:p w:rsidR="00FF05AF" w:rsidRPr="00FF05AF" w:rsidRDefault="00FF05AF" w:rsidP="00FF05AF">
      <w:pPr>
        <w:spacing w:after="0"/>
        <w:rPr>
          <w:sz w:val="12"/>
          <w:szCs w:val="12"/>
        </w:rPr>
      </w:pPr>
    </w:p>
    <w:tbl>
      <w:tblPr>
        <w:tblStyle w:val="TableGrid18"/>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992"/>
        <w:gridCol w:w="4819"/>
      </w:tblGrid>
      <w:tr w:rsidR="00FF05AF" w:rsidRPr="00FF05AF" w:rsidTr="00FF05AF">
        <w:tc>
          <w:tcPr>
            <w:tcW w:w="1272" w:type="dxa"/>
            <w:vAlign w:val="center"/>
          </w:tcPr>
          <w:p w:rsidR="00FF05AF" w:rsidRPr="00FF05AF" w:rsidRDefault="00FF05AF" w:rsidP="00FF05AF">
            <w:pPr>
              <w:jc w:val="center"/>
              <w:rPr>
                <w:b/>
                <w:sz w:val="20"/>
                <w:szCs w:val="20"/>
              </w:rPr>
            </w:pPr>
            <w:r w:rsidRPr="00FF05AF">
              <w:rPr>
                <w:b/>
                <w:sz w:val="20"/>
                <w:szCs w:val="20"/>
              </w:rPr>
              <w:t>Assessment</w:t>
            </w:r>
          </w:p>
        </w:tc>
        <w:tc>
          <w:tcPr>
            <w:tcW w:w="526" w:type="dxa"/>
            <w:vAlign w:val="center"/>
          </w:tcPr>
          <w:p w:rsidR="00FF05AF" w:rsidRPr="00FF05AF" w:rsidRDefault="00FF05AF" w:rsidP="00FF05AF">
            <w:pPr>
              <w:jc w:val="center"/>
              <w:rPr>
                <w:b/>
                <w:sz w:val="20"/>
                <w:szCs w:val="20"/>
              </w:rPr>
            </w:pPr>
            <w:proofErr w:type="spellStart"/>
            <w:r w:rsidRPr="00FF05AF">
              <w:rPr>
                <w:b/>
                <w:sz w:val="20"/>
                <w:szCs w:val="20"/>
              </w:rPr>
              <w:t>Uni</w:t>
            </w:r>
            <w:proofErr w:type="spellEnd"/>
            <w:r w:rsidRPr="00FF05AF">
              <w:rPr>
                <w:b/>
                <w:sz w:val="20"/>
                <w:szCs w:val="20"/>
              </w:rPr>
              <w:t xml:space="preserve"> Lit</w:t>
            </w:r>
          </w:p>
        </w:tc>
        <w:tc>
          <w:tcPr>
            <w:tcW w:w="526" w:type="dxa"/>
            <w:shd w:val="clear" w:color="auto" w:fill="FF993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CI</w:t>
            </w:r>
          </w:p>
        </w:tc>
        <w:tc>
          <w:tcPr>
            <w:tcW w:w="527" w:type="dxa"/>
            <w:shd w:val="clear" w:color="auto" w:fill="B8002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MT</w:t>
            </w:r>
          </w:p>
        </w:tc>
        <w:tc>
          <w:tcPr>
            <w:tcW w:w="526" w:type="dxa"/>
            <w:shd w:val="clear" w:color="auto" w:fill="7FA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PI</w:t>
            </w:r>
          </w:p>
        </w:tc>
        <w:tc>
          <w:tcPr>
            <w:tcW w:w="527" w:type="dxa"/>
            <w:shd w:val="clear" w:color="auto" w:fill="3B99AF"/>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SI</w:t>
            </w:r>
          </w:p>
        </w:tc>
        <w:tc>
          <w:tcPr>
            <w:tcW w:w="526" w:type="dxa"/>
            <w:shd w:val="clear" w:color="auto" w:fill="5F55AB"/>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SC</w:t>
            </w:r>
          </w:p>
        </w:tc>
        <w:tc>
          <w:tcPr>
            <w:tcW w:w="527" w:type="dxa"/>
            <w:shd w:val="clear" w:color="auto" w:fill="FFC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CR</w:t>
            </w:r>
          </w:p>
        </w:tc>
        <w:tc>
          <w:tcPr>
            <w:tcW w:w="992" w:type="dxa"/>
            <w:vAlign w:val="center"/>
          </w:tcPr>
          <w:p w:rsidR="00FF05AF" w:rsidRPr="00FF05AF" w:rsidRDefault="00FF05AF" w:rsidP="00FF05AF">
            <w:pPr>
              <w:jc w:val="center"/>
              <w:rPr>
                <w:b/>
                <w:sz w:val="20"/>
                <w:szCs w:val="20"/>
              </w:rPr>
            </w:pPr>
            <w:r w:rsidRPr="00FF05AF">
              <w:rPr>
                <w:b/>
                <w:sz w:val="20"/>
                <w:szCs w:val="20"/>
              </w:rPr>
              <w:t>Credits</w:t>
            </w:r>
          </w:p>
        </w:tc>
        <w:tc>
          <w:tcPr>
            <w:tcW w:w="4819" w:type="dxa"/>
            <w:vAlign w:val="center"/>
          </w:tcPr>
          <w:p w:rsidR="00FF05AF" w:rsidRPr="00FF05AF" w:rsidRDefault="00FF05AF" w:rsidP="00FF05AF">
            <w:pPr>
              <w:rPr>
                <w:b/>
                <w:sz w:val="20"/>
                <w:szCs w:val="20"/>
              </w:rPr>
            </w:pPr>
            <w:r w:rsidRPr="00FF05AF">
              <w:rPr>
                <w:b/>
                <w:sz w:val="20"/>
                <w:szCs w:val="20"/>
              </w:rPr>
              <w:t>Internally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 xml:space="preserve"> 91305</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rPr>
                <w:color w:val="FFFFFF" w:themeColor="background1"/>
              </w:rPr>
            </w:pPr>
          </w:p>
        </w:tc>
        <w:tc>
          <w:tcPr>
            <w:tcW w:w="527" w:type="dxa"/>
            <w:shd w:val="clear" w:color="auto" w:fill="B80023"/>
            <w:vAlign w:val="center"/>
          </w:tcPr>
          <w:p w:rsidR="00FF05AF" w:rsidRPr="00FF05AF" w:rsidRDefault="00FF05AF" w:rsidP="00FF05AF">
            <w:pPr>
              <w:rPr>
                <w:color w:val="FFFFFF" w:themeColor="background1"/>
              </w:rPr>
            </w:pPr>
          </w:p>
        </w:tc>
        <w:tc>
          <w:tcPr>
            <w:tcW w:w="526" w:type="dxa"/>
            <w:shd w:val="clear" w:color="auto" w:fill="7FAC00"/>
            <w:vAlign w:val="center"/>
          </w:tcPr>
          <w:p w:rsidR="00FF05AF" w:rsidRPr="00FF05AF" w:rsidRDefault="00FF05AF" w:rsidP="00FF05AF">
            <w:pPr>
              <w:jc w:val="center"/>
              <w:rPr>
                <w:color w:val="FFFFFF" w:themeColor="background1"/>
              </w:rPr>
            </w:pPr>
          </w:p>
        </w:tc>
        <w:tc>
          <w:tcPr>
            <w:tcW w:w="527" w:type="dxa"/>
            <w:shd w:val="clear" w:color="auto" w:fill="3B99AF"/>
            <w:vAlign w:val="center"/>
          </w:tcPr>
          <w:p w:rsidR="00FF05AF" w:rsidRPr="00FF05AF" w:rsidRDefault="00FF05AF" w:rsidP="00FF05AF">
            <w:pPr>
              <w:jc w:val="center"/>
              <w:rPr>
                <w:color w:val="FFFFFF" w:themeColor="background1"/>
              </w:rPr>
            </w:pPr>
          </w:p>
        </w:tc>
        <w:tc>
          <w:tcPr>
            <w:tcW w:w="526" w:type="dxa"/>
            <w:shd w:val="clear" w:color="auto" w:fill="5F55AB"/>
            <w:vAlign w:val="center"/>
          </w:tcPr>
          <w:p w:rsidR="00FF05AF" w:rsidRPr="00FF05AF" w:rsidRDefault="00FF05AF" w:rsidP="00FF05AF">
            <w:pPr>
              <w:jc w:val="center"/>
              <w:rPr>
                <w:color w:val="FFFFFF" w:themeColor="background1"/>
              </w:rPr>
            </w:pPr>
          </w:p>
        </w:tc>
        <w:tc>
          <w:tcPr>
            <w:tcW w:w="527" w:type="dxa"/>
            <w:shd w:val="clear" w:color="auto" w:fill="FFCC00"/>
            <w:vAlign w:val="center"/>
          </w:tcPr>
          <w:p w:rsidR="00FF05AF" w:rsidRPr="00FF05AF" w:rsidRDefault="00FF05AF" w:rsidP="00FF05AF">
            <w:pPr>
              <w:jc w:val="center"/>
              <w:rPr>
                <w:color w:val="FFFFFF" w:themeColor="background1"/>
              </w:rP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Demonstrate an understanding of methods and ideas from established practice appropriate to design</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 xml:space="preserve"> 91310</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Use drawing methods to apply knowledge of conventions appropriate to design</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 xml:space="preserve"> 91315</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Develop ideas in a related series of drawings appropriate to established design practice</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 xml:space="preserve"> 91325</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spacing w:line="240" w:lineRule="auto"/>
              <w:rPr>
                <w:sz w:val="20"/>
                <w:szCs w:val="20"/>
              </w:rPr>
            </w:pPr>
            <w:r w:rsidRPr="00FF05AF">
              <w:rPr>
                <w:sz w:val="20"/>
                <w:szCs w:val="20"/>
              </w:rPr>
              <w:t>Produce a resolved work that demonstrates control of skills appropriate to cultural conventions</w:t>
            </w:r>
          </w:p>
        </w:tc>
      </w:tr>
      <w:tr w:rsidR="00FF05AF" w:rsidRPr="00FF05AF" w:rsidTr="00FF05AF">
        <w:tc>
          <w:tcPr>
            <w:tcW w:w="5949" w:type="dxa"/>
            <w:gridSpan w:val="9"/>
            <w:vAlign w:val="center"/>
          </w:tcPr>
          <w:p w:rsidR="00FF05AF" w:rsidRPr="00FF05AF" w:rsidRDefault="00FF05AF" w:rsidP="00FF05AF">
            <w:pPr>
              <w:jc w:val="center"/>
              <w:rPr>
                <w:sz w:val="20"/>
                <w:szCs w:val="20"/>
              </w:rPr>
            </w:pPr>
          </w:p>
        </w:tc>
        <w:tc>
          <w:tcPr>
            <w:tcW w:w="4819" w:type="dxa"/>
          </w:tcPr>
          <w:p w:rsidR="00FF05AF" w:rsidRPr="00FF05AF" w:rsidRDefault="00FF05AF" w:rsidP="00FF05AF">
            <w:pPr>
              <w:rPr>
                <w:b/>
                <w:sz w:val="20"/>
                <w:szCs w:val="20"/>
              </w:rPr>
            </w:pPr>
            <w:r w:rsidRPr="00FF05AF">
              <w:rPr>
                <w:b/>
                <w:sz w:val="20"/>
                <w:szCs w:val="20"/>
              </w:rPr>
              <w:t>Externally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 xml:space="preserve"> 91320</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12</w:t>
            </w:r>
          </w:p>
        </w:tc>
        <w:tc>
          <w:tcPr>
            <w:tcW w:w="4819" w:type="dxa"/>
          </w:tcPr>
          <w:p w:rsidR="00FF05AF" w:rsidRPr="00FF05AF" w:rsidRDefault="00FF05AF" w:rsidP="00FF05AF">
            <w:pPr>
              <w:rPr>
                <w:sz w:val="20"/>
                <w:szCs w:val="20"/>
              </w:rPr>
            </w:pPr>
            <w:r w:rsidRPr="00FF05AF">
              <w:rPr>
                <w:sz w:val="20"/>
                <w:szCs w:val="20"/>
              </w:rPr>
              <w:t>Produce a systematic body of work that shows understanding of art making conventions and ideas within design</w:t>
            </w:r>
          </w:p>
        </w:tc>
      </w:tr>
    </w:tbl>
    <w:p w:rsidR="00FF05AF" w:rsidRPr="00FF05AF" w:rsidRDefault="00FF05AF" w:rsidP="00FF05AF">
      <w:pPr>
        <w:spacing w:after="0" w:line="257" w:lineRule="auto"/>
      </w:pPr>
    </w:p>
    <w:tbl>
      <w:tblPr>
        <w:tblStyle w:val="TableGrid18"/>
        <w:tblW w:w="10768" w:type="dxa"/>
        <w:tblLook w:val="04A0" w:firstRow="1" w:lastRow="0" w:firstColumn="1" w:lastColumn="0" w:noHBand="0" w:noVBand="1"/>
      </w:tblPr>
      <w:tblGrid>
        <w:gridCol w:w="1284"/>
        <w:gridCol w:w="9484"/>
      </w:tblGrid>
      <w:tr w:rsidR="00FF05AF" w:rsidRPr="00FF05AF" w:rsidTr="00FF05AF">
        <w:tc>
          <w:tcPr>
            <w:tcW w:w="10768" w:type="dxa"/>
            <w:gridSpan w:val="2"/>
          </w:tcPr>
          <w:p w:rsidR="00FF05AF" w:rsidRPr="00FF05AF" w:rsidRDefault="00FF05AF" w:rsidP="00FF05AF">
            <w:pPr>
              <w:rPr>
                <w:b/>
              </w:rPr>
            </w:pPr>
            <w:r w:rsidRPr="00FF05AF">
              <w:rPr>
                <w:b/>
              </w:rPr>
              <w:t>Level 2     PHOTOGRAPHY</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Prerequisite:</w:t>
            </w:r>
          </w:p>
        </w:tc>
        <w:tc>
          <w:tcPr>
            <w:tcW w:w="9484" w:type="dxa"/>
          </w:tcPr>
          <w:p w:rsidR="00FF05AF" w:rsidRPr="00FF05AF" w:rsidRDefault="00FF05AF" w:rsidP="00FF05AF">
            <w:pPr>
              <w:rPr>
                <w:sz w:val="20"/>
                <w:szCs w:val="20"/>
              </w:rPr>
            </w:pPr>
            <w:r w:rsidRPr="00FF05AF">
              <w:rPr>
                <w:sz w:val="20"/>
                <w:szCs w:val="20"/>
              </w:rPr>
              <w:t>16 credits or more in NCEA Level 1 Art or with HOD’s Approval</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Summary of Course:</w:t>
            </w:r>
          </w:p>
        </w:tc>
        <w:tc>
          <w:tcPr>
            <w:tcW w:w="9484" w:type="dxa"/>
          </w:tcPr>
          <w:p w:rsidR="00FF05AF" w:rsidRPr="00FF05AF" w:rsidRDefault="00FF05AF" w:rsidP="00FF05AF">
            <w:pPr>
              <w:rPr>
                <w:sz w:val="20"/>
                <w:szCs w:val="20"/>
              </w:rPr>
            </w:pPr>
            <w:r w:rsidRPr="00FF05AF">
              <w:rPr>
                <w:sz w:val="20"/>
                <w:szCs w:val="20"/>
              </w:rPr>
              <w:t>The course involves researching, generating and developing ideas in photography and results in a portfolio of work</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Fees:</w:t>
            </w:r>
          </w:p>
        </w:tc>
        <w:tc>
          <w:tcPr>
            <w:tcW w:w="9484" w:type="dxa"/>
          </w:tcPr>
          <w:p w:rsidR="00FF05AF" w:rsidRPr="00FF05AF" w:rsidRDefault="00FF05AF" w:rsidP="00FF05AF">
            <w:pPr>
              <w:rPr>
                <w:sz w:val="20"/>
                <w:szCs w:val="20"/>
              </w:rPr>
            </w:pPr>
            <w:r w:rsidRPr="00FF05AF">
              <w:rPr>
                <w:sz w:val="20"/>
                <w:szCs w:val="20"/>
              </w:rPr>
              <w:t xml:space="preserve">Art pack and digital paper - $70. Students must have the use of a good quality digital camera.  Please check with the Art </w:t>
            </w:r>
            <w:proofErr w:type="spellStart"/>
            <w:r w:rsidRPr="00FF05AF">
              <w:rPr>
                <w:sz w:val="20"/>
                <w:szCs w:val="20"/>
              </w:rPr>
              <w:t>Dept</w:t>
            </w:r>
            <w:proofErr w:type="spellEnd"/>
            <w:r w:rsidRPr="00FF05AF">
              <w:rPr>
                <w:sz w:val="20"/>
                <w:szCs w:val="20"/>
              </w:rPr>
              <w:t xml:space="preserve"> before purchasing a camera to check specifications</w:t>
            </w:r>
          </w:p>
        </w:tc>
      </w:tr>
    </w:tbl>
    <w:p w:rsidR="00FF05AF" w:rsidRPr="00FF05AF" w:rsidRDefault="00FF05AF" w:rsidP="00FF05AF">
      <w:pPr>
        <w:spacing w:after="0"/>
        <w:rPr>
          <w:sz w:val="12"/>
          <w:szCs w:val="12"/>
        </w:rPr>
      </w:pPr>
    </w:p>
    <w:tbl>
      <w:tblPr>
        <w:tblStyle w:val="TableGrid18"/>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992"/>
        <w:gridCol w:w="4819"/>
      </w:tblGrid>
      <w:tr w:rsidR="00FF05AF" w:rsidRPr="00FF05AF" w:rsidTr="00FF05AF">
        <w:tc>
          <w:tcPr>
            <w:tcW w:w="1272" w:type="dxa"/>
            <w:vAlign w:val="center"/>
          </w:tcPr>
          <w:p w:rsidR="00FF05AF" w:rsidRPr="00FF05AF" w:rsidRDefault="00FF05AF" w:rsidP="00FF05AF">
            <w:pPr>
              <w:jc w:val="center"/>
              <w:rPr>
                <w:b/>
                <w:sz w:val="20"/>
                <w:szCs w:val="20"/>
              </w:rPr>
            </w:pPr>
            <w:r w:rsidRPr="00FF05AF">
              <w:rPr>
                <w:b/>
                <w:sz w:val="20"/>
                <w:szCs w:val="20"/>
              </w:rPr>
              <w:t>Assessment</w:t>
            </w:r>
          </w:p>
        </w:tc>
        <w:tc>
          <w:tcPr>
            <w:tcW w:w="526" w:type="dxa"/>
            <w:vAlign w:val="center"/>
          </w:tcPr>
          <w:p w:rsidR="00FF05AF" w:rsidRPr="00FF05AF" w:rsidRDefault="00FF05AF" w:rsidP="00FF05AF">
            <w:pPr>
              <w:jc w:val="center"/>
              <w:rPr>
                <w:b/>
                <w:sz w:val="20"/>
                <w:szCs w:val="20"/>
              </w:rPr>
            </w:pPr>
            <w:proofErr w:type="spellStart"/>
            <w:r w:rsidRPr="00FF05AF">
              <w:rPr>
                <w:b/>
                <w:sz w:val="20"/>
                <w:szCs w:val="20"/>
              </w:rPr>
              <w:t>Uni</w:t>
            </w:r>
            <w:proofErr w:type="spellEnd"/>
            <w:r w:rsidRPr="00FF05AF">
              <w:rPr>
                <w:b/>
                <w:sz w:val="20"/>
                <w:szCs w:val="20"/>
              </w:rPr>
              <w:t xml:space="preserve"> Lit</w:t>
            </w:r>
          </w:p>
        </w:tc>
        <w:tc>
          <w:tcPr>
            <w:tcW w:w="526" w:type="dxa"/>
            <w:shd w:val="clear" w:color="auto" w:fill="FF993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CI</w:t>
            </w:r>
          </w:p>
        </w:tc>
        <w:tc>
          <w:tcPr>
            <w:tcW w:w="527" w:type="dxa"/>
            <w:shd w:val="clear" w:color="auto" w:fill="B8002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MT</w:t>
            </w:r>
          </w:p>
        </w:tc>
        <w:tc>
          <w:tcPr>
            <w:tcW w:w="526" w:type="dxa"/>
            <w:shd w:val="clear" w:color="auto" w:fill="7FA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PI</w:t>
            </w:r>
          </w:p>
        </w:tc>
        <w:tc>
          <w:tcPr>
            <w:tcW w:w="527" w:type="dxa"/>
            <w:shd w:val="clear" w:color="auto" w:fill="3B99AF"/>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SI</w:t>
            </w:r>
          </w:p>
        </w:tc>
        <w:tc>
          <w:tcPr>
            <w:tcW w:w="526" w:type="dxa"/>
            <w:shd w:val="clear" w:color="auto" w:fill="5F55AB"/>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SC</w:t>
            </w:r>
          </w:p>
        </w:tc>
        <w:tc>
          <w:tcPr>
            <w:tcW w:w="527" w:type="dxa"/>
            <w:shd w:val="clear" w:color="auto" w:fill="FFC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CR</w:t>
            </w:r>
          </w:p>
        </w:tc>
        <w:tc>
          <w:tcPr>
            <w:tcW w:w="992" w:type="dxa"/>
            <w:vAlign w:val="center"/>
          </w:tcPr>
          <w:p w:rsidR="00FF05AF" w:rsidRPr="00FF05AF" w:rsidRDefault="00FF05AF" w:rsidP="00FF05AF">
            <w:pPr>
              <w:jc w:val="center"/>
              <w:rPr>
                <w:b/>
                <w:sz w:val="20"/>
                <w:szCs w:val="20"/>
              </w:rPr>
            </w:pPr>
            <w:r w:rsidRPr="00FF05AF">
              <w:rPr>
                <w:b/>
                <w:sz w:val="20"/>
                <w:szCs w:val="20"/>
              </w:rPr>
              <w:t>Credits</w:t>
            </w:r>
          </w:p>
        </w:tc>
        <w:tc>
          <w:tcPr>
            <w:tcW w:w="4819" w:type="dxa"/>
            <w:vAlign w:val="center"/>
          </w:tcPr>
          <w:p w:rsidR="00FF05AF" w:rsidRPr="00FF05AF" w:rsidRDefault="00FF05AF" w:rsidP="00FF05AF">
            <w:pPr>
              <w:rPr>
                <w:b/>
                <w:sz w:val="20"/>
                <w:szCs w:val="20"/>
              </w:rPr>
            </w:pPr>
            <w:r w:rsidRPr="00FF05AF">
              <w:rPr>
                <w:b/>
                <w:sz w:val="20"/>
                <w:szCs w:val="20"/>
              </w:rPr>
              <w:t>Internally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91312</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Use drawing methods to apply knowledge of conventions appropriate to photography</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91317</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Develop ideas in a related series of drawings appropriate to established photography practice</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91325</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spacing w:line="240" w:lineRule="auto"/>
              <w:rPr>
                <w:sz w:val="20"/>
                <w:szCs w:val="20"/>
              </w:rPr>
            </w:pPr>
            <w:r w:rsidRPr="00FF05AF">
              <w:rPr>
                <w:sz w:val="20"/>
                <w:szCs w:val="20"/>
              </w:rPr>
              <w:t>Produce a resolved work that demonstrates control of skills appropriate to cultural conventions</w:t>
            </w:r>
          </w:p>
        </w:tc>
      </w:tr>
      <w:tr w:rsidR="00FF05AF" w:rsidRPr="00FF05AF" w:rsidTr="00FF05AF">
        <w:tc>
          <w:tcPr>
            <w:tcW w:w="5949" w:type="dxa"/>
            <w:gridSpan w:val="9"/>
            <w:vAlign w:val="center"/>
          </w:tcPr>
          <w:p w:rsidR="00FF05AF" w:rsidRPr="00FF05AF" w:rsidRDefault="00FF05AF" w:rsidP="00FF05AF">
            <w:pPr>
              <w:jc w:val="center"/>
              <w:rPr>
                <w:sz w:val="20"/>
                <w:szCs w:val="20"/>
              </w:rPr>
            </w:pPr>
          </w:p>
        </w:tc>
        <w:tc>
          <w:tcPr>
            <w:tcW w:w="4819" w:type="dxa"/>
          </w:tcPr>
          <w:p w:rsidR="00FF05AF" w:rsidRPr="00FF05AF" w:rsidRDefault="00FF05AF" w:rsidP="00FF05AF">
            <w:pPr>
              <w:rPr>
                <w:b/>
                <w:sz w:val="20"/>
                <w:szCs w:val="20"/>
              </w:rPr>
            </w:pPr>
            <w:r w:rsidRPr="00FF05AF">
              <w:rPr>
                <w:b/>
                <w:sz w:val="20"/>
                <w:szCs w:val="20"/>
              </w:rPr>
              <w:t>Externally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91322</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12</w:t>
            </w:r>
          </w:p>
        </w:tc>
        <w:tc>
          <w:tcPr>
            <w:tcW w:w="4819" w:type="dxa"/>
          </w:tcPr>
          <w:p w:rsidR="00FF05AF" w:rsidRPr="00FF05AF" w:rsidRDefault="00FF05AF" w:rsidP="00FF05AF">
            <w:pPr>
              <w:rPr>
                <w:sz w:val="20"/>
                <w:szCs w:val="20"/>
              </w:rPr>
            </w:pPr>
            <w:r w:rsidRPr="00FF05AF">
              <w:rPr>
                <w:sz w:val="20"/>
                <w:szCs w:val="20"/>
              </w:rPr>
              <w:t>Produce a systematic body of work that shows understanding of art making conventions and ideas within photography</w:t>
            </w:r>
          </w:p>
        </w:tc>
      </w:tr>
    </w:tbl>
    <w:p w:rsidR="00FF05AF" w:rsidRDefault="00FF05AF" w:rsidP="00FF05AF">
      <w:pPr>
        <w:spacing w:after="0"/>
        <w:rPr>
          <w:sz w:val="12"/>
          <w:szCs w:val="12"/>
        </w:rPr>
      </w:pPr>
    </w:p>
    <w:p w:rsidR="00A736B7" w:rsidRDefault="00A736B7" w:rsidP="00FF05AF">
      <w:pPr>
        <w:spacing w:after="0"/>
        <w:rPr>
          <w:sz w:val="12"/>
          <w:szCs w:val="12"/>
        </w:rPr>
      </w:pPr>
    </w:p>
    <w:p w:rsidR="00A736B7" w:rsidRDefault="00A736B7" w:rsidP="00FF05AF">
      <w:pPr>
        <w:spacing w:after="0"/>
        <w:rPr>
          <w:sz w:val="12"/>
          <w:szCs w:val="12"/>
        </w:rPr>
      </w:pPr>
    </w:p>
    <w:p w:rsidR="00A736B7" w:rsidRDefault="00A736B7" w:rsidP="00FF05AF">
      <w:pPr>
        <w:spacing w:after="0"/>
        <w:rPr>
          <w:sz w:val="12"/>
          <w:szCs w:val="12"/>
        </w:rPr>
      </w:pPr>
    </w:p>
    <w:p w:rsidR="00A736B7" w:rsidRDefault="00A736B7" w:rsidP="00FF05AF">
      <w:pPr>
        <w:spacing w:after="0"/>
        <w:rPr>
          <w:sz w:val="12"/>
          <w:szCs w:val="12"/>
        </w:rPr>
      </w:pPr>
    </w:p>
    <w:p w:rsidR="00FF05AF" w:rsidRDefault="00FF05AF" w:rsidP="00FF05AF">
      <w:pPr>
        <w:spacing w:after="0"/>
        <w:rPr>
          <w:sz w:val="12"/>
          <w:szCs w:val="12"/>
        </w:rPr>
      </w:pPr>
    </w:p>
    <w:tbl>
      <w:tblPr>
        <w:tblStyle w:val="TableGrid18"/>
        <w:tblW w:w="10768" w:type="dxa"/>
        <w:tblLook w:val="04A0" w:firstRow="1" w:lastRow="0" w:firstColumn="1" w:lastColumn="0" w:noHBand="0" w:noVBand="1"/>
      </w:tblPr>
      <w:tblGrid>
        <w:gridCol w:w="1284"/>
        <w:gridCol w:w="9484"/>
      </w:tblGrid>
      <w:tr w:rsidR="00FF05AF" w:rsidRPr="00FF05AF" w:rsidTr="00FF05AF">
        <w:tc>
          <w:tcPr>
            <w:tcW w:w="10768" w:type="dxa"/>
            <w:gridSpan w:val="2"/>
          </w:tcPr>
          <w:p w:rsidR="00FF05AF" w:rsidRPr="00FF05AF" w:rsidRDefault="00FF05AF" w:rsidP="00FF05AF">
            <w:pPr>
              <w:rPr>
                <w:b/>
              </w:rPr>
            </w:pPr>
            <w:r w:rsidRPr="00FF05AF">
              <w:rPr>
                <w:b/>
              </w:rPr>
              <w:t xml:space="preserve">Level 3      </w:t>
            </w:r>
            <w:r>
              <w:rPr>
                <w:b/>
              </w:rPr>
              <w:t>PAINTING</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Prerequisite:</w:t>
            </w:r>
          </w:p>
        </w:tc>
        <w:tc>
          <w:tcPr>
            <w:tcW w:w="9484" w:type="dxa"/>
          </w:tcPr>
          <w:p w:rsidR="00FF05AF" w:rsidRPr="00FF05AF" w:rsidRDefault="00FF05AF" w:rsidP="00FF05AF">
            <w:pPr>
              <w:rPr>
                <w:sz w:val="20"/>
                <w:szCs w:val="20"/>
              </w:rPr>
            </w:pPr>
            <w:r w:rsidRPr="00FF05AF">
              <w:rPr>
                <w:sz w:val="20"/>
                <w:szCs w:val="20"/>
              </w:rPr>
              <w:t xml:space="preserve">16 credits or more in NCEA Level 2 </w:t>
            </w:r>
            <w:r>
              <w:rPr>
                <w:sz w:val="20"/>
                <w:szCs w:val="20"/>
              </w:rPr>
              <w:t>Painting</w:t>
            </w:r>
            <w:r w:rsidRPr="00FF05AF">
              <w:rPr>
                <w:sz w:val="20"/>
                <w:szCs w:val="20"/>
              </w:rPr>
              <w:t xml:space="preserve"> or with HOD approval</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Summary of Course:</w:t>
            </w:r>
          </w:p>
        </w:tc>
        <w:tc>
          <w:tcPr>
            <w:tcW w:w="9484" w:type="dxa"/>
          </w:tcPr>
          <w:p w:rsidR="00FF05AF" w:rsidRPr="00FF05AF" w:rsidRDefault="00FF05AF" w:rsidP="00FF05AF">
            <w:pPr>
              <w:rPr>
                <w:sz w:val="20"/>
                <w:szCs w:val="20"/>
              </w:rPr>
            </w:pPr>
            <w:r w:rsidRPr="00FF05AF">
              <w:rPr>
                <w:sz w:val="20"/>
                <w:szCs w:val="20"/>
              </w:rPr>
              <w:t>The course involves researching, generating and developing ideas in painting and results in a portfolio of work.</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Fees:</w:t>
            </w:r>
          </w:p>
        </w:tc>
        <w:tc>
          <w:tcPr>
            <w:tcW w:w="9484" w:type="dxa"/>
          </w:tcPr>
          <w:p w:rsidR="00FF05AF" w:rsidRPr="00FF05AF" w:rsidRDefault="00FF05AF" w:rsidP="00FF05AF">
            <w:pPr>
              <w:rPr>
                <w:sz w:val="20"/>
                <w:szCs w:val="20"/>
              </w:rPr>
            </w:pPr>
            <w:r w:rsidRPr="00FF05AF">
              <w:rPr>
                <w:sz w:val="20"/>
                <w:szCs w:val="20"/>
              </w:rPr>
              <w:t>Art Pack - $65 [subject fee included in price].  This must be purchased from the school office, [or payment arranged] by Week 3, Term One.</w:t>
            </w:r>
          </w:p>
        </w:tc>
      </w:tr>
    </w:tbl>
    <w:p w:rsidR="00FF05AF" w:rsidRDefault="00FF05AF" w:rsidP="00FF05AF">
      <w:pPr>
        <w:spacing w:after="0"/>
        <w:rPr>
          <w:sz w:val="12"/>
          <w:szCs w:val="12"/>
        </w:rPr>
      </w:pPr>
    </w:p>
    <w:tbl>
      <w:tblPr>
        <w:tblStyle w:val="TableGrid18"/>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992"/>
        <w:gridCol w:w="4819"/>
      </w:tblGrid>
      <w:tr w:rsidR="00FF05AF" w:rsidRPr="00FF05AF" w:rsidTr="00FF05AF">
        <w:tc>
          <w:tcPr>
            <w:tcW w:w="1272" w:type="dxa"/>
            <w:vAlign w:val="center"/>
          </w:tcPr>
          <w:p w:rsidR="00FF05AF" w:rsidRPr="00FF05AF" w:rsidRDefault="00FF05AF" w:rsidP="00FF05AF">
            <w:pPr>
              <w:jc w:val="center"/>
              <w:rPr>
                <w:b/>
                <w:sz w:val="20"/>
                <w:szCs w:val="20"/>
              </w:rPr>
            </w:pPr>
            <w:r w:rsidRPr="00FF05AF">
              <w:rPr>
                <w:b/>
                <w:sz w:val="20"/>
                <w:szCs w:val="20"/>
              </w:rPr>
              <w:t>Assessment</w:t>
            </w:r>
          </w:p>
        </w:tc>
        <w:tc>
          <w:tcPr>
            <w:tcW w:w="526" w:type="dxa"/>
            <w:vAlign w:val="center"/>
          </w:tcPr>
          <w:p w:rsidR="00FF05AF" w:rsidRPr="00FF05AF" w:rsidRDefault="00FF05AF" w:rsidP="00FF05AF">
            <w:pPr>
              <w:jc w:val="center"/>
              <w:rPr>
                <w:b/>
                <w:sz w:val="20"/>
                <w:szCs w:val="20"/>
              </w:rPr>
            </w:pPr>
            <w:proofErr w:type="spellStart"/>
            <w:r w:rsidRPr="00FF05AF">
              <w:rPr>
                <w:b/>
                <w:sz w:val="20"/>
                <w:szCs w:val="20"/>
              </w:rPr>
              <w:t>Uni</w:t>
            </w:r>
            <w:proofErr w:type="spellEnd"/>
            <w:r w:rsidRPr="00FF05AF">
              <w:rPr>
                <w:b/>
                <w:sz w:val="20"/>
                <w:szCs w:val="20"/>
              </w:rPr>
              <w:t xml:space="preserve"> Lit</w:t>
            </w:r>
          </w:p>
        </w:tc>
        <w:tc>
          <w:tcPr>
            <w:tcW w:w="526" w:type="dxa"/>
            <w:shd w:val="clear" w:color="auto" w:fill="FF993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CI</w:t>
            </w:r>
          </w:p>
        </w:tc>
        <w:tc>
          <w:tcPr>
            <w:tcW w:w="527" w:type="dxa"/>
            <w:shd w:val="clear" w:color="auto" w:fill="B8002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MT</w:t>
            </w:r>
          </w:p>
        </w:tc>
        <w:tc>
          <w:tcPr>
            <w:tcW w:w="526" w:type="dxa"/>
            <w:shd w:val="clear" w:color="auto" w:fill="7FA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PI</w:t>
            </w:r>
          </w:p>
        </w:tc>
        <w:tc>
          <w:tcPr>
            <w:tcW w:w="527" w:type="dxa"/>
            <w:shd w:val="clear" w:color="auto" w:fill="3B99AF"/>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SI</w:t>
            </w:r>
          </w:p>
        </w:tc>
        <w:tc>
          <w:tcPr>
            <w:tcW w:w="526" w:type="dxa"/>
            <w:shd w:val="clear" w:color="auto" w:fill="5F55AB"/>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SC</w:t>
            </w:r>
          </w:p>
        </w:tc>
        <w:tc>
          <w:tcPr>
            <w:tcW w:w="527" w:type="dxa"/>
            <w:shd w:val="clear" w:color="auto" w:fill="FFC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CR</w:t>
            </w:r>
          </w:p>
        </w:tc>
        <w:tc>
          <w:tcPr>
            <w:tcW w:w="992" w:type="dxa"/>
            <w:vAlign w:val="center"/>
          </w:tcPr>
          <w:p w:rsidR="00FF05AF" w:rsidRPr="00FF05AF" w:rsidRDefault="00FF05AF" w:rsidP="00FF05AF">
            <w:pPr>
              <w:jc w:val="center"/>
              <w:rPr>
                <w:b/>
                <w:sz w:val="20"/>
                <w:szCs w:val="20"/>
              </w:rPr>
            </w:pPr>
            <w:r w:rsidRPr="00FF05AF">
              <w:rPr>
                <w:b/>
                <w:sz w:val="20"/>
                <w:szCs w:val="20"/>
              </w:rPr>
              <w:t>Credits</w:t>
            </w:r>
          </w:p>
        </w:tc>
        <w:tc>
          <w:tcPr>
            <w:tcW w:w="4819" w:type="dxa"/>
            <w:vAlign w:val="center"/>
          </w:tcPr>
          <w:p w:rsidR="00FF05AF" w:rsidRPr="00FF05AF" w:rsidRDefault="00FF05AF" w:rsidP="00FF05AF">
            <w:pPr>
              <w:rPr>
                <w:b/>
                <w:sz w:val="20"/>
                <w:szCs w:val="20"/>
              </w:rPr>
            </w:pPr>
            <w:r w:rsidRPr="00FF05AF">
              <w:rPr>
                <w:b/>
                <w:sz w:val="20"/>
                <w:szCs w:val="20"/>
              </w:rPr>
              <w:t>Internally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91441</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rPr>
                <w:color w:val="FFFFFF" w:themeColor="background1"/>
              </w:rPr>
            </w:pPr>
          </w:p>
        </w:tc>
        <w:tc>
          <w:tcPr>
            <w:tcW w:w="527" w:type="dxa"/>
            <w:shd w:val="clear" w:color="auto" w:fill="B80023"/>
            <w:vAlign w:val="center"/>
          </w:tcPr>
          <w:p w:rsidR="00FF05AF" w:rsidRPr="00FF05AF" w:rsidRDefault="00FF05AF" w:rsidP="00FF05AF">
            <w:pPr>
              <w:rPr>
                <w:color w:val="FFFFFF" w:themeColor="background1"/>
              </w:rPr>
            </w:pPr>
          </w:p>
        </w:tc>
        <w:tc>
          <w:tcPr>
            <w:tcW w:w="526" w:type="dxa"/>
            <w:shd w:val="clear" w:color="auto" w:fill="7FAC00"/>
            <w:vAlign w:val="center"/>
          </w:tcPr>
          <w:p w:rsidR="00FF05AF" w:rsidRPr="00FF05AF" w:rsidRDefault="00FF05AF" w:rsidP="00FF05AF">
            <w:pPr>
              <w:jc w:val="center"/>
              <w:rPr>
                <w:color w:val="FFFFFF" w:themeColor="background1"/>
              </w:rPr>
            </w:pPr>
          </w:p>
        </w:tc>
        <w:tc>
          <w:tcPr>
            <w:tcW w:w="527" w:type="dxa"/>
            <w:shd w:val="clear" w:color="auto" w:fill="3B99AF"/>
            <w:vAlign w:val="center"/>
          </w:tcPr>
          <w:p w:rsidR="00FF05AF" w:rsidRPr="00FF05AF" w:rsidRDefault="00FF05AF" w:rsidP="00FF05AF">
            <w:pPr>
              <w:jc w:val="center"/>
              <w:rPr>
                <w:color w:val="FFFFFF" w:themeColor="background1"/>
              </w:rPr>
            </w:pPr>
            <w:r w:rsidRPr="00FF05AF">
              <w:rPr>
                <w:color w:val="FFFFFF" w:themeColor="background1"/>
              </w:rPr>
              <w:t>•</w:t>
            </w:r>
          </w:p>
        </w:tc>
        <w:tc>
          <w:tcPr>
            <w:tcW w:w="526" w:type="dxa"/>
            <w:shd w:val="clear" w:color="auto" w:fill="5F55AB"/>
            <w:vAlign w:val="center"/>
          </w:tcPr>
          <w:p w:rsidR="00FF05AF" w:rsidRPr="00FF05AF" w:rsidRDefault="00FF05AF" w:rsidP="00FF05AF">
            <w:pPr>
              <w:jc w:val="center"/>
              <w:rPr>
                <w:color w:val="FFFFFF" w:themeColor="background1"/>
              </w:rPr>
            </w:pPr>
          </w:p>
        </w:tc>
        <w:tc>
          <w:tcPr>
            <w:tcW w:w="527" w:type="dxa"/>
            <w:shd w:val="clear" w:color="auto" w:fill="FFCC00"/>
            <w:vAlign w:val="center"/>
          </w:tcPr>
          <w:p w:rsidR="00FF05AF" w:rsidRPr="00FF05AF" w:rsidRDefault="00FF05AF" w:rsidP="00FF05AF">
            <w:pPr>
              <w:jc w:val="center"/>
              <w:rPr>
                <w:color w:val="FFFFFF" w:themeColor="background1"/>
              </w:rP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rFonts w:cs="Arial"/>
                <w:sz w:val="20"/>
                <w:szCs w:val="21"/>
                <w:shd w:val="clear" w:color="auto" w:fill="FFFFFF"/>
              </w:rPr>
              <w:t>Analyse methods and ideas from established painting practice</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91446</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rPr>
                <w:color w:val="FFFFFF" w:themeColor="background1"/>
              </w:rPr>
            </w:pPr>
          </w:p>
        </w:tc>
        <w:tc>
          <w:tcPr>
            <w:tcW w:w="527" w:type="dxa"/>
            <w:shd w:val="clear" w:color="auto" w:fill="B80023"/>
            <w:vAlign w:val="center"/>
          </w:tcPr>
          <w:p w:rsidR="00FF05AF" w:rsidRPr="00FF05AF" w:rsidRDefault="00FF05AF" w:rsidP="00FF05AF">
            <w:pPr>
              <w:rPr>
                <w:color w:val="FFFFFF" w:themeColor="background1"/>
              </w:rPr>
            </w:pPr>
          </w:p>
        </w:tc>
        <w:tc>
          <w:tcPr>
            <w:tcW w:w="526" w:type="dxa"/>
            <w:shd w:val="clear" w:color="auto" w:fill="7FAC00"/>
            <w:vAlign w:val="center"/>
          </w:tcPr>
          <w:p w:rsidR="00FF05AF" w:rsidRPr="00FF05AF" w:rsidRDefault="00FF05AF" w:rsidP="00FF05AF">
            <w:pPr>
              <w:jc w:val="center"/>
              <w:rPr>
                <w:color w:val="FFFFFF" w:themeColor="background1"/>
              </w:rPr>
            </w:pPr>
          </w:p>
        </w:tc>
        <w:tc>
          <w:tcPr>
            <w:tcW w:w="527" w:type="dxa"/>
            <w:shd w:val="clear" w:color="auto" w:fill="3B99AF"/>
            <w:vAlign w:val="center"/>
          </w:tcPr>
          <w:p w:rsidR="00FF05AF" w:rsidRPr="00FF05AF" w:rsidRDefault="00FF05AF" w:rsidP="00FF05AF">
            <w:pPr>
              <w:jc w:val="center"/>
              <w:rPr>
                <w:color w:val="FFFFFF" w:themeColor="background1"/>
              </w:rPr>
            </w:pPr>
          </w:p>
        </w:tc>
        <w:tc>
          <w:tcPr>
            <w:tcW w:w="526" w:type="dxa"/>
            <w:shd w:val="clear" w:color="auto" w:fill="5F55AB"/>
            <w:vAlign w:val="center"/>
          </w:tcPr>
          <w:p w:rsidR="00FF05AF" w:rsidRPr="00FF05AF" w:rsidRDefault="00FF05AF" w:rsidP="00FF05AF">
            <w:pPr>
              <w:jc w:val="center"/>
              <w:rPr>
                <w:color w:val="FFFFFF" w:themeColor="background1"/>
              </w:rPr>
            </w:pPr>
          </w:p>
        </w:tc>
        <w:tc>
          <w:tcPr>
            <w:tcW w:w="527" w:type="dxa"/>
            <w:shd w:val="clear" w:color="auto" w:fill="FFCC00"/>
            <w:vAlign w:val="center"/>
          </w:tcPr>
          <w:p w:rsidR="00FF05AF" w:rsidRPr="00FF05AF" w:rsidRDefault="00FF05AF" w:rsidP="00FF05AF">
            <w:pPr>
              <w:jc w:val="center"/>
              <w:rPr>
                <w:color w:val="FFFFFF" w:themeColor="background1"/>
              </w:rP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Use drawing to demonstrate understanding of conventions appropriate to painting</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91451</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Systematically clarify ideas using drawing informed by established painting practice</w:t>
            </w:r>
          </w:p>
        </w:tc>
      </w:tr>
      <w:tr w:rsidR="00FF05AF" w:rsidRPr="00FF05AF" w:rsidTr="00FF05AF">
        <w:tc>
          <w:tcPr>
            <w:tcW w:w="5949" w:type="dxa"/>
            <w:gridSpan w:val="9"/>
            <w:vAlign w:val="center"/>
          </w:tcPr>
          <w:p w:rsidR="00FF05AF" w:rsidRPr="00FF05AF" w:rsidRDefault="00FF05AF" w:rsidP="00FF05AF">
            <w:pPr>
              <w:jc w:val="center"/>
              <w:rPr>
                <w:sz w:val="20"/>
                <w:szCs w:val="20"/>
              </w:rPr>
            </w:pPr>
            <w:r w:rsidRPr="00FF05AF">
              <w:rPr>
                <w:b/>
                <w:i/>
                <w:sz w:val="16"/>
                <w:szCs w:val="20"/>
              </w:rPr>
              <w:t>University Literacy  W = writing  R = reading</w:t>
            </w:r>
          </w:p>
        </w:tc>
        <w:tc>
          <w:tcPr>
            <w:tcW w:w="4819" w:type="dxa"/>
          </w:tcPr>
          <w:p w:rsidR="00FF05AF" w:rsidRPr="00FF05AF" w:rsidRDefault="00FF05AF" w:rsidP="00FF05AF">
            <w:pPr>
              <w:rPr>
                <w:b/>
                <w:sz w:val="20"/>
                <w:szCs w:val="20"/>
              </w:rPr>
            </w:pPr>
            <w:r w:rsidRPr="00FF05AF">
              <w:rPr>
                <w:b/>
                <w:sz w:val="20"/>
                <w:szCs w:val="20"/>
              </w:rPr>
              <w:t>Externally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91456</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14</w:t>
            </w:r>
          </w:p>
        </w:tc>
        <w:tc>
          <w:tcPr>
            <w:tcW w:w="4819" w:type="dxa"/>
          </w:tcPr>
          <w:p w:rsidR="00FF05AF" w:rsidRPr="00FF05AF" w:rsidRDefault="00FF05AF" w:rsidP="00FF05AF">
            <w:pPr>
              <w:rPr>
                <w:sz w:val="20"/>
                <w:szCs w:val="20"/>
              </w:rPr>
            </w:pPr>
            <w:r w:rsidRPr="00FF05AF">
              <w:rPr>
                <w:sz w:val="18"/>
                <w:szCs w:val="20"/>
              </w:rPr>
              <w:t>Produce a systematic body of work that integrates conventions and regenerate ideas within painting practice</w:t>
            </w:r>
          </w:p>
        </w:tc>
      </w:tr>
    </w:tbl>
    <w:p w:rsidR="00FF05AF" w:rsidRPr="00FF05AF" w:rsidRDefault="00FF05AF" w:rsidP="00FF05AF">
      <w:pPr>
        <w:spacing w:after="0" w:line="257" w:lineRule="auto"/>
        <w:rPr>
          <w:sz w:val="14"/>
        </w:rPr>
      </w:pPr>
    </w:p>
    <w:p w:rsidR="00FF05AF" w:rsidRPr="00FF05AF" w:rsidRDefault="00FF05AF" w:rsidP="00FF05AF">
      <w:pPr>
        <w:spacing w:after="0" w:line="257" w:lineRule="auto"/>
      </w:pPr>
    </w:p>
    <w:tbl>
      <w:tblPr>
        <w:tblStyle w:val="TableGrid18"/>
        <w:tblW w:w="10768" w:type="dxa"/>
        <w:tblLook w:val="04A0" w:firstRow="1" w:lastRow="0" w:firstColumn="1" w:lastColumn="0" w:noHBand="0" w:noVBand="1"/>
      </w:tblPr>
      <w:tblGrid>
        <w:gridCol w:w="1284"/>
        <w:gridCol w:w="9484"/>
      </w:tblGrid>
      <w:tr w:rsidR="00FF05AF" w:rsidRPr="00FF05AF" w:rsidTr="00FF05AF">
        <w:tc>
          <w:tcPr>
            <w:tcW w:w="10768" w:type="dxa"/>
            <w:gridSpan w:val="2"/>
          </w:tcPr>
          <w:p w:rsidR="00FF05AF" w:rsidRPr="00FF05AF" w:rsidRDefault="00FF05AF" w:rsidP="00FF05AF">
            <w:pPr>
              <w:rPr>
                <w:b/>
              </w:rPr>
            </w:pPr>
            <w:r w:rsidRPr="00FF05AF">
              <w:rPr>
                <w:b/>
              </w:rPr>
              <w:t>Level 3      DESIGN</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Prerequisite:</w:t>
            </w:r>
          </w:p>
        </w:tc>
        <w:tc>
          <w:tcPr>
            <w:tcW w:w="9484" w:type="dxa"/>
          </w:tcPr>
          <w:p w:rsidR="00FF05AF" w:rsidRPr="00FF05AF" w:rsidRDefault="00FF05AF" w:rsidP="00FF05AF">
            <w:pPr>
              <w:rPr>
                <w:sz w:val="20"/>
                <w:szCs w:val="20"/>
              </w:rPr>
            </w:pPr>
            <w:r w:rsidRPr="00FF05AF">
              <w:rPr>
                <w:sz w:val="20"/>
                <w:szCs w:val="20"/>
              </w:rPr>
              <w:t>16 credits or more in NCEA Level 2 Design or with HOD approval</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Summary of Course:</w:t>
            </w:r>
          </w:p>
        </w:tc>
        <w:tc>
          <w:tcPr>
            <w:tcW w:w="9484" w:type="dxa"/>
          </w:tcPr>
          <w:p w:rsidR="00FF05AF" w:rsidRPr="00FF05AF" w:rsidRDefault="00FF05AF" w:rsidP="00FF05AF">
            <w:pPr>
              <w:rPr>
                <w:sz w:val="20"/>
                <w:szCs w:val="20"/>
              </w:rPr>
            </w:pPr>
            <w:r w:rsidRPr="00FF05AF">
              <w:rPr>
                <w:sz w:val="20"/>
                <w:szCs w:val="20"/>
              </w:rPr>
              <w:t>Involves researching, generating and developing ideas in selected forms of design and results in a portfolio of work</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Fees:</w:t>
            </w:r>
          </w:p>
        </w:tc>
        <w:tc>
          <w:tcPr>
            <w:tcW w:w="9484" w:type="dxa"/>
          </w:tcPr>
          <w:p w:rsidR="00FF05AF" w:rsidRPr="00FF05AF" w:rsidRDefault="00FF05AF" w:rsidP="00FF05AF">
            <w:pPr>
              <w:rPr>
                <w:sz w:val="20"/>
                <w:szCs w:val="20"/>
              </w:rPr>
            </w:pPr>
            <w:r w:rsidRPr="00FF05AF">
              <w:rPr>
                <w:sz w:val="20"/>
                <w:szCs w:val="20"/>
              </w:rPr>
              <w:t xml:space="preserve">Design Pack - $65 [subject fee included in price].  This must be purchased from the school office, [or payment arranged] by Week 3, Term One.  Expected printing costs throughout the year </w:t>
            </w:r>
            <w:proofErr w:type="spellStart"/>
            <w:r w:rsidRPr="00FF05AF">
              <w:rPr>
                <w:sz w:val="20"/>
                <w:szCs w:val="20"/>
              </w:rPr>
              <w:t>approx</w:t>
            </w:r>
            <w:proofErr w:type="spellEnd"/>
            <w:r w:rsidRPr="00FF05AF">
              <w:rPr>
                <w:sz w:val="20"/>
                <w:szCs w:val="20"/>
              </w:rPr>
              <w:t xml:space="preserve"> $40 - $50.</w:t>
            </w:r>
          </w:p>
        </w:tc>
      </w:tr>
    </w:tbl>
    <w:p w:rsidR="00FF05AF" w:rsidRPr="00FF05AF" w:rsidRDefault="00FF05AF" w:rsidP="00FF05AF">
      <w:pPr>
        <w:spacing w:after="0"/>
        <w:rPr>
          <w:sz w:val="12"/>
          <w:szCs w:val="12"/>
        </w:rPr>
      </w:pPr>
    </w:p>
    <w:tbl>
      <w:tblPr>
        <w:tblStyle w:val="TableGrid18"/>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992"/>
        <w:gridCol w:w="4819"/>
      </w:tblGrid>
      <w:tr w:rsidR="00FF05AF" w:rsidRPr="00FF05AF" w:rsidTr="00FF05AF">
        <w:tc>
          <w:tcPr>
            <w:tcW w:w="1272" w:type="dxa"/>
            <w:vAlign w:val="center"/>
          </w:tcPr>
          <w:p w:rsidR="00FF05AF" w:rsidRPr="00FF05AF" w:rsidRDefault="00FF05AF" w:rsidP="00FF05AF">
            <w:pPr>
              <w:jc w:val="center"/>
              <w:rPr>
                <w:b/>
                <w:sz w:val="20"/>
                <w:szCs w:val="20"/>
              </w:rPr>
            </w:pPr>
            <w:r w:rsidRPr="00FF05AF">
              <w:rPr>
                <w:b/>
                <w:sz w:val="20"/>
                <w:szCs w:val="20"/>
              </w:rPr>
              <w:t>Assessment</w:t>
            </w:r>
          </w:p>
        </w:tc>
        <w:tc>
          <w:tcPr>
            <w:tcW w:w="526" w:type="dxa"/>
            <w:vAlign w:val="center"/>
          </w:tcPr>
          <w:p w:rsidR="00FF05AF" w:rsidRPr="00FF05AF" w:rsidRDefault="00FF05AF" w:rsidP="00FF05AF">
            <w:pPr>
              <w:jc w:val="center"/>
              <w:rPr>
                <w:b/>
                <w:sz w:val="20"/>
                <w:szCs w:val="20"/>
              </w:rPr>
            </w:pPr>
            <w:proofErr w:type="spellStart"/>
            <w:r w:rsidRPr="00FF05AF">
              <w:rPr>
                <w:b/>
                <w:sz w:val="20"/>
                <w:szCs w:val="20"/>
              </w:rPr>
              <w:t>Uni</w:t>
            </w:r>
            <w:proofErr w:type="spellEnd"/>
            <w:r w:rsidRPr="00FF05AF">
              <w:rPr>
                <w:b/>
                <w:sz w:val="20"/>
                <w:szCs w:val="20"/>
              </w:rPr>
              <w:t xml:space="preserve"> Lit</w:t>
            </w:r>
          </w:p>
        </w:tc>
        <w:tc>
          <w:tcPr>
            <w:tcW w:w="526" w:type="dxa"/>
            <w:shd w:val="clear" w:color="auto" w:fill="FF993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CI</w:t>
            </w:r>
          </w:p>
        </w:tc>
        <w:tc>
          <w:tcPr>
            <w:tcW w:w="527" w:type="dxa"/>
            <w:shd w:val="clear" w:color="auto" w:fill="B8002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MT</w:t>
            </w:r>
          </w:p>
        </w:tc>
        <w:tc>
          <w:tcPr>
            <w:tcW w:w="526" w:type="dxa"/>
            <w:shd w:val="clear" w:color="auto" w:fill="7FA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PI</w:t>
            </w:r>
          </w:p>
        </w:tc>
        <w:tc>
          <w:tcPr>
            <w:tcW w:w="527" w:type="dxa"/>
            <w:shd w:val="clear" w:color="auto" w:fill="3B99AF"/>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SI</w:t>
            </w:r>
          </w:p>
        </w:tc>
        <w:tc>
          <w:tcPr>
            <w:tcW w:w="526" w:type="dxa"/>
            <w:shd w:val="clear" w:color="auto" w:fill="5F55AB"/>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SC</w:t>
            </w:r>
          </w:p>
        </w:tc>
        <w:tc>
          <w:tcPr>
            <w:tcW w:w="527" w:type="dxa"/>
            <w:shd w:val="clear" w:color="auto" w:fill="FFC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CR</w:t>
            </w:r>
          </w:p>
        </w:tc>
        <w:tc>
          <w:tcPr>
            <w:tcW w:w="992" w:type="dxa"/>
            <w:vAlign w:val="center"/>
          </w:tcPr>
          <w:p w:rsidR="00FF05AF" w:rsidRPr="00FF05AF" w:rsidRDefault="00FF05AF" w:rsidP="00FF05AF">
            <w:pPr>
              <w:jc w:val="center"/>
              <w:rPr>
                <w:b/>
                <w:sz w:val="20"/>
                <w:szCs w:val="20"/>
              </w:rPr>
            </w:pPr>
            <w:r w:rsidRPr="00FF05AF">
              <w:rPr>
                <w:b/>
                <w:sz w:val="20"/>
                <w:szCs w:val="20"/>
              </w:rPr>
              <w:t>Credits</w:t>
            </w:r>
          </w:p>
        </w:tc>
        <w:tc>
          <w:tcPr>
            <w:tcW w:w="4819" w:type="dxa"/>
            <w:vAlign w:val="center"/>
          </w:tcPr>
          <w:p w:rsidR="00FF05AF" w:rsidRPr="00FF05AF" w:rsidRDefault="00FF05AF" w:rsidP="00FF05AF">
            <w:pPr>
              <w:rPr>
                <w:b/>
                <w:sz w:val="20"/>
                <w:szCs w:val="20"/>
              </w:rPr>
            </w:pPr>
            <w:r w:rsidRPr="00FF05AF">
              <w:rPr>
                <w:b/>
                <w:sz w:val="20"/>
                <w:szCs w:val="20"/>
              </w:rPr>
              <w:t>Internally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91440</w:t>
            </w:r>
          </w:p>
        </w:tc>
        <w:tc>
          <w:tcPr>
            <w:tcW w:w="526" w:type="dxa"/>
            <w:vAlign w:val="center"/>
          </w:tcPr>
          <w:p w:rsidR="00FF05AF" w:rsidRPr="00FF05AF" w:rsidRDefault="00FF05AF" w:rsidP="00FF05AF">
            <w:pPr>
              <w:jc w:val="center"/>
              <w:rPr>
                <w:b/>
              </w:rPr>
            </w:pPr>
          </w:p>
        </w:tc>
        <w:tc>
          <w:tcPr>
            <w:tcW w:w="526" w:type="dxa"/>
            <w:shd w:val="clear" w:color="auto" w:fill="FF9933"/>
            <w:vAlign w:val="center"/>
          </w:tcPr>
          <w:p w:rsidR="00FF05AF" w:rsidRPr="00FF05AF" w:rsidRDefault="00FF05AF" w:rsidP="00FF05AF">
            <w:pPr>
              <w:jc w:val="center"/>
              <w:rPr>
                <w:color w:val="FFFFFF" w:themeColor="background1"/>
              </w:rPr>
            </w:pPr>
          </w:p>
        </w:tc>
        <w:tc>
          <w:tcPr>
            <w:tcW w:w="527" w:type="dxa"/>
            <w:shd w:val="clear" w:color="auto" w:fill="B80023"/>
            <w:vAlign w:val="center"/>
          </w:tcPr>
          <w:p w:rsidR="00FF05AF" w:rsidRPr="00FF05AF" w:rsidRDefault="00FF05AF" w:rsidP="00FF05AF">
            <w:pPr>
              <w:rPr>
                <w:color w:val="FFFFFF" w:themeColor="background1"/>
              </w:rPr>
            </w:pPr>
          </w:p>
        </w:tc>
        <w:tc>
          <w:tcPr>
            <w:tcW w:w="526" w:type="dxa"/>
            <w:shd w:val="clear" w:color="auto" w:fill="7FAC00"/>
            <w:vAlign w:val="center"/>
          </w:tcPr>
          <w:p w:rsidR="00FF05AF" w:rsidRPr="00FF05AF" w:rsidRDefault="00FF05AF" w:rsidP="00FF05AF">
            <w:pPr>
              <w:jc w:val="center"/>
              <w:rPr>
                <w:color w:val="FFFFFF" w:themeColor="background1"/>
              </w:rPr>
            </w:pPr>
          </w:p>
        </w:tc>
        <w:tc>
          <w:tcPr>
            <w:tcW w:w="527" w:type="dxa"/>
            <w:shd w:val="clear" w:color="auto" w:fill="3B99AF"/>
            <w:vAlign w:val="center"/>
          </w:tcPr>
          <w:p w:rsidR="00FF05AF" w:rsidRPr="00FF05AF" w:rsidRDefault="00FF05AF" w:rsidP="00FF05AF">
            <w:pPr>
              <w:jc w:val="center"/>
              <w:rPr>
                <w:color w:val="FFFFFF" w:themeColor="background1"/>
              </w:rPr>
            </w:pPr>
            <w:r w:rsidRPr="00FF05AF">
              <w:rPr>
                <w:color w:val="FFFFFF" w:themeColor="background1"/>
              </w:rPr>
              <w:t>•</w:t>
            </w:r>
          </w:p>
        </w:tc>
        <w:tc>
          <w:tcPr>
            <w:tcW w:w="526" w:type="dxa"/>
            <w:shd w:val="clear" w:color="auto" w:fill="5F55AB"/>
            <w:vAlign w:val="center"/>
          </w:tcPr>
          <w:p w:rsidR="00FF05AF" w:rsidRPr="00FF05AF" w:rsidRDefault="00FF05AF" w:rsidP="00FF05AF">
            <w:pPr>
              <w:jc w:val="center"/>
              <w:rPr>
                <w:color w:val="FFFFFF" w:themeColor="background1"/>
              </w:rPr>
            </w:pPr>
          </w:p>
        </w:tc>
        <w:tc>
          <w:tcPr>
            <w:tcW w:w="527" w:type="dxa"/>
            <w:shd w:val="clear" w:color="auto" w:fill="FFCC00"/>
            <w:vAlign w:val="center"/>
          </w:tcPr>
          <w:p w:rsidR="00FF05AF" w:rsidRPr="00FF05AF" w:rsidRDefault="00FF05AF" w:rsidP="00FF05AF">
            <w:pPr>
              <w:jc w:val="center"/>
              <w:rPr>
                <w:color w:val="FFFFFF" w:themeColor="background1"/>
              </w:rP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rFonts w:eastAsiaTheme="majorEastAsia"/>
                <w:sz w:val="20"/>
                <w:szCs w:val="20"/>
              </w:rPr>
            </w:pPr>
            <w:r w:rsidRPr="00FF05AF">
              <w:rPr>
                <w:rFonts w:eastAsiaTheme="majorEastAsia" w:cs="Arial"/>
                <w:sz w:val="20"/>
                <w:szCs w:val="21"/>
                <w:shd w:val="clear" w:color="auto" w:fill="FFFFFF"/>
              </w:rPr>
              <w:t>Analyse methods and ideas from established design practice</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91445</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rPr>
                <w:color w:val="FFFFFF" w:themeColor="background1"/>
              </w:rPr>
            </w:pPr>
          </w:p>
        </w:tc>
        <w:tc>
          <w:tcPr>
            <w:tcW w:w="527" w:type="dxa"/>
            <w:shd w:val="clear" w:color="auto" w:fill="B80023"/>
            <w:vAlign w:val="center"/>
          </w:tcPr>
          <w:p w:rsidR="00FF05AF" w:rsidRPr="00FF05AF" w:rsidRDefault="00FF05AF" w:rsidP="00FF05AF">
            <w:pPr>
              <w:rPr>
                <w:color w:val="FFFFFF" w:themeColor="background1"/>
              </w:rPr>
            </w:pPr>
          </w:p>
        </w:tc>
        <w:tc>
          <w:tcPr>
            <w:tcW w:w="526" w:type="dxa"/>
            <w:shd w:val="clear" w:color="auto" w:fill="7FAC00"/>
            <w:vAlign w:val="center"/>
          </w:tcPr>
          <w:p w:rsidR="00FF05AF" w:rsidRPr="00FF05AF" w:rsidRDefault="00FF05AF" w:rsidP="00FF05AF">
            <w:pPr>
              <w:jc w:val="center"/>
              <w:rPr>
                <w:color w:val="FFFFFF" w:themeColor="background1"/>
              </w:rPr>
            </w:pPr>
          </w:p>
        </w:tc>
        <w:tc>
          <w:tcPr>
            <w:tcW w:w="527" w:type="dxa"/>
            <w:shd w:val="clear" w:color="auto" w:fill="3B99AF"/>
            <w:vAlign w:val="center"/>
          </w:tcPr>
          <w:p w:rsidR="00FF05AF" w:rsidRPr="00FF05AF" w:rsidRDefault="00FF05AF" w:rsidP="00FF05AF">
            <w:pPr>
              <w:jc w:val="center"/>
              <w:rPr>
                <w:color w:val="FFFFFF" w:themeColor="background1"/>
              </w:rPr>
            </w:pPr>
          </w:p>
        </w:tc>
        <w:tc>
          <w:tcPr>
            <w:tcW w:w="526" w:type="dxa"/>
            <w:shd w:val="clear" w:color="auto" w:fill="5F55AB"/>
            <w:vAlign w:val="center"/>
          </w:tcPr>
          <w:p w:rsidR="00FF05AF" w:rsidRPr="00FF05AF" w:rsidRDefault="00FF05AF" w:rsidP="00FF05AF">
            <w:pPr>
              <w:jc w:val="center"/>
              <w:rPr>
                <w:color w:val="FFFFFF" w:themeColor="background1"/>
              </w:rPr>
            </w:pPr>
          </w:p>
        </w:tc>
        <w:tc>
          <w:tcPr>
            <w:tcW w:w="527" w:type="dxa"/>
            <w:shd w:val="clear" w:color="auto" w:fill="FFCC00"/>
            <w:vAlign w:val="center"/>
          </w:tcPr>
          <w:p w:rsidR="00FF05AF" w:rsidRPr="00FF05AF" w:rsidRDefault="00FF05AF" w:rsidP="00FF05AF">
            <w:pPr>
              <w:jc w:val="center"/>
              <w:rPr>
                <w:color w:val="FFFFFF" w:themeColor="background1"/>
              </w:rP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Use drawing to demonstrate understanding of conventions appropriate to design</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91450</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Systematically clarify ideas using drawing informed by established design practice</w:t>
            </w:r>
          </w:p>
        </w:tc>
      </w:tr>
      <w:tr w:rsidR="00FF05AF" w:rsidRPr="00FF05AF" w:rsidTr="00FF05AF">
        <w:tc>
          <w:tcPr>
            <w:tcW w:w="5949" w:type="dxa"/>
            <w:gridSpan w:val="9"/>
            <w:vAlign w:val="center"/>
          </w:tcPr>
          <w:p w:rsidR="00FF05AF" w:rsidRPr="00FF05AF" w:rsidRDefault="00FF05AF" w:rsidP="00FF05AF">
            <w:pPr>
              <w:jc w:val="center"/>
              <w:rPr>
                <w:sz w:val="20"/>
                <w:szCs w:val="20"/>
              </w:rPr>
            </w:pPr>
          </w:p>
        </w:tc>
        <w:tc>
          <w:tcPr>
            <w:tcW w:w="4819" w:type="dxa"/>
          </w:tcPr>
          <w:p w:rsidR="00FF05AF" w:rsidRPr="00FF05AF" w:rsidRDefault="00FF05AF" w:rsidP="00FF05AF">
            <w:pPr>
              <w:rPr>
                <w:b/>
                <w:sz w:val="20"/>
                <w:szCs w:val="20"/>
              </w:rPr>
            </w:pPr>
            <w:r w:rsidRPr="00FF05AF">
              <w:rPr>
                <w:b/>
                <w:sz w:val="20"/>
                <w:szCs w:val="20"/>
              </w:rPr>
              <w:t>Externally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91455</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14</w:t>
            </w:r>
          </w:p>
        </w:tc>
        <w:tc>
          <w:tcPr>
            <w:tcW w:w="4819" w:type="dxa"/>
          </w:tcPr>
          <w:p w:rsidR="00FF05AF" w:rsidRPr="00FF05AF" w:rsidRDefault="00FF05AF" w:rsidP="00FF05AF">
            <w:pPr>
              <w:rPr>
                <w:sz w:val="20"/>
                <w:szCs w:val="20"/>
              </w:rPr>
            </w:pPr>
            <w:r w:rsidRPr="00FF05AF">
              <w:rPr>
                <w:sz w:val="18"/>
                <w:szCs w:val="20"/>
              </w:rPr>
              <w:t>Produce a systematic body of work that integrates conventions and regenerates ideas within design practice</w:t>
            </w:r>
          </w:p>
        </w:tc>
      </w:tr>
    </w:tbl>
    <w:p w:rsidR="00FF05AF" w:rsidRPr="00FF05AF" w:rsidRDefault="00FF05AF" w:rsidP="00FF05AF">
      <w:pPr>
        <w:spacing w:after="0" w:line="257" w:lineRule="auto"/>
        <w:rPr>
          <w:sz w:val="14"/>
        </w:rPr>
      </w:pPr>
    </w:p>
    <w:p w:rsidR="00FF05AF" w:rsidRPr="00FF05AF" w:rsidRDefault="00FF05AF" w:rsidP="00FF05AF">
      <w:pPr>
        <w:spacing w:after="0" w:line="257" w:lineRule="auto"/>
      </w:pPr>
    </w:p>
    <w:tbl>
      <w:tblPr>
        <w:tblStyle w:val="TableGrid18"/>
        <w:tblW w:w="10768" w:type="dxa"/>
        <w:tblLook w:val="04A0" w:firstRow="1" w:lastRow="0" w:firstColumn="1" w:lastColumn="0" w:noHBand="0" w:noVBand="1"/>
      </w:tblPr>
      <w:tblGrid>
        <w:gridCol w:w="1284"/>
        <w:gridCol w:w="9484"/>
      </w:tblGrid>
      <w:tr w:rsidR="00FF05AF" w:rsidRPr="00FF05AF" w:rsidTr="00FF05AF">
        <w:tc>
          <w:tcPr>
            <w:tcW w:w="10768" w:type="dxa"/>
            <w:gridSpan w:val="2"/>
          </w:tcPr>
          <w:p w:rsidR="00FF05AF" w:rsidRPr="00FF05AF" w:rsidRDefault="00FF05AF" w:rsidP="00FF05AF">
            <w:pPr>
              <w:rPr>
                <w:b/>
              </w:rPr>
            </w:pPr>
            <w:r w:rsidRPr="00FF05AF">
              <w:rPr>
                <w:b/>
              </w:rPr>
              <w:t>Level 3      PHOTOGRAPHY</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Prerequisite:</w:t>
            </w:r>
          </w:p>
        </w:tc>
        <w:tc>
          <w:tcPr>
            <w:tcW w:w="9484" w:type="dxa"/>
          </w:tcPr>
          <w:p w:rsidR="00FF05AF" w:rsidRPr="00FF05AF" w:rsidRDefault="00FF05AF" w:rsidP="00FF05AF">
            <w:pPr>
              <w:rPr>
                <w:sz w:val="20"/>
                <w:szCs w:val="20"/>
              </w:rPr>
            </w:pPr>
            <w:r w:rsidRPr="00FF05AF">
              <w:rPr>
                <w:sz w:val="20"/>
                <w:szCs w:val="20"/>
              </w:rPr>
              <w:t>16 credits or more in NCEA Level 2 Photography or with HOD approval</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Summary of Course:</w:t>
            </w:r>
          </w:p>
        </w:tc>
        <w:tc>
          <w:tcPr>
            <w:tcW w:w="9484" w:type="dxa"/>
          </w:tcPr>
          <w:p w:rsidR="00FF05AF" w:rsidRPr="00FF05AF" w:rsidRDefault="00FF05AF" w:rsidP="00FF05AF">
            <w:pPr>
              <w:rPr>
                <w:sz w:val="20"/>
                <w:szCs w:val="20"/>
              </w:rPr>
            </w:pPr>
            <w:r w:rsidRPr="00FF05AF">
              <w:rPr>
                <w:sz w:val="20"/>
                <w:szCs w:val="20"/>
              </w:rPr>
              <w:t>The course involves researching, generating and developing ideas in photography and results in a portfolio of work</w:t>
            </w:r>
          </w:p>
        </w:tc>
      </w:tr>
      <w:tr w:rsidR="00FF05AF" w:rsidRPr="00FF05AF" w:rsidTr="00FF05AF">
        <w:tc>
          <w:tcPr>
            <w:tcW w:w="1284" w:type="dxa"/>
          </w:tcPr>
          <w:p w:rsidR="00FF05AF" w:rsidRPr="00FF05AF" w:rsidRDefault="00FF05AF" w:rsidP="00FF05AF">
            <w:pPr>
              <w:rPr>
                <w:b/>
                <w:sz w:val="20"/>
                <w:szCs w:val="20"/>
              </w:rPr>
            </w:pPr>
            <w:r w:rsidRPr="00FF05AF">
              <w:rPr>
                <w:b/>
                <w:sz w:val="20"/>
                <w:szCs w:val="20"/>
              </w:rPr>
              <w:t>Fees:</w:t>
            </w:r>
          </w:p>
        </w:tc>
        <w:tc>
          <w:tcPr>
            <w:tcW w:w="9484" w:type="dxa"/>
          </w:tcPr>
          <w:p w:rsidR="00FF05AF" w:rsidRPr="00FF05AF" w:rsidRDefault="00FF05AF" w:rsidP="00FF05AF">
            <w:pPr>
              <w:rPr>
                <w:sz w:val="20"/>
                <w:szCs w:val="20"/>
              </w:rPr>
            </w:pPr>
            <w:r w:rsidRPr="00FF05AF">
              <w:rPr>
                <w:sz w:val="20"/>
                <w:szCs w:val="20"/>
              </w:rPr>
              <w:t xml:space="preserve">Art pack and digital paper - $70. Students must have the use of a good quality digital camera [preferably digital SLR].  Please contact the Art </w:t>
            </w:r>
            <w:proofErr w:type="spellStart"/>
            <w:r w:rsidRPr="00FF05AF">
              <w:rPr>
                <w:sz w:val="20"/>
                <w:szCs w:val="20"/>
              </w:rPr>
              <w:t>Dept</w:t>
            </w:r>
            <w:proofErr w:type="spellEnd"/>
            <w:r w:rsidRPr="00FF05AF">
              <w:rPr>
                <w:sz w:val="20"/>
                <w:szCs w:val="20"/>
              </w:rPr>
              <w:t xml:space="preserve"> before purchasing a camera to check specifications</w:t>
            </w:r>
          </w:p>
        </w:tc>
      </w:tr>
    </w:tbl>
    <w:p w:rsidR="00FF05AF" w:rsidRPr="00FF05AF" w:rsidRDefault="00FF05AF" w:rsidP="00FF05AF">
      <w:pPr>
        <w:spacing w:after="0"/>
        <w:rPr>
          <w:sz w:val="12"/>
          <w:szCs w:val="12"/>
        </w:rPr>
      </w:pPr>
    </w:p>
    <w:tbl>
      <w:tblPr>
        <w:tblStyle w:val="TableGrid18"/>
        <w:tblW w:w="10768" w:type="dxa"/>
        <w:tblLayout w:type="fixed"/>
        <w:tblLook w:val="04A0" w:firstRow="1" w:lastRow="0" w:firstColumn="1" w:lastColumn="0" w:noHBand="0" w:noVBand="1"/>
      </w:tblPr>
      <w:tblGrid>
        <w:gridCol w:w="1272"/>
        <w:gridCol w:w="526"/>
        <w:gridCol w:w="526"/>
        <w:gridCol w:w="527"/>
        <w:gridCol w:w="526"/>
        <w:gridCol w:w="527"/>
        <w:gridCol w:w="526"/>
        <w:gridCol w:w="527"/>
        <w:gridCol w:w="992"/>
        <w:gridCol w:w="4819"/>
      </w:tblGrid>
      <w:tr w:rsidR="00FF05AF" w:rsidRPr="00FF05AF" w:rsidTr="00FF05AF">
        <w:tc>
          <w:tcPr>
            <w:tcW w:w="1272" w:type="dxa"/>
            <w:vAlign w:val="center"/>
          </w:tcPr>
          <w:p w:rsidR="00FF05AF" w:rsidRPr="00FF05AF" w:rsidRDefault="00FF05AF" w:rsidP="00FF05AF">
            <w:pPr>
              <w:jc w:val="center"/>
              <w:rPr>
                <w:b/>
                <w:sz w:val="20"/>
                <w:szCs w:val="20"/>
              </w:rPr>
            </w:pPr>
            <w:r w:rsidRPr="00FF05AF">
              <w:rPr>
                <w:b/>
                <w:sz w:val="20"/>
                <w:szCs w:val="20"/>
              </w:rPr>
              <w:t>Assessment</w:t>
            </w:r>
          </w:p>
        </w:tc>
        <w:tc>
          <w:tcPr>
            <w:tcW w:w="526" w:type="dxa"/>
            <w:vAlign w:val="center"/>
          </w:tcPr>
          <w:p w:rsidR="00FF05AF" w:rsidRPr="00FF05AF" w:rsidRDefault="00FF05AF" w:rsidP="00FF05AF">
            <w:pPr>
              <w:jc w:val="center"/>
              <w:rPr>
                <w:b/>
                <w:sz w:val="20"/>
                <w:szCs w:val="20"/>
              </w:rPr>
            </w:pPr>
            <w:proofErr w:type="spellStart"/>
            <w:r w:rsidRPr="00FF05AF">
              <w:rPr>
                <w:b/>
                <w:sz w:val="20"/>
                <w:szCs w:val="20"/>
              </w:rPr>
              <w:t>Uni</w:t>
            </w:r>
            <w:proofErr w:type="spellEnd"/>
            <w:r w:rsidRPr="00FF05AF">
              <w:rPr>
                <w:b/>
                <w:sz w:val="20"/>
                <w:szCs w:val="20"/>
              </w:rPr>
              <w:t xml:space="preserve"> Lit</w:t>
            </w:r>
          </w:p>
        </w:tc>
        <w:tc>
          <w:tcPr>
            <w:tcW w:w="526" w:type="dxa"/>
            <w:shd w:val="clear" w:color="auto" w:fill="FF993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CI</w:t>
            </w:r>
          </w:p>
        </w:tc>
        <w:tc>
          <w:tcPr>
            <w:tcW w:w="527" w:type="dxa"/>
            <w:shd w:val="clear" w:color="auto" w:fill="B80023"/>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MT</w:t>
            </w:r>
          </w:p>
        </w:tc>
        <w:tc>
          <w:tcPr>
            <w:tcW w:w="526" w:type="dxa"/>
            <w:shd w:val="clear" w:color="auto" w:fill="7FA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PI</w:t>
            </w:r>
          </w:p>
        </w:tc>
        <w:tc>
          <w:tcPr>
            <w:tcW w:w="527" w:type="dxa"/>
            <w:shd w:val="clear" w:color="auto" w:fill="3B99AF"/>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SI</w:t>
            </w:r>
          </w:p>
        </w:tc>
        <w:tc>
          <w:tcPr>
            <w:tcW w:w="526" w:type="dxa"/>
            <w:shd w:val="clear" w:color="auto" w:fill="5F55AB"/>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SC</w:t>
            </w:r>
          </w:p>
        </w:tc>
        <w:tc>
          <w:tcPr>
            <w:tcW w:w="527" w:type="dxa"/>
            <w:shd w:val="clear" w:color="auto" w:fill="FFCC00"/>
            <w:vAlign w:val="center"/>
          </w:tcPr>
          <w:p w:rsidR="00FF05AF" w:rsidRPr="00FF05AF" w:rsidRDefault="00FF05AF" w:rsidP="00FF05AF">
            <w:pPr>
              <w:jc w:val="center"/>
              <w:rPr>
                <w:b/>
                <w:color w:val="FFFFFF" w:themeColor="background1"/>
                <w:sz w:val="20"/>
                <w:szCs w:val="20"/>
              </w:rPr>
            </w:pPr>
            <w:r w:rsidRPr="00FF05AF">
              <w:rPr>
                <w:b/>
                <w:color w:val="FFFFFF" w:themeColor="background1"/>
                <w:sz w:val="20"/>
                <w:szCs w:val="20"/>
              </w:rPr>
              <w:t>CR</w:t>
            </w:r>
          </w:p>
        </w:tc>
        <w:tc>
          <w:tcPr>
            <w:tcW w:w="992" w:type="dxa"/>
            <w:vAlign w:val="center"/>
          </w:tcPr>
          <w:p w:rsidR="00FF05AF" w:rsidRPr="00FF05AF" w:rsidRDefault="00FF05AF" w:rsidP="00FF05AF">
            <w:pPr>
              <w:jc w:val="center"/>
              <w:rPr>
                <w:b/>
                <w:sz w:val="20"/>
                <w:szCs w:val="20"/>
              </w:rPr>
            </w:pPr>
            <w:r w:rsidRPr="00FF05AF">
              <w:rPr>
                <w:b/>
                <w:sz w:val="20"/>
                <w:szCs w:val="20"/>
              </w:rPr>
              <w:t>Credits</w:t>
            </w:r>
          </w:p>
        </w:tc>
        <w:tc>
          <w:tcPr>
            <w:tcW w:w="4819" w:type="dxa"/>
            <w:vAlign w:val="center"/>
          </w:tcPr>
          <w:p w:rsidR="00FF05AF" w:rsidRPr="00FF05AF" w:rsidRDefault="00FF05AF" w:rsidP="00FF05AF">
            <w:pPr>
              <w:rPr>
                <w:b/>
                <w:sz w:val="20"/>
                <w:szCs w:val="20"/>
              </w:rPr>
            </w:pPr>
            <w:r w:rsidRPr="00FF05AF">
              <w:rPr>
                <w:b/>
                <w:sz w:val="20"/>
                <w:szCs w:val="20"/>
              </w:rPr>
              <w:t>Internally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91447</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Use drawing to demonstrate understanding of conventions appropriate to photography</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91452</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sz w:val="20"/>
                <w:szCs w:val="20"/>
              </w:rPr>
              <w:t>Systematically clarify ideas using drawing informed by established photography practice</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91460</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rPr>
                <w:color w:val="FFFFFF" w:themeColor="background1"/>
              </w:rP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4</w:t>
            </w:r>
          </w:p>
        </w:tc>
        <w:tc>
          <w:tcPr>
            <w:tcW w:w="4819" w:type="dxa"/>
          </w:tcPr>
          <w:p w:rsidR="00FF05AF" w:rsidRPr="00FF05AF" w:rsidRDefault="00FF05AF" w:rsidP="00FF05AF">
            <w:pPr>
              <w:rPr>
                <w:sz w:val="20"/>
                <w:szCs w:val="20"/>
              </w:rPr>
            </w:pPr>
            <w:r w:rsidRPr="00FF05AF">
              <w:rPr>
                <w:rFonts w:cs="Arial"/>
                <w:sz w:val="20"/>
                <w:szCs w:val="21"/>
                <w:shd w:val="clear" w:color="auto" w:fill="FFFFFF"/>
              </w:rPr>
              <w:t>Produce a resolved work that demonstrates purposeful control of skills appropriate to a visual arts cultural context</w:t>
            </w:r>
          </w:p>
        </w:tc>
      </w:tr>
      <w:tr w:rsidR="00FF05AF" w:rsidRPr="00FF05AF" w:rsidTr="00FF05AF">
        <w:tc>
          <w:tcPr>
            <w:tcW w:w="5949" w:type="dxa"/>
            <w:gridSpan w:val="9"/>
            <w:vAlign w:val="center"/>
          </w:tcPr>
          <w:p w:rsidR="00FF05AF" w:rsidRPr="00FF05AF" w:rsidRDefault="00FF05AF" w:rsidP="00FF05AF">
            <w:pPr>
              <w:jc w:val="center"/>
              <w:rPr>
                <w:sz w:val="20"/>
                <w:szCs w:val="20"/>
              </w:rPr>
            </w:pPr>
          </w:p>
        </w:tc>
        <w:tc>
          <w:tcPr>
            <w:tcW w:w="4819" w:type="dxa"/>
          </w:tcPr>
          <w:p w:rsidR="00FF05AF" w:rsidRPr="00FF05AF" w:rsidRDefault="00FF05AF" w:rsidP="00FF05AF">
            <w:pPr>
              <w:rPr>
                <w:b/>
                <w:sz w:val="20"/>
                <w:szCs w:val="20"/>
              </w:rPr>
            </w:pPr>
            <w:r w:rsidRPr="00FF05AF">
              <w:rPr>
                <w:b/>
                <w:sz w:val="20"/>
                <w:szCs w:val="20"/>
              </w:rPr>
              <w:t>Externally assessed</w:t>
            </w:r>
          </w:p>
        </w:tc>
      </w:tr>
      <w:tr w:rsidR="00FF05AF" w:rsidRPr="00FF05AF" w:rsidTr="00FF05AF">
        <w:tc>
          <w:tcPr>
            <w:tcW w:w="1272" w:type="dxa"/>
            <w:vAlign w:val="center"/>
          </w:tcPr>
          <w:p w:rsidR="00FF05AF" w:rsidRPr="00FF05AF" w:rsidRDefault="00FF05AF" w:rsidP="00FF05AF">
            <w:pPr>
              <w:jc w:val="center"/>
              <w:rPr>
                <w:sz w:val="20"/>
                <w:szCs w:val="20"/>
              </w:rPr>
            </w:pPr>
            <w:r w:rsidRPr="00FF05AF">
              <w:rPr>
                <w:sz w:val="20"/>
                <w:szCs w:val="20"/>
              </w:rPr>
              <w:t>91457</w:t>
            </w:r>
          </w:p>
        </w:tc>
        <w:tc>
          <w:tcPr>
            <w:tcW w:w="526" w:type="dxa"/>
          </w:tcPr>
          <w:p w:rsidR="00FF05AF" w:rsidRPr="00FF05AF" w:rsidRDefault="00FF05AF" w:rsidP="00FF05AF"/>
        </w:tc>
        <w:tc>
          <w:tcPr>
            <w:tcW w:w="526" w:type="dxa"/>
            <w:shd w:val="clear" w:color="auto" w:fill="FF9933"/>
            <w:vAlign w:val="center"/>
          </w:tcPr>
          <w:p w:rsidR="00FF05AF" w:rsidRPr="00FF05AF" w:rsidRDefault="00FF05AF" w:rsidP="00FF05AF">
            <w:pPr>
              <w:jc w:val="center"/>
            </w:pPr>
          </w:p>
        </w:tc>
        <w:tc>
          <w:tcPr>
            <w:tcW w:w="527" w:type="dxa"/>
            <w:shd w:val="clear" w:color="auto" w:fill="B80023"/>
            <w:vAlign w:val="center"/>
          </w:tcPr>
          <w:p w:rsidR="00FF05AF" w:rsidRPr="00FF05AF" w:rsidRDefault="00FF05AF" w:rsidP="00FF05AF">
            <w:pPr>
              <w:jc w:val="center"/>
            </w:pPr>
          </w:p>
        </w:tc>
        <w:tc>
          <w:tcPr>
            <w:tcW w:w="526" w:type="dxa"/>
            <w:shd w:val="clear" w:color="auto" w:fill="7FAC00"/>
            <w:vAlign w:val="center"/>
          </w:tcPr>
          <w:p w:rsidR="00FF05AF" w:rsidRPr="00FF05AF" w:rsidRDefault="00FF05AF" w:rsidP="00FF05AF">
            <w:pPr>
              <w:jc w:val="center"/>
            </w:pPr>
          </w:p>
        </w:tc>
        <w:tc>
          <w:tcPr>
            <w:tcW w:w="527" w:type="dxa"/>
            <w:shd w:val="clear" w:color="auto" w:fill="3B99AF"/>
            <w:vAlign w:val="center"/>
          </w:tcPr>
          <w:p w:rsidR="00FF05AF" w:rsidRPr="00FF05AF" w:rsidRDefault="00FF05AF" w:rsidP="00FF05AF">
            <w:pPr>
              <w:jc w:val="center"/>
            </w:pPr>
          </w:p>
        </w:tc>
        <w:tc>
          <w:tcPr>
            <w:tcW w:w="526" w:type="dxa"/>
            <w:shd w:val="clear" w:color="auto" w:fill="5F55AB"/>
            <w:vAlign w:val="center"/>
          </w:tcPr>
          <w:p w:rsidR="00FF05AF" w:rsidRPr="00FF05AF" w:rsidRDefault="00FF05AF" w:rsidP="00FF05AF">
            <w:pPr>
              <w:jc w:val="center"/>
            </w:pPr>
          </w:p>
        </w:tc>
        <w:tc>
          <w:tcPr>
            <w:tcW w:w="527" w:type="dxa"/>
            <w:shd w:val="clear" w:color="auto" w:fill="FFCC00"/>
            <w:vAlign w:val="center"/>
          </w:tcPr>
          <w:p w:rsidR="00FF05AF" w:rsidRPr="00FF05AF" w:rsidRDefault="00FF05AF" w:rsidP="00FF05AF">
            <w:pPr>
              <w:jc w:val="center"/>
            </w:pPr>
            <w:r w:rsidRPr="00FF05AF">
              <w:rPr>
                <w:color w:val="FFFFFF" w:themeColor="background1"/>
              </w:rPr>
              <w:t>•</w:t>
            </w:r>
          </w:p>
        </w:tc>
        <w:tc>
          <w:tcPr>
            <w:tcW w:w="992" w:type="dxa"/>
            <w:vAlign w:val="center"/>
          </w:tcPr>
          <w:p w:rsidR="00FF05AF" w:rsidRPr="00FF05AF" w:rsidRDefault="00FF05AF" w:rsidP="00FF05AF">
            <w:pPr>
              <w:jc w:val="center"/>
              <w:rPr>
                <w:sz w:val="20"/>
                <w:szCs w:val="20"/>
              </w:rPr>
            </w:pPr>
            <w:r w:rsidRPr="00FF05AF">
              <w:rPr>
                <w:sz w:val="20"/>
                <w:szCs w:val="20"/>
              </w:rPr>
              <w:t>14</w:t>
            </w:r>
          </w:p>
        </w:tc>
        <w:tc>
          <w:tcPr>
            <w:tcW w:w="4819" w:type="dxa"/>
          </w:tcPr>
          <w:p w:rsidR="00FF05AF" w:rsidRPr="00FF05AF" w:rsidRDefault="00FF05AF" w:rsidP="00FF05AF">
            <w:pPr>
              <w:rPr>
                <w:sz w:val="20"/>
                <w:szCs w:val="20"/>
              </w:rPr>
            </w:pPr>
            <w:r w:rsidRPr="00FF05AF">
              <w:rPr>
                <w:sz w:val="18"/>
                <w:szCs w:val="20"/>
              </w:rPr>
              <w:t>Produce a systematic body of work that integrates conventions and regenerate ideas within photography practice</w:t>
            </w:r>
          </w:p>
        </w:tc>
      </w:tr>
    </w:tbl>
    <w:p w:rsidR="00A736B7" w:rsidRPr="00FF05AF" w:rsidRDefault="00A736B7" w:rsidP="00FF05AF"/>
    <w:p w:rsidR="00E12A14" w:rsidRDefault="00E12A14" w:rsidP="004B756E">
      <w:pPr>
        <w:spacing w:line="259" w:lineRule="auto"/>
      </w:pPr>
    </w:p>
    <w:sectPr w:rsidR="00E12A14" w:rsidSect="00E12A14">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D2D"/>
    <w:multiLevelType w:val="hybridMultilevel"/>
    <w:tmpl w:val="91B0B4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C501A74"/>
    <w:multiLevelType w:val="hybridMultilevel"/>
    <w:tmpl w:val="F95E4D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70D607AD"/>
    <w:multiLevelType w:val="hybridMultilevel"/>
    <w:tmpl w:val="4C48EA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63"/>
    <w:rsid w:val="00025415"/>
    <w:rsid w:val="00032134"/>
    <w:rsid w:val="00037332"/>
    <w:rsid w:val="000C54BE"/>
    <w:rsid w:val="000D30E1"/>
    <w:rsid w:val="000E0B1B"/>
    <w:rsid w:val="00100533"/>
    <w:rsid w:val="00105114"/>
    <w:rsid w:val="00115C75"/>
    <w:rsid w:val="0016130E"/>
    <w:rsid w:val="001A2CAA"/>
    <w:rsid w:val="001D08F7"/>
    <w:rsid w:val="001E13C6"/>
    <w:rsid w:val="002177A7"/>
    <w:rsid w:val="002745E5"/>
    <w:rsid w:val="002914F4"/>
    <w:rsid w:val="002B5C8C"/>
    <w:rsid w:val="002D2222"/>
    <w:rsid w:val="002F5AA5"/>
    <w:rsid w:val="002F641A"/>
    <w:rsid w:val="003A0560"/>
    <w:rsid w:val="003C3026"/>
    <w:rsid w:val="003E7613"/>
    <w:rsid w:val="003F34E9"/>
    <w:rsid w:val="00484935"/>
    <w:rsid w:val="004B756E"/>
    <w:rsid w:val="004D1776"/>
    <w:rsid w:val="00511504"/>
    <w:rsid w:val="00512E51"/>
    <w:rsid w:val="00526EC4"/>
    <w:rsid w:val="00574B00"/>
    <w:rsid w:val="0059263B"/>
    <w:rsid w:val="005B629F"/>
    <w:rsid w:val="00604966"/>
    <w:rsid w:val="00620A24"/>
    <w:rsid w:val="00646834"/>
    <w:rsid w:val="006924CD"/>
    <w:rsid w:val="006F1A3B"/>
    <w:rsid w:val="00706263"/>
    <w:rsid w:val="007138B1"/>
    <w:rsid w:val="00780CA2"/>
    <w:rsid w:val="007820BD"/>
    <w:rsid w:val="007A3C9F"/>
    <w:rsid w:val="007A46C7"/>
    <w:rsid w:val="007A5C72"/>
    <w:rsid w:val="008369BF"/>
    <w:rsid w:val="00862BA4"/>
    <w:rsid w:val="00892535"/>
    <w:rsid w:val="008A2BBC"/>
    <w:rsid w:val="008B2F6A"/>
    <w:rsid w:val="0090205B"/>
    <w:rsid w:val="00913A88"/>
    <w:rsid w:val="00914DF3"/>
    <w:rsid w:val="00914E10"/>
    <w:rsid w:val="009415B1"/>
    <w:rsid w:val="00944CE1"/>
    <w:rsid w:val="00960C88"/>
    <w:rsid w:val="00964687"/>
    <w:rsid w:val="009735AA"/>
    <w:rsid w:val="009A4851"/>
    <w:rsid w:val="009C521E"/>
    <w:rsid w:val="00A132F1"/>
    <w:rsid w:val="00A736B7"/>
    <w:rsid w:val="00A91A44"/>
    <w:rsid w:val="00A96A74"/>
    <w:rsid w:val="00AB1392"/>
    <w:rsid w:val="00AB5734"/>
    <w:rsid w:val="00B32705"/>
    <w:rsid w:val="00B57013"/>
    <w:rsid w:val="00B82529"/>
    <w:rsid w:val="00BD73EE"/>
    <w:rsid w:val="00BF0884"/>
    <w:rsid w:val="00C34E08"/>
    <w:rsid w:val="00C81A4D"/>
    <w:rsid w:val="00CB4C1D"/>
    <w:rsid w:val="00CD274C"/>
    <w:rsid w:val="00D577BD"/>
    <w:rsid w:val="00D60D5A"/>
    <w:rsid w:val="00E12A14"/>
    <w:rsid w:val="00E37472"/>
    <w:rsid w:val="00EF68E5"/>
    <w:rsid w:val="00F02003"/>
    <w:rsid w:val="00F5699D"/>
    <w:rsid w:val="00F81981"/>
    <w:rsid w:val="00FA54EE"/>
    <w:rsid w:val="00FF05A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D66AF-CB19-4CBE-82B1-D2DC28B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63"/>
    <w:pPr>
      <w:spacing w:line="256" w:lineRule="auto"/>
    </w:pPr>
  </w:style>
  <w:style w:type="paragraph" w:styleId="Heading1">
    <w:name w:val="heading 1"/>
    <w:basedOn w:val="Normal1"/>
    <w:next w:val="Normal1"/>
    <w:link w:val="Heading1Char"/>
    <w:rsid w:val="00F81981"/>
    <w:pPr>
      <w:keepNext/>
      <w:keepLines/>
      <w:spacing w:before="480" w:after="120"/>
      <w:contextualSpacing/>
      <w:outlineLvl w:val="0"/>
    </w:pPr>
    <w:rPr>
      <w:b/>
      <w:sz w:val="48"/>
      <w:szCs w:val="48"/>
    </w:rPr>
  </w:style>
  <w:style w:type="paragraph" w:styleId="Heading2">
    <w:name w:val="heading 2"/>
    <w:basedOn w:val="Normal1"/>
    <w:next w:val="Normal1"/>
    <w:link w:val="Heading2Char"/>
    <w:rsid w:val="00F81981"/>
    <w:pPr>
      <w:keepNext/>
      <w:keepLines/>
      <w:spacing w:before="360" w:after="80"/>
      <w:contextualSpacing/>
      <w:outlineLvl w:val="1"/>
    </w:pPr>
    <w:rPr>
      <w:b/>
      <w:sz w:val="36"/>
      <w:szCs w:val="36"/>
    </w:rPr>
  </w:style>
  <w:style w:type="paragraph" w:styleId="Heading3">
    <w:name w:val="heading 3"/>
    <w:basedOn w:val="Normal1"/>
    <w:next w:val="Normal1"/>
    <w:link w:val="Heading3Char"/>
    <w:rsid w:val="00F81981"/>
    <w:pPr>
      <w:keepNext/>
      <w:keepLines/>
      <w:spacing w:before="280" w:after="80"/>
      <w:contextualSpacing/>
      <w:outlineLvl w:val="2"/>
    </w:pPr>
    <w:rPr>
      <w:b/>
      <w:sz w:val="28"/>
      <w:szCs w:val="28"/>
    </w:rPr>
  </w:style>
  <w:style w:type="paragraph" w:styleId="Heading4">
    <w:name w:val="heading 4"/>
    <w:basedOn w:val="Normal1"/>
    <w:next w:val="Normal1"/>
    <w:link w:val="Heading4Char"/>
    <w:rsid w:val="00F81981"/>
    <w:pPr>
      <w:keepNext/>
      <w:keepLines/>
      <w:spacing w:before="240" w:after="40"/>
      <w:contextualSpacing/>
      <w:outlineLvl w:val="3"/>
    </w:pPr>
    <w:rPr>
      <w:b/>
      <w:sz w:val="24"/>
      <w:szCs w:val="24"/>
    </w:rPr>
  </w:style>
  <w:style w:type="paragraph" w:styleId="Heading5">
    <w:name w:val="heading 5"/>
    <w:basedOn w:val="Normal1"/>
    <w:next w:val="Normal1"/>
    <w:link w:val="Heading5Char"/>
    <w:rsid w:val="00F81981"/>
    <w:pPr>
      <w:keepNext/>
      <w:keepLines/>
      <w:spacing w:before="220" w:after="40"/>
      <w:contextualSpacing/>
      <w:outlineLvl w:val="4"/>
    </w:pPr>
    <w:rPr>
      <w:b/>
    </w:rPr>
  </w:style>
  <w:style w:type="paragraph" w:styleId="Heading6">
    <w:name w:val="heading 6"/>
    <w:basedOn w:val="Normal1"/>
    <w:next w:val="Normal1"/>
    <w:link w:val="Heading6Char"/>
    <w:rsid w:val="00F8198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BC"/>
    <w:rPr>
      <w:rFonts w:ascii="Segoe UI" w:hAnsi="Segoe UI" w:cs="Segoe UI"/>
      <w:sz w:val="18"/>
      <w:szCs w:val="18"/>
    </w:rPr>
  </w:style>
  <w:style w:type="paragraph" w:styleId="ListParagraph">
    <w:name w:val="List Paragraph"/>
    <w:basedOn w:val="Normal"/>
    <w:uiPriority w:val="34"/>
    <w:qFormat/>
    <w:rsid w:val="00A91A44"/>
    <w:pPr>
      <w:ind w:left="720"/>
      <w:contextualSpacing/>
    </w:pPr>
  </w:style>
  <w:style w:type="table" w:customStyle="1" w:styleId="TableGrid1">
    <w:name w:val="Table Grid1"/>
    <w:basedOn w:val="TableNormal"/>
    <w:next w:val="TableGrid"/>
    <w:uiPriority w:val="39"/>
    <w:rsid w:val="009A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1981"/>
    <w:rPr>
      <w:rFonts w:ascii="Calibri" w:eastAsia="Calibri" w:hAnsi="Calibri" w:cs="Calibri"/>
      <w:b/>
      <w:color w:val="000000"/>
      <w:sz w:val="48"/>
      <w:szCs w:val="48"/>
    </w:rPr>
  </w:style>
  <w:style w:type="character" w:customStyle="1" w:styleId="Heading2Char">
    <w:name w:val="Heading 2 Char"/>
    <w:basedOn w:val="DefaultParagraphFont"/>
    <w:link w:val="Heading2"/>
    <w:rsid w:val="00F81981"/>
    <w:rPr>
      <w:rFonts w:ascii="Calibri" w:eastAsia="Calibri" w:hAnsi="Calibri" w:cs="Calibri"/>
      <w:b/>
      <w:color w:val="000000"/>
      <w:sz w:val="36"/>
      <w:szCs w:val="36"/>
    </w:rPr>
  </w:style>
  <w:style w:type="character" w:customStyle="1" w:styleId="Heading3Char">
    <w:name w:val="Heading 3 Char"/>
    <w:basedOn w:val="DefaultParagraphFont"/>
    <w:link w:val="Heading3"/>
    <w:rsid w:val="00F81981"/>
    <w:rPr>
      <w:rFonts w:ascii="Calibri" w:eastAsia="Calibri" w:hAnsi="Calibri" w:cs="Calibri"/>
      <w:b/>
      <w:color w:val="000000"/>
      <w:sz w:val="28"/>
      <w:szCs w:val="28"/>
    </w:rPr>
  </w:style>
  <w:style w:type="character" w:customStyle="1" w:styleId="Heading4Char">
    <w:name w:val="Heading 4 Char"/>
    <w:basedOn w:val="DefaultParagraphFont"/>
    <w:link w:val="Heading4"/>
    <w:rsid w:val="00F81981"/>
    <w:rPr>
      <w:rFonts w:ascii="Calibri" w:eastAsia="Calibri" w:hAnsi="Calibri" w:cs="Calibri"/>
      <w:b/>
      <w:color w:val="000000"/>
      <w:sz w:val="24"/>
      <w:szCs w:val="24"/>
    </w:rPr>
  </w:style>
  <w:style w:type="character" w:customStyle="1" w:styleId="Heading5Char">
    <w:name w:val="Heading 5 Char"/>
    <w:basedOn w:val="DefaultParagraphFont"/>
    <w:link w:val="Heading5"/>
    <w:rsid w:val="00F81981"/>
    <w:rPr>
      <w:rFonts w:ascii="Calibri" w:eastAsia="Calibri" w:hAnsi="Calibri" w:cs="Calibri"/>
      <w:b/>
      <w:color w:val="000000"/>
    </w:rPr>
  </w:style>
  <w:style w:type="character" w:customStyle="1" w:styleId="Heading6Char">
    <w:name w:val="Heading 6 Char"/>
    <w:basedOn w:val="DefaultParagraphFont"/>
    <w:link w:val="Heading6"/>
    <w:rsid w:val="00F81981"/>
    <w:rPr>
      <w:rFonts w:ascii="Calibri" w:eastAsia="Calibri" w:hAnsi="Calibri" w:cs="Calibri"/>
      <w:b/>
      <w:color w:val="000000"/>
      <w:sz w:val="20"/>
      <w:szCs w:val="20"/>
    </w:rPr>
  </w:style>
  <w:style w:type="numbering" w:customStyle="1" w:styleId="NoList1">
    <w:name w:val="No List1"/>
    <w:next w:val="NoList"/>
    <w:uiPriority w:val="99"/>
    <w:semiHidden/>
    <w:unhideWhenUsed/>
    <w:rsid w:val="00F81981"/>
  </w:style>
  <w:style w:type="paragraph" w:customStyle="1" w:styleId="Normal1">
    <w:name w:val="Normal1"/>
    <w:rsid w:val="00F81981"/>
    <w:pPr>
      <w:spacing w:line="256" w:lineRule="auto"/>
    </w:pPr>
    <w:rPr>
      <w:rFonts w:ascii="Calibri" w:eastAsia="Calibri" w:hAnsi="Calibri" w:cs="Calibri"/>
      <w:color w:val="000000"/>
    </w:rPr>
  </w:style>
  <w:style w:type="paragraph" w:styleId="Title">
    <w:name w:val="Title"/>
    <w:basedOn w:val="Normal1"/>
    <w:next w:val="Normal1"/>
    <w:link w:val="TitleChar"/>
    <w:rsid w:val="00F81981"/>
    <w:pPr>
      <w:keepNext/>
      <w:keepLines/>
      <w:spacing w:before="480" w:after="120"/>
      <w:contextualSpacing/>
    </w:pPr>
    <w:rPr>
      <w:b/>
      <w:sz w:val="72"/>
      <w:szCs w:val="72"/>
    </w:rPr>
  </w:style>
  <w:style w:type="character" w:customStyle="1" w:styleId="TitleChar">
    <w:name w:val="Title Char"/>
    <w:basedOn w:val="DefaultParagraphFont"/>
    <w:link w:val="Title"/>
    <w:rsid w:val="00F81981"/>
    <w:rPr>
      <w:rFonts w:ascii="Calibri" w:eastAsia="Calibri" w:hAnsi="Calibri" w:cs="Calibri"/>
      <w:b/>
      <w:color w:val="000000"/>
      <w:sz w:val="72"/>
      <w:szCs w:val="72"/>
    </w:rPr>
  </w:style>
  <w:style w:type="paragraph" w:styleId="Subtitle">
    <w:name w:val="Subtitle"/>
    <w:basedOn w:val="Normal1"/>
    <w:next w:val="Normal1"/>
    <w:link w:val="SubtitleChar"/>
    <w:rsid w:val="00F8198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81981"/>
    <w:rPr>
      <w:rFonts w:ascii="Georgia" w:eastAsia="Georgia" w:hAnsi="Georgia" w:cs="Georgia"/>
      <w:i/>
      <w:color w:val="666666"/>
      <w:sz w:val="48"/>
      <w:szCs w:val="48"/>
    </w:rPr>
  </w:style>
  <w:style w:type="table" w:customStyle="1" w:styleId="TableGrid2">
    <w:name w:val="Table Grid2"/>
    <w:basedOn w:val="TableNormal"/>
    <w:next w:val="TableGrid"/>
    <w:uiPriority w:val="39"/>
    <w:rsid w:val="0048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2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1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1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132F1"/>
  </w:style>
  <w:style w:type="table" w:customStyle="1" w:styleId="TableGrid9">
    <w:name w:val="Table Grid9"/>
    <w:basedOn w:val="TableNormal"/>
    <w:next w:val="TableGrid"/>
    <w:uiPriority w:val="39"/>
    <w:rsid w:val="00A1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2F1"/>
    <w:pPr>
      <w:spacing w:before="100" w:beforeAutospacing="1" w:after="100" w:afterAutospacing="1" w:line="240" w:lineRule="auto"/>
    </w:pPr>
    <w:rPr>
      <w:rFonts w:ascii="Times New Roman" w:eastAsia="Times New Roman" w:hAnsi="Times New Roman" w:cs="Times New Roman"/>
      <w:sz w:val="24"/>
      <w:szCs w:val="24"/>
      <w:lang w:eastAsia="ja-JP"/>
    </w:rPr>
  </w:style>
  <w:style w:type="table" w:customStyle="1" w:styleId="TableGrid10">
    <w:name w:val="Table Grid10"/>
    <w:basedOn w:val="TableNormal"/>
    <w:next w:val="TableGrid"/>
    <w:uiPriority w:val="39"/>
    <w:rsid w:val="00A1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F641A"/>
  </w:style>
  <w:style w:type="table" w:customStyle="1" w:styleId="TableGrid12">
    <w:name w:val="Table Grid12"/>
    <w:basedOn w:val="TableNormal"/>
    <w:next w:val="TableGrid"/>
    <w:uiPriority w:val="39"/>
    <w:rsid w:val="002F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1A3B"/>
  </w:style>
  <w:style w:type="table" w:customStyle="1" w:styleId="TableGrid13">
    <w:name w:val="Table Grid13"/>
    <w:basedOn w:val="TableNormal"/>
    <w:next w:val="TableGrid"/>
    <w:uiPriority w:val="39"/>
    <w:rsid w:val="006F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F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F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F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4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4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12A14"/>
  </w:style>
  <w:style w:type="table" w:customStyle="1" w:styleId="TableGrid17">
    <w:name w:val="Table Grid17"/>
    <w:basedOn w:val="TableNormal"/>
    <w:next w:val="TableGrid"/>
    <w:uiPriority w:val="39"/>
    <w:rsid w:val="00E1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F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7472"/>
    <w:pPr>
      <w:spacing w:after="0" w:line="240" w:lineRule="auto"/>
    </w:pPr>
  </w:style>
  <w:style w:type="paragraph" w:customStyle="1" w:styleId="m3354171434563885743gmail-msonospacing">
    <w:name w:val="m_3354171434563885743gmail-msonospacing"/>
    <w:basedOn w:val="Normal"/>
    <w:rsid w:val="00E37472"/>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91</Pages>
  <Words>36233</Words>
  <Characters>206532</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242281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Keryn Probert</dc:creator>
  <cp:keywords/>
  <dc:description/>
  <cp:lastModifiedBy>Kerry Lawrence</cp:lastModifiedBy>
  <cp:revision>3</cp:revision>
  <cp:lastPrinted>2018-08-28T00:17:00Z</cp:lastPrinted>
  <dcterms:created xsi:type="dcterms:W3CDTF">2018-08-28T00:06:00Z</dcterms:created>
  <dcterms:modified xsi:type="dcterms:W3CDTF">2018-08-28T00:18:00Z</dcterms:modified>
</cp:coreProperties>
</file>