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Player/Parent/Caregiver Agreements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For the Player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For the Parent/Caregiver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I_____________________________________ agree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Play sport for the enjoyment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Strive to achieve my personal best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Respect the rules of my sport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Recognise good play of opponents and teammates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Play fair at all times and allow my captain, coach or manager to deal with disputes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Control my temper and language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Not engage with negative comments on any social media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 and follow the Code of Conduct for Players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I____________________________________ agree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Remember that players play for their enjoyment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Reinforce the fact that an honest effort is more important than winning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Respect the officials of the game and never question their honesty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Encourage good sporting behaviour and promote Fair Play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Not engage in negative comments on any social media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 and follow the Code of Conduct for Parents/ Caregivers/Guardians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Signature _____________________  Date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Signature _____________________  Date 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CODE OF CONDUCT FOR SPORT AT TRIDENT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Players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Parents/Caregivers/Guardians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9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I will: 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Always play by the rules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Not use social media (facebook, etc) to discuss the team or players in a negative manner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Never argue with an official. If I disagree with a decision I will inform the captain, coach or manager during a break or after the competition 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Control my temper. I understand that verbal abuse of officials and other players or deliberately distracting or provoking an opponent is not acceptable or permitted behaviour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Work equally hard for myself and my team 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Be a good sport and applaud all good plays whether they are made by my team or the opposition 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Treat all players in my sport as I like to be treated. I will not bully or take unfair advantage of another competitor 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Cooperate with my coach, teammates and opponents 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Display modesty in victory and graciousness in defeat 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Participate for my own enjoyment and benefit, not just to please parents and coaches 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Respect the rights, dignity and worth of all participants regardless of their gender, ability, cultural background or religion 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Thank the opposition and officials at the end of the game  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Commit fully to all practices and games and communicate with the coach at times when this is not possible 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5" w:line="240" w:lineRule="auto"/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Follow school Rules and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I wil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Encourage my child to play within the rules and respect officials’ and coaches decisions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Not use social media (facebook, etc) to discuss the team or players in a negative manner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Teach my child to respect the efforts of their opponents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Remember that children learn best by example so I will applaud good plays/performances by both my child’s team and their opponents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Give positive comments that motivate and encourage continued effort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Support my child’s efforts and performance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Thank the coaches, officials and other volunteers who give their time to conduct the event for my child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Help when asked by a coach or official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Respect the rights, dignity and worth of all people involved in the game, regardless of their gender, ability or cultural background.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Follow school Rules and Values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425.1968503937013" w:hanging="36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 will not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Pressure my child in any way – I know that this is their game not mine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Use bad language, nor will I harass players, coaches, officials or other spectators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40" w:lineRule="auto"/>
              <w:ind w:left="425.1968503937013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Criticise or ridicule my child’s performance after the game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850.393700787401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1533525</wp:posOffset>
          </wp:positionH>
          <wp:positionV relativeFrom="paragraph">
            <wp:posOffset>-335279</wp:posOffset>
          </wp:positionV>
          <wp:extent cx="5872163" cy="1094937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9496" l="0" r="0" t="0"/>
                  <a:stretch>
                    <a:fillRect/>
                  </a:stretch>
                </pic:blipFill>
                <pic:spPr>
                  <a:xfrm>
                    <a:off x="0" y="0"/>
                    <a:ext cx="5872163" cy="10949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72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541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41C2"/>
  </w:style>
  <w:style w:type="paragraph" w:styleId="Footer">
    <w:name w:val="footer"/>
    <w:basedOn w:val="Normal"/>
    <w:link w:val="FooterChar"/>
    <w:uiPriority w:val="99"/>
    <w:unhideWhenUsed w:val="1"/>
    <w:rsid w:val="005541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41C2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oIhP9+SSlajPuRDaVuCfCTZrGg==">AMUW2mXEiFmq4Txj0n8h37wItyHYIJLg1yfwwzji2mPT1T9fawa7RGKmBGkY9eJK61QtZ119I3R46Gs0kGUdMokaPBYJ0A+zam8nVkLuu5ouNWOrFdqpgn8=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2022-02-08T20:03:00Z</dcterms:created>
  <dc:creator>Teacher</dc:creator>
</cp:coreProperties>
</file>